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AEF" w:rsidRPr="00211E47" w:rsidRDefault="00211E47" w:rsidP="00211E47">
      <w:pPr>
        <w:jc w:val="center"/>
        <w:rPr>
          <w:rFonts w:ascii="Harrington" w:eastAsia="Adobe Fan Heiti Std B" w:hAnsi="Harrington"/>
          <w:b/>
          <w:sz w:val="40"/>
          <w:szCs w:val="40"/>
        </w:rPr>
      </w:pPr>
      <w:bookmarkStart w:id="0" w:name="_GoBack"/>
      <w:bookmarkEnd w:id="0"/>
      <w:r w:rsidRPr="00211E47">
        <w:rPr>
          <w:rFonts w:ascii="Harrington" w:eastAsia="Adobe Fan Heiti Std B" w:hAnsi="Harrington"/>
          <w:b/>
          <w:sz w:val="40"/>
          <w:szCs w:val="40"/>
        </w:rPr>
        <w:t>TIME FOR PAPER 1,</w:t>
      </w:r>
      <w:r>
        <w:rPr>
          <w:rFonts w:ascii="Harrington" w:eastAsia="Adobe Fan Heiti Std B" w:hAnsi="Harrington"/>
          <w:b/>
          <w:sz w:val="40"/>
          <w:szCs w:val="40"/>
        </w:rPr>
        <w:t xml:space="preserve"> </w:t>
      </w:r>
      <w:r w:rsidRPr="00211E47">
        <w:rPr>
          <w:rFonts w:ascii="Harrington" w:eastAsia="Adobe Fan Heiti Std B" w:hAnsi="Harrington"/>
          <w:b/>
          <w:sz w:val="40"/>
          <w:szCs w:val="40"/>
        </w:rPr>
        <w:t>2, AND 3</w:t>
      </w:r>
    </w:p>
    <w:p w:rsidR="00211E47" w:rsidRDefault="00211E47" w:rsidP="00211E47">
      <w:pPr>
        <w:jc w:val="center"/>
        <w:rPr>
          <w:sz w:val="40"/>
          <w:szCs w:val="40"/>
        </w:rPr>
      </w:pPr>
      <w:r>
        <w:rPr>
          <w:noProof/>
          <w:color w:val="0000FF"/>
        </w:rPr>
        <w:drawing>
          <wp:inline distT="0" distB="0" distL="0" distR="0" wp14:anchorId="00E0F8BE" wp14:editId="51B349F8">
            <wp:extent cx="4435200" cy="2973365"/>
            <wp:effectExtent l="0" t="0" r="3810" b="0"/>
            <wp:docPr id="1" name="irc_mi" descr="http://en.docsity.com/news/wp-content/uploads/2011/10/cambridge_university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en.docsity.com/news/wp-content/uploads/2011/10/cambridge_university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115" cy="297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E47" w:rsidRPr="00F2218F" w:rsidRDefault="00211E47" w:rsidP="00F2218F">
      <w:pPr>
        <w:jc w:val="both"/>
        <w:rPr>
          <w:sz w:val="40"/>
          <w:szCs w:val="40"/>
        </w:rPr>
      </w:pPr>
      <w:r w:rsidRPr="00F2218F">
        <w:rPr>
          <w:sz w:val="40"/>
          <w:szCs w:val="40"/>
        </w:rPr>
        <w:t>PAPER 2 – April 14-</w:t>
      </w:r>
      <w:proofErr w:type="gramStart"/>
      <w:r w:rsidRPr="00F2218F">
        <w:rPr>
          <w:sz w:val="40"/>
          <w:szCs w:val="40"/>
        </w:rPr>
        <w:t>23  Essay</w:t>
      </w:r>
      <w:proofErr w:type="gramEnd"/>
      <w:r w:rsidRPr="00F2218F">
        <w:rPr>
          <w:sz w:val="40"/>
          <w:szCs w:val="40"/>
        </w:rPr>
        <w:t xml:space="preserve"> submitted April 24</w:t>
      </w:r>
      <w:r w:rsidR="00BB3784" w:rsidRPr="00F2218F">
        <w:rPr>
          <w:sz w:val="40"/>
          <w:szCs w:val="40"/>
        </w:rPr>
        <w:t xml:space="preserve">  </w:t>
      </w:r>
      <w:r w:rsidR="00F2218F">
        <w:rPr>
          <w:sz w:val="40"/>
          <w:szCs w:val="40"/>
        </w:rPr>
        <w:t xml:space="preserve">** </w:t>
      </w:r>
      <w:r w:rsidR="00BB3784" w:rsidRPr="00F2218F">
        <w:rPr>
          <w:sz w:val="40"/>
          <w:szCs w:val="40"/>
        </w:rPr>
        <w:t>35%</w:t>
      </w:r>
    </w:p>
    <w:p w:rsidR="00211E47" w:rsidRDefault="00211E47" w:rsidP="00211E47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PAPER </w:t>
      </w:r>
      <w:r w:rsidR="00BB3784">
        <w:rPr>
          <w:sz w:val="40"/>
          <w:szCs w:val="40"/>
        </w:rPr>
        <w:t>1</w:t>
      </w:r>
      <w:r>
        <w:rPr>
          <w:sz w:val="40"/>
          <w:szCs w:val="40"/>
        </w:rPr>
        <w:t xml:space="preserve"> – May 10 – </w:t>
      </w:r>
      <w:proofErr w:type="gramStart"/>
      <w:r>
        <w:rPr>
          <w:sz w:val="40"/>
          <w:szCs w:val="40"/>
        </w:rPr>
        <w:t>15  Exam</w:t>
      </w:r>
      <w:proofErr w:type="gramEnd"/>
      <w:r>
        <w:rPr>
          <w:sz w:val="40"/>
          <w:szCs w:val="40"/>
        </w:rPr>
        <w:t xml:space="preserve"> May 15</w:t>
      </w:r>
      <w:r w:rsidR="00BB3784">
        <w:rPr>
          <w:sz w:val="40"/>
          <w:szCs w:val="40"/>
        </w:rPr>
        <w:t xml:space="preserve"> </w:t>
      </w:r>
      <w:r w:rsidR="00F2218F">
        <w:rPr>
          <w:sz w:val="40"/>
          <w:szCs w:val="40"/>
        </w:rPr>
        <w:t>**</w:t>
      </w:r>
      <w:r w:rsidR="00BB3784">
        <w:rPr>
          <w:sz w:val="40"/>
          <w:szCs w:val="40"/>
        </w:rPr>
        <w:t>30%</w:t>
      </w:r>
    </w:p>
    <w:p w:rsidR="00BB3784" w:rsidRDefault="00BB3784" w:rsidP="00211E47">
      <w:p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PAPER 3 – April 27- May 1 Taping Due by May 1 </w:t>
      </w:r>
      <w:r w:rsidR="00F2218F">
        <w:rPr>
          <w:sz w:val="40"/>
          <w:szCs w:val="40"/>
        </w:rPr>
        <w:t>**</w:t>
      </w:r>
      <w:r>
        <w:rPr>
          <w:sz w:val="40"/>
          <w:szCs w:val="40"/>
        </w:rPr>
        <w:t xml:space="preserve"> 35%</w:t>
      </w:r>
    </w:p>
    <w:p w:rsidR="00BB3784" w:rsidRDefault="00BB3784" w:rsidP="00211E47">
      <w:pPr>
        <w:jc w:val="both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May 20 – Reflection Essay Due</w:t>
      </w:r>
    </w:p>
    <w:p w:rsidR="00BB3784" w:rsidRDefault="00BB3784" w:rsidP="00211E47">
      <w:pPr>
        <w:jc w:val="both"/>
        <w:rPr>
          <w:sz w:val="40"/>
          <w:szCs w:val="40"/>
        </w:rPr>
      </w:pPr>
    </w:p>
    <w:p w:rsidR="00BB3784" w:rsidRDefault="00BB3784" w:rsidP="00211E47">
      <w:pPr>
        <w:jc w:val="both"/>
        <w:rPr>
          <w:sz w:val="40"/>
          <w:szCs w:val="40"/>
        </w:rPr>
      </w:pPr>
    </w:p>
    <w:p w:rsidR="00211E47" w:rsidRPr="00211E47" w:rsidRDefault="00211E47" w:rsidP="00211E47">
      <w:pPr>
        <w:jc w:val="both"/>
        <w:rPr>
          <w:sz w:val="40"/>
          <w:szCs w:val="40"/>
        </w:rPr>
      </w:pPr>
    </w:p>
    <w:sectPr w:rsidR="00211E47" w:rsidRPr="00211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A06F2A"/>
    <w:multiLevelType w:val="hybridMultilevel"/>
    <w:tmpl w:val="E8D0FF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E47"/>
    <w:rsid w:val="00211E47"/>
    <w:rsid w:val="00856AEF"/>
    <w:rsid w:val="00BB3784"/>
    <w:rsid w:val="00F2218F"/>
    <w:rsid w:val="00F6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E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37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E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/url?sa=i&amp;rct=j&amp;q=&amp;esrc=s&amp;frm=1&amp;source=images&amp;cd=&amp;cad=rja&amp;uact=8&amp;docid=VJaOtPIhZRRMFM&amp;tbnid=cIv3mnrLDjzy5M:&amp;ved=0CAUQjRw&amp;url=http://en.docsity.com/news/engineering/comparison-university-cambridge-university-college-london/&amp;ei=cwG3U5OtDIuPyASLm4KgAw&amp;bvm=bv.70138588,d.aWw&amp;psig=AFQjCNHW_qKQr6D75mH9cXgGcaS-x3kotw&amp;ust=14045887841188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Crihfield Sandy</dc:creator>
  <cp:lastModifiedBy>Crihfield Sandy</cp:lastModifiedBy>
  <cp:revision>2</cp:revision>
  <dcterms:created xsi:type="dcterms:W3CDTF">2014-07-14T17:15:00Z</dcterms:created>
  <dcterms:modified xsi:type="dcterms:W3CDTF">2014-07-14T17:15:00Z</dcterms:modified>
</cp:coreProperties>
</file>