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Read the sources and then answer the question.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When answering </w:t>
      </w:r>
      <w:r>
        <w:rPr>
          <w:rFonts w:ascii="Helvetica-Bold" w:hAnsi="Helvetica-Bold" w:cs="Helvetica-Bold"/>
          <w:b/>
          <w:bCs/>
        </w:rPr>
        <w:t>Question 1</w:t>
      </w:r>
      <w:r>
        <w:rPr>
          <w:rFonts w:ascii="Helvetica" w:hAnsi="Helvetica" w:cs="Helvetica"/>
        </w:rPr>
        <w:t>, candidates are advised to pay particular attention to the interpretation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evaluation of the Sources, both individually and as a group.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A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dangers which so universally threatened a few months ago the peace and quiet of the country,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including</w:t>
      </w:r>
      <w:proofErr w:type="gramEnd"/>
      <w:r>
        <w:rPr>
          <w:rFonts w:ascii="Helvetica" w:hAnsi="Helvetica" w:cs="Helvetica"/>
        </w:rPr>
        <w:t xml:space="preserve"> the very existence of the Union, have been avoided and turned aside.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A Northern majority threatened to execute the passage of that odious measure, the Wilmot Proviso.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Compromise reached at the last session of Congress on the slavery question was a fair, just and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spellStart"/>
      <w:proofErr w:type="gramStart"/>
      <w:r>
        <w:rPr>
          <w:rFonts w:ascii="Helvetica" w:hAnsi="Helvetica" w:cs="Helvetica"/>
        </w:rPr>
        <w:t>honourable</w:t>
      </w:r>
      <w:proofErr w:type="spellEnd"/>
      <w:proofErr w:type="gramEnd"/>
      <w:r>
        <w:rPr>
          <w:rFonts w:ascii="Helvetica" w:hAnsi="Helvetica" w:cs="Helvetica"/>
        </w:rPr>
        <w:t xml:space="preserve"> settlement. It only now needs to be considered final, and then I will grant that the danger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is</w:t>
      </w:r>
      <w:proofErr w:type="gramEnd"/>
      <w:r>
        <w:rPr>
          <w:rFonts w:ascii="Helvetica" w:hAnsi="Helvetica" w:cs="Helvetica"/>
        </w:rPr>
        <w:t xml:space="preserve"> entirely over. But unfortunately this settlement is not regarded in that light by a large portion of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people</w:t>
      </w:r>
      <w:proofErr w:type="gramEnd"/>
      <w:r>
        <w:rPr>
          <w:rFonts w:ascii="Helvetica" w:hAnsi="Helvetica" w:cs="Helvetica"/>
        </w:rPr>
        <w:t xml:space="preserve">. In the North a </w:t>
      </w:r>
      <w:proofErr w:type="spellStart"/>
      <w:r>
        <w:rPr>
          <w:rFonts w:ascii="Helvetica" w:hAnsi="Helvetica" w:cs="Helvetica"/>
        </w:rPr>
        <w:t>clamour</w:t>
      </w:r>
      <w:proofErr w:type="spellEnd"/>
      <w:r>
        <w:rPr>
          <w:rFonts w:ascii="Helvetica" w:hAnsi="Helvetica" w:cs="Helvetica"/>
        </w:rPr>
        <w:t xml:space="preserve"> has been raised for the repeal of the fugitive slave law by the abolitionists.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In the South the spirit of opposition is equally violent and determined. The open </w:t>
      </w:r>
      <w:proofErr w:type="spellStart"/>
      <w:r>
        <w:rPr>
          <w:rFonts w:ascii="Helvetica" w:hAnsi="Helvetica" w:cs="Helvetica"/>
        </w:rPr>
        <w:t>disunionists</w:t>
      </w:r>
      <w:proofErr w:type="spellEnd"/>
      <w:r>
        <w:rPr>
          <w:rFonts w:ascii="Helvetica" w:hAnsi="Helvetica" w:cs="Helvetica"/>
        </w:rPr>
        <w:t xml:space="preserve"> of South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Carolina and the Southern Rights Party of Georgia consider the action of the Federal government as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violating</w:t>
      </w:r>
      <w:proofErr w:type="gramEnd"/>
      <w:r>
        <w:rPr>
          <w:rFonts w:ascii="Helvetica" w:hAnsi="Helvetica" w:cs="Helvetica"/>
        </w:rPr>
        <w:t xml:space="preserve"> their rights and </w:t>
      </w:r>
      <w:proofErr w:type="spellStart"/>
      <w:r>
        <w:rPr>
          <w:rFonts w:ascii="Helvetica" w:hAnsi="Helvetica" w:cs="Helvetica"/>
        </w:rPr>
        <w:t>honour</w:t>
      </w:r>
      <w:proofErr w:type="spellEnd"/>
      <w:r>
        <w:rPr>
          <w:rFonts w:ascii="Helvetica" w:hAnsi="Helvetica" w:cs="Helvetica"/>
        </w:rPr>
        <w:t>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offer my hand and my heart in the good cause of the Union.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From US Congressman Howell Cobb’s letter to Georgia Unionists, February 1851.</w:t>
      </w:r>
      <w:proofErr w:type="gramEnd"/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B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 abolitionist sentiment of the Northern States has steadily increased in hostility to the rights of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Southern States as equal members of the Union.</w:t>
      </w:r>
      <w:proofErr w:type="gramEnd"/>
      <w:r>
        <w:rPr>
          <w:rFonts w:ascii="Helvetica" w:hAnsi="Helvetica" w:cs="Helvetica"/>
        </w:rPr>
        <w:t xml:space="preserve"> It has led to long continued abuse and hatred of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Southern people; to ceaseless war upon their plainest constitutional rights, to open flaunting of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constitutional</w:t>
      </w:r>
      <w:proofErr w:type="gramEnd"/>
      <w:r>
        <w:rPr>
          <w:rFonts w:ascii="Helvetica" w:hAnsi="Helvetica" w:cs="Helvetica"/>
        </w:rPr>
        <w:t xml:space="preserve"> provisions designed to secure the return of fugitive slaves, and of Congressional laws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giving</w:t>
      </w:r>
      <w:proofErr w:type="gramEnd"/>
      <w:r>
        <w:rPr>
          <w:rFonts w:ascii="Helvetica" w:hAnsi="Helvetica" w:cs="Helvetica"/>
        </w:rPr>
        <w:t xml:space="preserve"> them effect. It has also promoted the armed invasion of Southern soil by stealth and prompted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large</w:t>
      </w:r>
      <w:proofErr w:type="gramEnd"/>
      <w:r>
        <w:rPr>
          <w:rFonts w:ascii="Helvetica" w:hAnsi="Helvetica" w:cs="Helvetica"/>
        </w:rPr>
        <w:t xml:space="preserve"> masses of Northern people to </w:t>
      </w:r>
      <w:proofErr w:type="spellStart"/>
      <w:r>
        <w:rPr>
          <w:rFonts w:ascii="Helvetica" w:hAnsi="Helvetica" w:cs="Helvetica"/>
        </w:rPr>
        <w:t>sympathise</w:t>
      </w:r>
      <w:proofErr w:type="spellEnd"/>
      <w:r>
        <w:rPr>
          <w:rFonts w:ascii="Helvetica" w:hAnsi="Helvetica" w:cs="Helvetica"/>
        </w:rPr>
        <w:t xml:space="preserve"> with the treacherous invaders of our country. It has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even</w:t>
      </w:r>
      <w:proofErr w:type="gramEnd"/>
      <w:r>
        <w:rPr>
          <w:rFonts w:ascii="Helvetica" w:hAnsi="Helvetica" w:cs="Helvetica"/>
        </w:rPr>
        <w:t xml:space="preserve"> elevated the leader of a band of midnight assassins and robbers to the ranks of a hero and martyr.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Finally it has </w:t>
      </w:r>
      <w:proofErr w:type="spellStart"/>
      <w:r>
        <w:rPr>
          <w:rFonts w:ascii="Helvetica" w:hAnsi="Helvetica" w:cs="Helvetica"/>
        </w:rPr>
        <w:t>organised</w:t>
      </w:r>
      <w:proofErr w:type="spellEnd"/>
      <w:r>
        <w:rPr>
          <w:rFonts w:ascii="Helvetica" w:hAnsi="Helvetica" w:cs="Helvetica"/>
        </w:rPr>
        <w:t xml:space="preserve"> a hostile sectional party which has instigated a long series of insults, outrages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and</w:t>
      </w:r>
      <w:proofErr w:type="gramEnd"/>
      <w:r>
        <w:rPr>
          <w:rFonts w:ascii="Helvetica" w:hAnsi="Helvetica" w:cs="Helvetica"/>
        </w:rPr>
        <w:t xml:space="preserve"> wrongs for the purpose of making the federal government an instrument of our destruction.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Therefore we do hereby declare: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1st That Georgia is a free, sovereign and independent State.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2nd That she came into the Union with other states, as </w:t>
      </w:r>
      <w:proofErr w:type="gramStart"/>
      <w:r>
        <w:rPr>
          <w:rFonts w:ascii="Helvetica" w:hAnsi="Helvetica" w:cs="Helvetica"/>
        </w:rPr>
        <w:t>a sovereignty</w:t>
      </w:r>
      <w:proofErr w:type="gramEnd"/>
      <w:r>
        <w:rPr>
          <w:rFonts w:ascii="Helvetica" w:hAnsi="Helvetica" w:cs="Helvetica"/>
        </w:rPr>
        <w:t xml:space="preserve"> and by virtue of that sovereignty,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has</w:t>
      </w:r>
      <w:proofErr w:type="gramEnd"/>
      <w:r>
        <w:rPr>
          <w:rFonts w:ascii="Helvetica" w:hAnsi="Helvetica" w:cs="Helvetica"/>
        </w:rPr>
        <w:t xml:space="preserve"> the right to secede whenever she shall judge necessary.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3rd That she ought not to submit to the inauguration of Abraham Lincoln as her President.</w:t>
      </w:r>
      <w:proofErr w:type="gramEnd"/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lastRenderedPageBreak/>
        <w:t>Resolutions on Secession from Floyd County, Georgia, 1 December 1860.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3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" w:hAnsi="Helvetica" w:cs="Helvetica"/>
          <w:sz w:val="16"/>
          <w:szCs w:val="16"/>
        </w:rPr>
        <w:t xml:space="preserve">© UCLES 2007 9697/05/M/J/07 </w:t>
      </w:r>
      <w:r>
        <w:rPr>
          <w:rFonts w:ascii="Helvetica-Bold" w:hAnsi="Helvetica-Bold" w:cs="Helvetica-Bold"/>
          <w:b/>
          <w:bCs/>
        </w:rPr>
        <w:t>[Turn over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C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I am not without hopes that our rights may be maintained and our wrongs redressed in the Union. If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this</w:t>
      </w:r>
      <w:proofErr w:type="gramEnd"/>
      <w:r>
        <w:rPr>
          <w:rFonts w:ascii="Helvetica" w:hAnsi="Helvetica" w:cs="Helvetica"/>
        </w:rPr>
        <w:t xml:space="preserve"> can be done it is my earnest wish. I think also that it is the wish of a majority of our people. When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this</w:t>
      </w:r>
      <w:proofErr w:type="gramEnd"/>
      <w:r>
        <w:rPr>
          <w:rFonts w:ascii="Helvetica" w:hAnsi="Helvetica" w:cs="Helvetica"/>
        </w:rPr>
        <w:t xml:space="preserve"> Union is dissolved, if of necessity it must be, I see at present but little prospect of good government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afterwards</w:t>
      </w:r>
      <w:proofErr w:type="gramEnd"/>
      <w:r>
        <w:rPr>
          <w:rFonts w:ascii="Helvetica" w:hAnsi="Helvetica" w:cs="Helvetica"/>
        </w:rPr>
        <w:t>. Revolutions are much easier started than controlled.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Letter to an unknown correspondent, 25 November 1860, by Alexander H Stephens.</w:t>
      </w:r>
      <w:proofErr w:type="gramEnd"/>
      <w:r>
        <w:rPr>
          <w:rFonts w:ascii="Helvetica-Oblique" w:hAnsi="Helvetica-Oblique" w:cs="Helvetica-Oblique"/>
          <w:i/>
          <w:iCs/>
        </w:rPr>
        <w:t xml:space="preserve"> Stephens was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a</w:t>
      </w:r>
      <w:proofErr w:type="gramEnd"/>
      <w:r>
        <w:rPr>
          <w:rFonts w:ascii="Helvetica-Oblique" w:hAnsi="Helvetica-Oblique" w:cs="Helvetica-Oblique"/>
          <w:i/>
          <w:iCs/>
        </w:rPr>
        <w:t xml:space="preserve"> friend of Abraham Lincoln, and from February 1861, Vice President of the Confederate States of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America.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D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Does the election of Lincoln to the Presidency, in the usual and constitutional mode, justify the </w:t>
      </w:r>
      <w:proofErr w:type="gramStart"/>
      <w:r>
        <w:rPr>
          <w:rFonts w:ascii="Helvetica" w:hAnsi="Helvetica" w:cs="Helvetica"/>
        </w:rPr>
        <w:t>Southern</w:t>
      </w:r>
      <w:proofErr w:type="gramEnd"/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States in dissolving the Union?</w:t>
      </w:r>
      <w:proofErr w:type="gramEnd"/>
      <w:r>
        <w:rPr>
          <w:rFonts w:ascii="Helvetica" w:hAnsi="Helvetica" w:cs="Helvetica"/>
        </w:rPr>
        <w:t xml:space="preserve"> The constitutional rights and guarantees claimed by the Southern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States are briefly: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1. That the Constitution of the United States </w:t>
      </w:r>
      <w:proofErr w:type="spellStart"/>
      <w:r>
        <w:rPr>
          <w:rFonts w:ascii="Helvetica" w:hAnsi="Helvetica" w:cs="Helvetica"/>
        </w:rPr>
        <w:t>recognises</w:t>
      </w:r>
      <w:proofErr w:type="spellEnd"/>
      <w:r>
        <w:rPr>
          <w:rFonts w:ascii="Helvetica" w:hAnsi="Helvetica" w:cs="Helvetica"/>
        </w:rPr>
        <w:t xml:space="preserve"> the institution of slavery as it exists in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fifteen</w:t>
      </w:r>
      <w:proofErr w:type="gramEnd"/>
      <w:r>
        <w:rPr>
          <w:rFonts w:ascii="Helvetica" w:hAnsi="Helvetica" w:cs="Helvetica"/>
        </w:rPr>
        <w:t xml:space="preserve"> Southern States.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2. That the citizens of the South have the right to go with their slave property into the common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territories</w:t>
      </w:r>
      <w:proofErr w:type="gramEnd"/>
      <w:r>
        <w:rPr>
          <w:rFonts w:ascii="Helvetica" w:hAnsi="Helvetica" w:cs="Helvetica"/>
        </w:rPr>
        <w:t xml:space="preserve"> of the Union, and are entitled to protection for both their persons and property from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Federal Government.</w:t>
      </w:r>
      <w:proofErr w:type="gramEnd"/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3. That by plain letter of the Constitution the owner of a slave is entitled to reclaim his property in any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state</w:t>
      </w:r>
      <w:proofErr w:type="gramEnd"/>
      <w:r>
        <w:rPr>
          <w:rFonts w:ascii="Helvetica" w:hAnsi="Helvetica" w:cs="Helvetica"/>
        </w:rPr>
        <w:t xml:space="preserve"> into which the slave may escape, and that both the Federal and the State Governments are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bound</w:t>
      </w:r>
      <w:proofErr w:type="gramEnd"/>
      <w:r>
        <w:rPr>
          <w:rFonts w:ascii="Helvetica" w:hAnsi="Helvetica" w:cs="Helvetica"/>
        </w:rPr>
        <w:t xml:space="preserve"> under the Constitution to the enforcement of this provision.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The antagonism between these </w:t>
      </w:r>
      <w:proofErr w:type="spellStart"/>
      <w:r>
        <w:rPr>
          <w:rFonts w:ascii="Helvetica" w:hAnsi="Helvetica" w:cs="Helvetica"/>
        </w:rPr>
        <w:t>recognised</w:t>
      </w:r>
      <w:proofErr w:type="spellEnd"/>
      <w:r>
        <w:rPr>
          <w:rFonts w:ascii="Helvetica" w:hAnsi="Helvetica" w:cs="Helvetica"/>
        </w:rPr>
        <w:t xml:space="preserve"> rights and the doctrines and principles of the Black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 xml:space="preserve">Republican </w:t>
      </w:r>
      <w:proofErr w:type="gramStart"/>
      <w:r>
        <w:rPr>
          <w:rFonts w:ascii="Helvetica" w:hAnsi="Helvetica" w:cs="Helvetica"/>
        </w:rPr>
        <w:t>party</w:t>
      </w:r>
      <w:proofErr w:type="gramEnd"/>
      <w:r>
        <w:rPr>
          <w:rFonts w:ascii="Helvetica" w:hAnsi="Helvetica" w:cs="Helvetica"/>
        </w:rPr>
        <w:t xml:space="preserve"> is plain, and irreconcilable. The one or the other must give way.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On the 4th day of March 1861 the Federal Government will pass into the hands of the abolitionists. I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entertain</w:t>
      </w:r>
      <w:proofErr w:type="gramEnd"/>
      <w:r>
        <w:rPr>
          <w:rFonts w:ascii="Helvetica" w:hAnsi="Helvetica" w:cs="Helvetica"/>
        </w:rPr>
        <w:t xml:space="preserve"> no doubt either of your right or duty to secede from the Union.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From Howell Cobb’s address to the People of Georgia, 6 December 1860.</w:t>
      </w:r>
      <w:proofErr w:type="gramEnd"/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Four days later Cobb resigned as Buchanan’s Secretary of the Treasury, and later became President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of</w:t>
      </w:r>
      <w:proofErr w:type="gramEnd"/>
      <w:r>
        <w:rPr>
          <w:rFonts w:ascii="Helvetica-Oblique" w:hAnsi="Helvetica-Oblique" w:cs="Helvetica-Oblique"/>
          <w:i/>
          <w:iCs/>
        </w:rPr>
        <w:t xml:space="preserve"> the Confederate Congress.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  <w:r>
        <w:rPr>
          <w:rFonts w:ascii="Helvetica-Bold" w:hAnsi="Helvetica-Bold" w:cs="Helvetica-Bold"/>
          <w:b/>
          <w:bCs/>
        </w:rPr>
        <w:t>Source 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Bold" w:hAnsi="Helvetica-Bold" w:cs="Helvetica-Bold"/>
          <w:b/>
          <w:bCs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We, the people of the State of South Carolina, in Convention assembled, do declare and ordain, that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the</w:t>
      </w:r>
      <w:proofErr w:type="gramEnd"/>
      <w:r>
        <w:rPr>
          <w:rFonts w:ascii="Helvetica" w:hAnsi="Helvetica" w:cs="Helvetica"/>
        </w:rPr>
        <w:t xml:space="preserve"> ordinance adopted by us in Convention, on the 23rd day of May, in the year of our Lord 1788,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lastRenderedPageBreak/>
        <w:t>whereby</w:t>
      </w:r>
      <w:proofErr w:type="gramEnd"/>
      <w:r>
        <w:rPr>
          <w:rFonts w:ascii="Helvetica" w:hAnsi="Helvetica" w:cs="Helvetica"/>
        </w:rPr>
        <w:t xml:space="preserve"> the Constitution of the United States of America was ratified, and also all Acts and parts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of</w:t>
      </w:r>
      <w:proofErr w:type="gramEnd"/>
      <w:r>
        <w:rPr>
          <w:rFonts w:ascii="Helvetica" w:hAnsi="Helvetica" w:cs="Helvetica"/>
        </w:rPr>
        <w:t xml:space="preserve"> Acts of the General Assembly of this State ratifying the amendments of the said Constitution, are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hereby</w:t>
      </w:r>
      <w:proofErr w:type="gramEnd"/>
      <w:r>
        <w:rPr>
          <w:rFonts w:ascii="Helvetica" w:hAnsi="Helvetica" w:cs="Helvetica"/>
        </w:rPr>
        <w:t xml:space="preserve"> repealed and that the union now subsisting between South Carolina and other States under the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proofErr w:type="gramStart"/>
      <w:r>
        <w:rPr>
          <w:rFonts w:ascii="Helvetica" w:hAnsi="Helvetica" w:cs="Helvetica"/>
        </w:rPr>
        <w:t>name</w:t>
      </w:r>
      <w:proofErr w:type="gramEnd"/>
      <w:r>
        <w:rPr>
          <w:rFonts w:ascii="Helvetica" w:hAnsi="Helvetica" w:cs="Helvetica"/>
        </w:rPr>
        <w:t xml:space="preserve"> of the United States of America is hereby dissolved.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South Carolina’s Ordinance of Secession, passed unanimously by a Convention called by the State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Legislature, 17 December 1860.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" w:hAnsi="Helvetica" w:cs="Helvetica"/>
        </w:rPr>
      </w:pPr>
      <w:r>
        <w:rPr>
          <w:rFonts w:ascii="Helvetica" w:hAnsi="Helvetica" w:cs="Helvetica"/>
        </w:rPr>
        <w:t>Now answer the following question.</w:t>
      </w:r>
    </w:p>
    <w:p w:rsidR="00060B3E" w:rsidRDefault="00060B3E" w:rsidP="00060B3E">
      <w:pPr>
        <w:autoSpaceDE w:val="0"/>
        <w:autoSpaceDN w:val="0"/>
        <w:adjustRightInd w:val="0"/>
        <w:spacing w:after="0" w:line="240" w:lineRule="auto"/>
        <w:rPr>
          <w:rFonts w:ascii="Helvetica-Oblique" w:hAnsi="Helvetica-Oblique" w:cs="Helvetica-Oblique"/>
          <w:i/>
          <w:iCs/>
        </w:rPr>
      </w:pPr>
      <w:r>
        <w:rPr>
          <w:rFonts w:ascii="Helvetica-Oblique" w:hAnsi="Helvetica-Oblique" w:cs="Helvetica-Oblique"/>
          <w:i/>
          <w:iCs/>
        </w:rPr>
        <w:t>‘The South seceded reluctantly.’ Using Sources A–E, discuss how far the evidence supports this</w:t>
      </w:r>
    </w:p>
    <w:p w:rsidR="00060B3E" w:rsidRDefault="00060B3E" w:rsidP="00060B3E">
      <w:pPr>
        <w:rPr>
          <w:rFonts w:ascii="Helvetica-Oblique" w:hAnsi="Helvetica-Oblique" w:cs="Helvetica-Oblique"/>
          <w:i/>
          <w:iCs/>
        </w:rPr>
      </w:pPr>
      <w:proofErr w:type="gramStart"/>
      <w:r>
        <w:rPr>
          <w:rFonts w:ascii="Helvetica-Oblique" w:hAnsi="Helvetica-Oblique" w:cs="Helvetica-Oblique"/>
          <w:i/>
          <w:iCs/>
        </w:rPr>
        <w:t>assertion</w:t>
      </w:r>
      <w:proofErr w:type="gramEnd"/>
      <w:r>
        <w:rPr>
          <w:rFonts w:ascii="Helvetica-Oblique" w:hAnsi="Helvetica-Oblique" w:cs="Helvetica-Oblique"/>
          <w:i/>
          <w:iCs/>
        </w:rPr>
        <w:t>.</w:t>
      </w:r>
    </w:p>
    <w:p w:rsidR="004D55F7" w:rsidRDefault="004D55F7"/>
    <w:sectPr w:rsidR="004D55F7" w:rsidSect="004D55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Helvetica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Helvetica-Oblique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60B3E"/>
    <w:rsid w:val="00060B3E"/>
    <w:rsid w:val="004D55F7"/>
    <w:rsid w:val="00AB448B"/>
    <w:rsid w:val="00E7275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0B3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821</Words>
  <Characters>4680</Characters>
  <Application>Microsoft Office Word</Application>
  <DocSecurity>0</DocSecurity>
  <Lines>39</Lines>
  <Paragraphs>10</Paragraphs>
  <ScaleCrop>false</ScaleCrop>
  <Company/>
  <LinksUpToDate>false</LinksUpToDate>
  <CharactersWithSpaces>5491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SCSAdmin</dc:creator>
  <cp:keywords/>
  <dc:description/>
  <cp:lastModifiedBy>SCSAdmin</cp:lastModifiedBy>
  <cp:revision>1</cp:revision>
  <dcterms:created xsi:type="dcterms:W3CDTF">2012-04-03T12:24:00Z</dcterms:created>
  <dcterms:modified xsi:type="dcterms:W3CDTF">2012-04-03T12:25:00Z</dcterms:modified>
</cp:coreProperties>
</file>