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libros;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Persona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String cod_per;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nombre;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int prestados;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Persona (String nombre, String cod_per)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this.cod_per = cod_per;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this.nombre = nombre;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this.prestados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