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D8E4" w14:textId="77777777" w:rsidR="009E3443" w:rsidRDefault="00000000">
      <w:r>
        <w:t xml:space="preserve"> </w:t>
      </w:r>
    </w:p>
    <w:p w14:paraId="39DD9C96" w14:textId="77777777" w:rsidR="009E3443" w:rsidRDefault="00000000">
      <w:r>
        <w:t xml:space="preserve"> </w:t>
      </w:r>
    </w:p>
    <w:p w14:paraId="05CD06C7" w14:textId="77777777" w:rsidR="009E3443" w:rsidRDefault="00000000">
      <w:r>
        <w:t xml:space="preserve"> </w:t>
      </w:r>
    </w:p>
    <w:p w14:paraId="2589C36E" w14:textId="77777777" w:rsidR="009E3443" w:rsidRDefault="00000000">
      <w:pPr>
        <w:spacing w:after="120"/>
        <w:jc w:val="center"/>
      </w:pPr>
      <w:r>
        <w:rPr>
          <w:b/>
          <w:bCs/>
          <w:color w:val="1F3864"/>
          <w:sz w:val="32"/>
          <w:szCs w:val="32"/>
        </w:rPr>
        <w:t>INVENTRA: APLICACIÓN WEB PARA LA GESTIÓN DE INVENTARIOS Y VENTAS EN LICORERAS DE MEDELLÍN</w:t>
      </w:r>
    </w:p>
    <w:p w14:paraId="311B2336" w14:textId="77777777" w:rsidR="009E3443" w:rsidRDefault="00000000">
      <w:r>
        <w:t xml:space="preserve"> </w:t>
      </w:r>
    </w:p>
    <w:p w14:paraId="792296B2" w14:textId="77777777" w:rsidR="009E3443" w:rsidRDefault="00000000">
      <w:r>
        <w:t xml:space="preserve"> </w:t>
      </w:r>
    </w:p>
    <w:p w14:paraId="3EFC20D4" w14:textId="77777777" w:rsidR="009E3443" w:rsidRDefault="00000000">
      <w:r>
        <w:t xml:space="preserve"> </w:t>
      </w:r>
    </w:p>
    <w:p w14:paraId="698429B9" w14:textId="77777777" w:rsidR="009E3443" w:rsidRDefault="00000000">
      <w:r>
        <w:t xml:space="preserve"> </w:t>
      </w:r>
    </w:p>
    <w:p w14:paraId="0E418DB4" w14:textId="11C9C324" w:rsidR="009E3443" w:rsidRDefault="00000000">
      <w:pPr>
        <w:spacing w:after="600"/>
        <w:jc w:val="center"/>
      </w:pPr>
      <w:r>
        <w:rPr>
          <w:b/>
          <w:bCs/>
        </w:rPr>
        <w:t>CRISTIAN DARÍO MACÍAS ESPITI</w:t>
      </w:r>
      <w:r w:rsidR="00CA341F">
        <w:rPr>
          <w:b/>
          <w:bCs/>
        </w:rPr>
        <w:t>A</w:t>
      </w:r>
    </w:p>
    <w:p w14:paraId="03E5F0A9" w14:textId="77777777" w:rsidR="009E3443" w:rsidRDefault="00000000">
      <w:r>
        <w:t xml:space="preserve"> </w:t>
      </w:r>
    </w:p>
    <w:p w14:paraId="274E34B3" w14:textId="77777777" w:rsidR="009E3443" w:rsidRDefault="00000000">
      <w:r>
        <w:t xml:space="preserve"> </w:t>
      </w:r>
    </w:p>
    <w:p w14:paraId="7E487E6E" w14:textId="77777777" w:rsidR="009E3443" w:rsidRDefault="00000000">
      <w:r>
        <w:t xml:space="preserve"> </w:t>
      </w:r>
    </w:p>
    <w:p w14:paraId="3E274623" w14:textId="77777777" w:rsidR="009E3443" w:rsidRDefault="00000000">
      <w:r>
        <w:t xml:space="preserve"> </w:t>
      </w:r>
    </w:p>
    <w:p w14:paraId="03BA7014" w14:textId="77777777" w:rsidR="009E3443" w:rsidRDefault="00000000">
      <w:pPr>
        <w:spacing w:after="100"/>
        <w:jc w:val="center"/>
      </w:pPr>
      <w:r>
        <w:rPr>
          <w:b/>
          <w:bCs/>
        </w:rPr>
        <w:t>SERVICIO NACIONAL DE APRENDIZAJE — SENA</w:t>
      </w:r>
    </w:p>
    <w:p w14:paraId="226A6E0F" w14:textId="77777777" w:rsidR="009E3443" w:rsidRDefault="00000000">
      <w:pPr>
        <w:spacing w:after="100"/>
        <w:jc w:val="center"/>
      </w:pPr>
      <w:r>
        <w:t>CENTRO DE FORMACIÓN EN DISEÑO, CONFECCIÓN Y MODA</w:t>
      </w:r>
    </w:p>
    <w:p w14:paraId="680CF12A" w14:textId="77777777" w:rsidR="009E3443" w:rsidRDefault="00000000">
      <w:pPr>
        <w:spacing w:after="100"/>
        <w:jc w:val="center"/>
      </w:pPr>
      <w:r>
        <w:t>ANÁLISIS Y DESARROLLO DE SOFTWARE</w:t>
      </w:r>
    </w:p>
    <w:p w14:paraId="538CCF8B" w14:textId="77777777" w:rsidR="009E3443" w:rsidRDefault="00000000">
      <w:pPr>
        <w:spacing w:after="100"/>
        <w:jc w:val="center"/>
      </w:pPr>
      <w:r>
        <w:t>MEDELLÍN</w:t>
      </w:r>
    </w:p>
    <w:p w14:paraId="5C02E7ED" w14:textId="77777777" w:rsidR="009E3443" w:rsidRDefault="00000000">
      <w:pPr>
        <w:spacing w:after="100"/>
        <w:jc w:val="center"/>
      </w:pPr>
      <w:r>
        <w:t>2026</w:t>
      </w:r>
    </w:p>
    <w:p w14:paraId="76886688" w14:textId="77777777" w:rsidR="009E3443" w:rsidRDefault="00000000">
      <w:pPr>
        <w:pageBreakBefore/>
      </w:pPr>
      <w:r>
        <w:lastRenderedPageBreak/>
        <w:t xml:space="preserve"> </w:t>
      </w:r>
    </w:p>
    <w:p w14:paraId="69D25DC6" w14:textId="77777777" w:rsidR="009E3443" w:rsidRDefault="00000000">
      <w:r>
        <w:t xml:space="preserve"> </w:t>
      </w:r>
    </w:p>
    <w:p w14:paraId="46646433" w14:textId="77777777" w:rsidR="009E3443" w:rsidRDefault="00000000">
      <w:r>
        <w:t xml:space="preserve"> </w:t>
      </w:r>
    </w:p>
    <w:p w14:paraId="1464C841" w14:textId="77777777" w:rsidR="009E3443" w:rsidRDefault="00000000">
      <w:pPr>
        <w:spacing w:after="120"/>
        <w:jc w:val="center"/>
      </w:pPr>
      <w:r>
        <w:rPr>
          <w:b/>
          <w:bCs/>
          <w:color w:val="1F3864"/>
          <w:sz w:val="30"/>
          <w:szCs w:val="30"/>
        </w:rPr>
        <w:t>INVENTRA: APLICACIÓN WEB PARA LA GESTIÓN DE INVENTARIOS Y VENTAS EN LICORERAS DE MEDELLÍN</w:t>
      </w:r>
    </w:p>
    <w:p w14:paraId="79632347" w14:textId="77777777" w:rsidR="009E3443" w:rsidRDefault="00000000">
      <w:r>
        <w:t xml:space="preserve"> </w:t>
      </w:r>
    </w:p>
    <w:p w14:paraId="6B4D4770" w14:textId="77777777" w:rsidR="009E3443" w:rsidRDefault="00000000">
      <w:r>
        <w:t xml:space="preserve"> </w:t>
      </w:r>
    </w:p>
    <w:p w14:paraId="0EBA7C37" w14:textId="77777777" w:rsidR="009E3443" w:rsidRDefault="00000000">
      <w:r>
        <w:t xml:space="preserve"> </w:t>
      </w:r>
    </w:p>
    <w:p w14:paraId="233C0C72" w14:textId="77777777" w:rsidR="009E3443" w:rsidRDefault="00000000">
      <w:pPr>
        <w:spacing w:after="400"/>
        <w:jc w:val="center"/>
      </w:pPr>
      <w:r>
        <w:rPr>
          <w:b/>
          <w:bCs/>
        </w:rPr>
        <w:t>CRISTIAN DARÍO MACÍAS ESPITIA</w:t>
      </w:r>
    </w:p>
    <w:p w14:paraId="51B6294F" w14:textId="77777777" w:rsidR="009E3443" w:rsidRDefault="00000000">
      <w:r>
        <w:t xml:space="preserve"> </w:t>
      </w:r>
    </w:p>
    <w:p w14:paraId="545BA8DE" w14:textId="77777777" w:rsidR="009E3443" w:rsidRDefault="00000000">
      <w:r>
        <w:t xml:space="preserve"> </w:t>
      </w:r>
    </w:p>
    <w:p w14:paraId="5B6A3F70" w14:textId="77777777" w:rsidR="009E3443" w:rsidRDefault="00000000">
      <w:pPr>
        <w:spacing w:after="100"/>
        <w:jc w:val="center"/>
      </w:pPr>
      <w:r>
        <w:t>Trabajo de grado presentado como requisito para optar al título de</w:t>
      </w:r>
    </w:p>
    <w:p w14:paraId="16109005" w14:textId="77777777" w:rsidR="009E3443" w:rsidRDefault="00000000">
      <w:pPr>
        <w:spacing w:after="400"/>
        <w:jc w:val="center"/>
      </w:pPr>
      <w:r>
        <w:t>Tecnólogo en Análisis y Desarrollo de Software</w:t>
      </w:r>
    </w:p>
    <w:p w14:paraId="1471CB9D" w14:textId="77777777" w:rsidR="009E3443" w:rsidRDefault="00000000">
      <w:r>
        <w:t xml:space="preserve"> </w:t>
      </w:r>
    </w:p>
    <w:p w14:paraId="6C9CF78F" w14:textId="77777777" w:rsidR="009E3443" w:rsidRDefault="00000000">
      <w:pPr>
        <w:spacing w:after="100"/>
        <w:jc w:val="center"/>
      </w:pPr>
      <w:r>
        <w:t>Instructoras</w:t>
      </w:r>
    </w:p>
    <w:p w14:paraId="5CD22B9F" w14:textId="77777777" w:rsidR="009E3443" w:rsidRDefault="00000000">
      <w:pPr>
        <w:spacing w:after="100"/>
        <w:jc w:val="center"/>
      </w:pPr>
      <w:r>
        <w:t>Laura Leticia Ramírez Quintero</w:t>
      </w:r>
    </w:p>
    <w:p w14:paraId="05E06A93" w14:textId="77777777" w:rsidR="009E3443" w:rsidRDefault="00000000">
      <w:pPr>
        <w:spacing w:after="400"/>
        <w:jc w:val="center"/>
      </w:pPr>
      <w:r>
        <w:t>Yenifer Farley Vargas Gómez</w:t>
      </w:r>
    </w:p>
    <w:p w14:paraId="0D654DE4" w14:textId="77777777" w:rsidR="009E3443" w:rsidRDefault="00000000">
      <w:r>
        <w:t xml:space="preserve"> </w:t>
      </w:r>
    </w:p>
    <w:p w14:paraId="0269D80F" w14:textId="77777777" w:rsidR="009E3443" w:rsidRDefault="00000000">
      <w:r>
        <w:t xml:space="preserve"> </w:t>
      </w:r>
    </w:p>
    <w:p w14:paraId="31925BB7" w14:textId="77777777" w:rsidR="009E3443" w:rsidRDefault="00000000">
      <w:pPr>
        <w:spacing w:after="100"/>
        <w:jc w:val="center"/>
      </w:pPr>
      <w:r>
        <w:rPr>
          <w:b/>
          <w:bCs/>
        </w:rPr>
        <w:t>SERVICIO NACIONAL DE APRENDIZAJE — SENA</w:t>
      </w:r>
    </w:p>
    <w:p w14:paraId="56D55206" w14:textId="77777777" w:rsidR="009E3443" w:rsidRDefault="00000000">
      <w:pPr>
        <w:spacing w:after="100"/>
        <w:jc w:val="center"/>
      </w:pPr>
      <w:r>
        <w:t>CENTRO DE FORMACIÓN EN DISEÑO, CONFECCIÓN Y MODA</w:t>
      </w:r>
    </w:p>
    <w:p w14:paraId="50B89927" w14:textId="77777777" w:rsidR="009E3443" w:rsidRDefault="00000000">
      <w:pPr>
        <w:spacing w:after="100"/>
        <w:jc w:val="center"/>
      </w:pPr>
      <w:r>
        <w:t>MEDELLÍN</w:t>
      </w:r>
    </w:p>
    <w:p w14:paraId="54D8595D" w14:textId="77777777" w:rsidR="009E3443" w:rsidRDefault="00000000">
      <w:pPr>
        <w:spacing w:after="100"/>
        <w:jc w:val="center"/>
      </w:pPr>
      <w:r>
        <w:t>2026</w:t>
      </w:r>
    </w:p>
    <w:p w14:paraId="0AE929B8" w14:textId="77777777" w:rsidR="009E3443" w:rsidRDefault="00000000">
      <w:pPr>
        <w:pStyle w:val="Ttulo1"/>
        <w:pageBreakBefore/>
        <w:spacing w:after="240"/>
      </w:pPr>
      <w:bookmarkStart w:id="0" w:name="_Toc241339538"/>
      <w:r>
        <w:rPr>
          <w:b/>
          <w:bCs/>
          <w:color w:val="1F3864"/>
          <w:sz w:val="28"/>
          <w:szCs w:val="28"/>
        </w:rPr>
        <w:lastRenderedPageBreak/>
        <w:t>NOTA DE ACEPTACIÓN</w:t>
      </w:r>
      <w:bookmarkEnd w:id="0"/>
    </w:p>
    <w:p w14:paraId="2DF21EA8" w14:textId="77777777" w:rsidR="009E3443" w:rsidRDefault="00000000">
      <w:r>
        <w:t xml:space="preserve"> </w:t>
      </w:r>
    </w:p>
    <w:p w14:paraId="3C8EF051" w14:textId="77777777" w:rsidR="009E3443" w:rsidRDefault="00000000">
      <w:r>
        <w:t xml:space="preserve"> </w:t>
      </w:r>
    </w:p>
    <w:p w14:paraId="52A632BC" w14:textId="77777777" w:rsidR="009E3443" w:rsidRDefault="00000000">
      <w:r>
        <w:t xml:space="preserve"> </w:t>
      </w:r>
    </w:p>
    <w:p w14:paraId="4CF531EF" w14:textId="77777777" w:rsidR="009E3443" w:rsidRDefault="00000000">
      <w:r>
        <w:t xml:space="preserve"> </w:t>
      </w:r>
    </w:p>
    <w:p w14:paraId="75897D48" w14:textId="77777777" w:rsidR="009E3443" w:rsidRDefault="00000000">
      <w:r>
        <w:t xml:space="preserve"> </w:t>
      </w:r>
    </w:p>
    <w:p w14:paraId="36981CBB" w14:textId="77777777" w:rsidR="009E3443" w:rsidRDefault="00000000">
      <w:r>
        <w:t xml:space="preserve"> </w:t>
      </w:r>
    </w:p>
    <w:p w14:paraId="0493093B" w14:textId="77777777" w:rsidR="009E3443" w:rsidRDefault="00000000">
      <w:pPr>
        <w:spacing w:after="40"/>
        <w:jc w:val="center"/>
      </w:pPr>
      <w:r>
        <w:t>_______________________________________</w:t>
      </w:r>
    </w:p>
    <w:p w14:paraId="17D5C100" w14:textId="77777777" w:rsidR="009E3443" w:rsidRDefault="00000000">
      <w:pPr>
        <w:spacing w:after="40"/>
        <w:jc w:val="center"/>
      </w:pPr>
      <w:r>
        <w:t>_______________________________________</w:t>
      </w:r>
    </w:p>
    <w:p w14:paraId="7E59E90C" w14:textId="77777777" w:rsidR="009E3443" w:rsidRDefault="00000000">
      <w:pPr>
        <w:spacing w:after="300"/>
        <w:jc w:val="center"/>
      </w:pPr>
      <w:r>
        <w:t>_______________________________________</w:t>
      </w:r>
    </w:p>
    <w:p w14:paraId="5A4E7F92" w14:textId="77777777" w:rsidR="009E3443" w:rsidRDefault="00000000">
      <w:r>
        <w:t xml:space="preserve"> </w:t>
      </w:r>
    </w:p>
    <w:p w14:paraId="1080FAF4" w14:textId="77777777" w:rsidR="009E3443" w:rsidRDefault="00000000">
      <w:r>
        <w:t xml:space="preserve"> </w:t>
      </w:r>
    </w:p>
    <w:p w14:paraId="3F28203B" w14:textId="77777777" w:rsidR="009E3443" w:rsidRDefault="00000000">
      <w:r>
        <w:t xml:space="preserve"> </w:t>
      </w:r>
    </w:p>
    <w:p w14:paraId="01695D1E" w14:textId="77777777" w:rsidR="009E3443" w:rsidRDefault="00000000">
      <w:r>
        <w:t xml:space="preserve"> </w:t>
      </w:r>
    </w:p>
    <w:p w14:paraId="4225E7AB" w14:textId="77777777" w:rsidR="009E3443" w:rsidRDefault="00000000">
      <w:pPr>
        <w:spacing w:after="40"/>
        <w:jc w:val="center"/>
      </w:pPr>
      <w:r>
        <w:t>_______________________________________</w:t>
      </w:r>
    </w:p>
    <w:p w14:paraId="43356590" w14:textId="77777777" w:rsidR="009E3443" w:rsidRDefault="00000000">
      <w:pPr>
        <w:spacing w:after="300"/>
        <w:jc w:val="center"/>
      </w:pPr>
      <w:r>
        <w:t>Firma del Instructor Técnico</w:t>
      </w:r>
    </w:p>
    <w:p w14:paraId="72860D77" w14:textId="77777777" w:rsidR="009E3443" w:rsidRDefault="00000000">
      <w:r>
        <w:t xml:space="preserve"> </w:t>
      </w:r>
    </w:p>
    <w:p w14:paraId="1BBF8B5D" w14:textId="77777777" w:rsidR="009E3443" w:rsidRDefault="00000000">
      <w:r>
        <w:t xml:space="preserve"> </w:t>
      </w:r>
    </w:p>
    <w:p w14:paraId="1E522F73" w14:textId="77777777" w:rsidR="009E3443" w:rsidRDefault="00000000">
      <w:pPr>
        <w:spacing w:after="40"/>
        <w:jc w:val="center"/>
      </w:pPr>
      <w:r>
        <w:t>_______________________________________</w:t>
      </w:r>
    </w:p>
    <w:p w14:paraId="51F31F40" w14:textId="77777777" w:rsidR="009E3443" w:rsidRDefault="00000000">
      <w:pPr>
        <w:spacing w:after="200"/>
        <w:jc w:val="center"/>
      </w:pPr>
      <w:r>
        <w:t>Firma del Instructor de Emprendimiento</w:t>
      </w:r>
    </w:p>
    <w:p w14:paraId="7702B73C" w14:textId="77777777" w:rsidR="009E3443" w:rsidRDefault="00000000">
      <w:r>
        <w:t xml:space="preserve"> </w:t>
      </w:r>
    </w:p>
    <w:p w14:paraId="3E3C6299" w14:textId="77777777" w:rsidR="009E3443" w:rsidRDefault="00000000">
      <w:r>
        <w:t xml:space="preserve"> </w:t>
      </w:r>
    </w:p>
    <w:p w14:paraId="2D9F4D57" w14:textId="77777777" w:rsidR="009E3443" w:rsidRDefault="00000000">
      <w:pPr>
        <w:spacing w:after="100"/>
        <w:jc w:val="center"/>
      </w:pPr>
      <w:r>
        <w:t>Medellín, 2026</w:t>
      </w:r>
    </w:p>
    <w:p w14:paraId="5366E091" w14:textId="77777777" w:rsidR="009E3443" w:rsidRDefault="00000000">
      <w:pPr>
        <w:pStyle w:val="Ttulo1"/>
        <w:pageBreakBefore/>
        <w:spacing w:after="240"/>
      </w:pPr>
      <w:bookmarkStart w:id="1" w:name="_Toc241339539"/>
      <w:r>
        <w:rPr>
          <w:b/>
          <w:bCs/>
          <w:color w:val="1F3864"/>
          <w:sz w:val="28"/>
          <w:szCs w:val="28"/>
        </w:rPr>
        <w:lastRenderedPageBreak/>
        <w:t>DEDICATORIA</w:t>
      </w:r>
      <w:bookmarkEnd w:id="1"/>
    </w:p>
    <w:p w14:paraId="2CC1EBF9" w14:textId="77777777" w:rsidR="009E3443" w:rsidRDefault="00000000">
      <w:r>
        <w:t xml:space="preserve"> </w:t>
      </w:r>
    </w:p>
    <w:p w14:paraId="26868C5F" w14:textId="77777777" w:rsidR="009E3443" w:rsidRDefault="00000000">
      <w:r>
        <w:t xml:space="preserve"> </w:t>
      </w:r>
    </w:p>
    <w:p w14:paraId="12C3D4FB" w14:textId="77777777" w:rsidR="009E3443" w:rsidRDefault="00000000">
      <w:r>
        <w:t xml:space="preserve"> </w:t>
      </w:r>
    </w:p>
    <w:p w14:paraId="7DCE6B0F" w14:textId="77777777" w:rsidR="009E3443" w:rsidRDefault="00000000">
      <w:r>
        <w:t xml:space="preserve"> </w:t>
      </w:r>
    </w:p>
    <w:p w14:paraId="72EE2265" w14:textId="77777777" w:rsidR="009E3443" w:rsidRDefault="00000000">
      <w:r>
        <w:t xml:space="preserve"> </w:t>
      </w:r>
    </w:p>
    <w:p w14:paraId="34AA77F3" w14:textId="77777777" w:rsidR="009E3443" w:rsidRDefault="00000000">
      <w:r>
        <w:t xml:space="preserve"> </w:t>
      </w:r>
    </w:p>
    <w:p w14:paraId="0AC8777A" w14:textId="77777777" w:rsidR="009E3443" w:rsidRDefault="00000000">
      <w:pPr>
        <w:spacing w:after="160"/>
        <w:jc w:val="right"/>
      </w:pPr>
      <w:r>
        <w:rPr>
          <w:i/>
          <w:iCs/>
        </w:rPr>
        <w:t>A mi familia, por su apoyo constante durante mi proceso de formación, y a los pequeños comerciantes que, con su esfuerzo diario, inspiran soluciones como la que aquí se presenta.</w:t>
      </w:r>
    </w:p>
    <w:p w14:paraId="479C40C3" w14:textId="77777777" w:rsidR="009E3443" w:rsidRDefault="00000000">
      <w:pPr>
        <w:pStyle w:val="Ttulo1"/>
        <w:pageBreakBefore/>
        <w:spacing w:after="240"/>
      </w:pPr>
      <w:bookmarkStart w:id="2" w:name="_Toc241339540"/>
      <w:r>
        <w:rPr>
          <w:b/>
          <w:bCs/>
          <w:color w:val="1F3864"/>
          <w:sz w:val="28"/>
          <w:szCs w:val="28"/>
        </w:rPr>
        <w:lastRenderedPageBreak/>
        <w:t>AGRADECIMIENTOS</w:t>
      </w:r>
      <w:bookmarkEnd w:id="2"/>
    </w:p>
    <w:p w14:paraId="506D5095" w14:textId="77777777" w:rsidR="009E3443" w:rsidRDefault="00000000">
      <w:r>
        <w:t xml:space="preserve"> </w:t>
      </w:r>
    </w:p>
    <w:p w14:paraId="0CB93282" w14:textId="77777777" w:rsidR="009E3443" w:rsidRDefault="00000000">
      <w:r>
        <w:t xml:space="preserve"> </w:t>
      </w:r>
    </w:p>
    <w:p w14:paraId="37D3588E" w14:textId="77777777" w:rsidR="009E3443" w:rsidRDefault="00000000">
      <w:r>
        <w:t xml:space="preserve"> </w:t>
      </w:r>
    </w:p>
    <w:p w14:paraId="41F90352" w14:textId="6B8444A8" w:rsidR="009E3443" w:rsidRDefault="00000000">
      <w:pPr>
        <w:spacing w:after="160"/>
        <w:jc w:val="both"/>
      </w:pPr>
      <w:r>
        <w:t>El autor expresa sus agradecimientos al Servicio Nacional de Aprendizaje (SENA) y a los instructores del área técnica y de emprendimiento del Centro de Formación en Diseño, Confección y Moda, por su acompañamiento y orientación en el desarrollo de este proyecto. Asimismo, agradece a los propietarios de licoreras del Valle de Aburrá que compartieron su experiencia y el conocimiento de su negocio, fundamentales para comprender el problema abordado</w:t>
      </w:r>
      <w:r w:rsidR="00AF4C3E">
        <w:t>.</w:t>
      </w:r>
    </w:p>
    <w:p w14:paraId="0901426D" w14:textId="77777777" w:rsidR="009E3443" w:rsidRDefault="00000000">
      <w:pPr>
        <w:pStyle w:val="Ttulo1"/>
        <w:pageBreakBefore/>
        <w:spacing w:after="240"/>
      </w:pPr>
      <w:bookmarkStart w:id="3" w:name="_Toc241339541"/>
      <w:r>
        <w:rPr>
          <w:b/>
          <w:bCs/>
          <w:color w:val="1F3864"/>
          <w:sz w:val="28"/>
          <w:szCs w:val="28"/>
        </w:rPr>
        <w:lastRenderedPageBreak/>
        <w:t>CONTENIDO</w:t>
      </w:r>
      <w:bookmarkEnd w:id="3"/>
    </w:p>
    <w:sdt>
      <w:sdtPr>
        <w:alias w:val="Tabla de contenido"/>
        <w:id w:val="2051256382"/>
      </w:sdtPr>
      <w:sdtContent>
        <w:p w14:paraId="105DF6B7" w14:textId="77777777" w:rsidR="00815913" w:rsidRDefault="00000000">
          <w:pPr>
            <w:pStyle w:val="TDC1"/>
            <w:tabs>
              <w:tab w:val="right" w:leader="dot" w:pos="8828"/>
            </w:tabs>
            <w:rPr>
              <w:noProof/>
            </w:rPr>
          </w:pPr>
          <w:r>
            <w:fldChar w:fldCharType="begin"/>
          </w:r>
          <w:r>
            <w:instrText>TOC \h \o "1-3"</w:instrText>
          </w:r>
          <w:r>
            <w:fldChar w:fldCharType="separate"/>
          </w:r>
          <w:hyperlink w:anchor="_Toc241339538" w:history="1">
            <w:r w:rsidR="00815913" w:rsidRPr="00A83943">
              <w:rPr>
                <w:rStyle w:val="Hipervnculo"/>
                <w:b/>
                <w:bCs/>
                <w:noProof/>
              </w:rPr>
              <w:t>NOTA DE ACEPTACIÓN</w:t>
            </w:r>
            <w:r w:rsidR="00815913">
              <w:rPr>
                <w:noProof/>
              </w:rPr>
              <w:tab/>
            </w:r>
            <w:r w:rsidR="00815913">
              <w:rPr>
                <w:noProof/>
              </w:rPr>
              <w:fldChar w:fldCharType="begin"/>
            </w:r>
            <w:r w:rsidR="00815913">
              <w:rPr>
                <w:noProof/>
              </w:rPr>
              <w:instrText xml:space="preserve"> PAGEREF _Toc241339538 \h </w:instrText>
            </w:r>
            <w:r w:rsidR="00815913">
              <w:rPr>
                <w:noProof/>
              </w:rPr>
            </w:r>
            <w:r w:rsidR="00815913">
              <w:rPr>
                <w:noProof/>
              </w:rPr>
              <w:fldChar w:fldCharType="separate"/>
            </w:r>
            <w:r w:rsidR="00815913">
              <w:rPr>
                <w:noProof/>
              </w:rPr>
              <w:t>3</w:t>
            </w:r>
            <w:r w:rsidR="00815913">
              <w:rPr>
                <w:noProof/>
              </w:rPr>
              <w:fldChar w:fldCharType="end"/>
            </w:r>
          </w:hyperlink>
        </w:p>
        <w:p w14:paraId="7FCE76E9" w14:textId="77777777" w:rsidR="00815913" w:rsidRDefault="00815913">
          <w:pPr>
            <w:pStyle w:val="TDC1"/>
            <w:tabs>
              <w:tab w:val="right" w:leader="dot" w:pos="8828"/>
            </w:tabs>
            <w:rPr>
              <w:noProof/>
            </w:rPr>
          </w:pPr>
          <w:hyperlink w:anchor="_Toc241339539" w:history="1">
            <w:r w:rsidRPr="00A83943">
              <w:rPr>
                <w:rStyle w:val="Hipervnculo"/>
                <w:b/>
                <w:bCs/>
                <w:noProof/>
              </w:rPr>
              <w:t>DEDICATORIA</w:t>
            </w:r>
            <w:r>
              <w:rPr>
                <w:noProof/>
              </w:rPr>
              <w:tab/>
            </w:r>
            <w:r>
              <w:rPr>
                <w:noProof/>
              </w:rPr>
              <w:fldChar w:fldCharType="begin"/>
            </w:r>
            <w:r>
              <w:rPr>
                <w:noProof/>
              </w:rPr>
              <w:instrText xml:space="preserve"> PAGEREF _Toc241339539 \h </w:instrText>
            </w:r>
            <w:r>
              <w:rPr>
                <w:noProof/>
              </w:rPr>
            </w:r>
            <w:r>
              <w:rPr>
                <w:noProof/>
              </w:rPr>
              <w:fldChar w:fldCharType="separate"/>
            </w:r>
            <w:r>
              <w:rPr>
                <w:noProof/>
              </w:rPr>
              <w:t>4</w:t>
            </w:r>
            <w:r>
              <w:rPr>
                <w:noProof/>
              </w:rPr>
              <w:fldChar w:fldCharType="end"/>
            </w:r>
          </w:hyperlink>
        </w:p>
        <w:p w14:paraId="2EB4BDD5" w14:textId="77777777" w:rsidR="00815913" w:rsidRDefault="00815913">
          <w:pPr>
            <w:pStyle w:val="TDC1"/>
            <w:tabs>
              <w:tab w:val="right" w:leader="dot" w:pos="8828"/>
            </w:tabs>
            <w:rPr>
              <w:noProof/>
            </w:rPr>
          </w:pPr>
          <w:hyperlink w:anchor="_Toc241339540" w:history="1">
            <w:r w:rsidRPr="00A83943">
              <w:rPr>
                <w:rStyle w:val="Hipervnculo"/>
                <w:b/>
                <w:bCs/>
                <w:noProof/>
              </w:rPr>
              <w:t>AGRADECIMIENTOS</w:t>
            </w:r>
            <w:r>
              <w:rPr>
                <w:noProof/>
              </w:rPr>
              <w:tab/>
            </w:r>
            <w:r>
              <w:rPr>
                <w:noProof/>
              </w:rPr>
              <w:fldChar w:fldCharType="begin"/>
            </w:r>
            <w:r>
              <w:rPr>
                <w:noProof/>
              </w:rPr>
              <w:instrText xml:space="preserve"> PAGEREF _Toc241339540 \h </w:instrText>
            </w:r>
            <w:r>
              <w:rPr>
                <w:noProof/>
              </w:rPr>
            </w:r>
            <w:r>
              <w:rPr>
                <w:noProof/>
              </w:rPr>
              <w:fldChar w:fldCharType="separate"/>
            </w:r>
            <w:r>
              <w:rPr>
                <w:noProof/>
              </w:rPr>
              <w:t>5</w:t>
            </w:r>
            <w:r>
              <w:rPr>
                <w:noProof/>
              </w:rPr>
              <w:fldChar w:fldCharType="end"/>
            </w:r>
          </w:hyperlink>
        </w:p>
        <w:p w14:paraId="66E37183" w14:textId="77777777" w:rsidR="00815913" w:rsidRDefault="00815913">
          <w:pPr>
            <w:pStyle w:val="TDC1"/>
            <w:tabs>
              <w:tab w:val="right" w:leader="dot" w:pos="8828"/>
            </w:tabs>
            <w:rPr>
              <w:noProof/>
            </w:rPr>
          </w:pPr>
          <w:hyperlink w:anchor="_Toc241339541" w:history="1">
            <w:r w:rsidRPr="00A83943">
              <w:rPr>
                <w:rStyle w:val="Hipervnculo"/>
                <w:b/>
                <w:bCs/>
                <w:noProof/>
              </w:rPr>
              <w:t>CONTENIDO</w:t>
            </w:r>
            <w:r>
              <w:rPr>
                <w:noProof/>
              </w:rPr>
              <w:tab/>
            </w:r>
            <w:r>
              <w:rPr>
                <w:noProof/>
              </w:rPr>
              <w:fldChar w:fldCharType="begin"/>
            </w:r>
            <w:r>
              <w:rPr>
                <w:noProof/>
              </w:rPr>
              <w:instrText xml:space="preserve"> PAGEREF _Toc241339541 \h </w:instrText>
            </w:r>
            <w:r>
              <w:rPr>
                <w:noProof/>
              </w:rPr>
            </w:r>
            <w:r>
              <w:rPr>
                <w:noProof/>
              </w:rPr>
              <w:fldChar w:fldCharType="separate"/>
            </w:r>
            <w:r>
              <w:rPr>
                <w:noProof/>
              </w:rPr>
              <w:t>6</w:t>
            </w:r>
            <w:r>
              <w:rPr>
                <w:noProof/>
              </w:rPr>
              <w:fldChar w:fldCharType="end"/>
            </w:r>
          </w:hyperlink>
        </w:p>
        <w:p w14:paraId="3E86A653" w14:textId="77777777" w:rsidR="00815913" w:rsidRDefault="00815913">
          <w:pPr>
            <w:pStyle w:val="TDC1"/>
            <w:tabs>
              <w:tab w:val="right" w:leader="dot" w:pos="8828"/>
            </w:tabs>
            <w:rPr>
              <w:noProof/>
            </w:rPr>
          </w:pPr>
          <w:hyperlink w:anchor="_Toc241339542" w:history="1">
            <w:r w:rsidRPr="00A83943">
              <w:rPr>
                <w:rStyle w:val="Hipervnculo"/>
                <w:b/>
                <w:bCs/>
                <w:noProof/>
              </w:rPr>
              <w:t>LISTA DE TABLAS</w:t>
            </w:r>
            <w:r>
              <w:rPr>
                <w:noProof/>
              </w:rPr>
              <w:tab/>
            </w:r>
            <w:r>
              <w:rPr>
                <w:noProof/>
              </w:rPr>
              <w:fldChar w:fldCharType="begin"/>
            </w:r>
            <w:r>
              <w:rPr>
                <w:noProof/>
              </w:rPr>
              <w:instrText xml:space="preserve"> PAGEREF _Toc241339542 \h </w:instrText>
            </w:r>
            <w:r>
              <w:rPr>
                <w:noProof/>
              </w:rPr>
            </w:r>
            <w:r>
              <w:rPr>
                <w:noProof/>
              </w:rPr>
              <w:fldChar w:fldCharType="separate"/>
            </w:r>
            <w:r>
              <w:rPr>
                <w:noProof/>
              </w:rPr>
              <w:t>8</w:t>
            </w:r>
            <w:r>
              <w:rPr>
                <w:noProof/>
              </w:rPr>
              <w:fldChar w:fldCharType="end"/>
            </w:r>
          </w:hyperlink>
        </w:p>
        <w:p w14:paraId="4EA7A208" w14:textId="77777777" w:rsidR="00815913" w:rsidRDefault="00815913">
          <w:pPr>
            <w:pStyle w:val="TDC1"/>
            <w:tabs>
              <w:tab w:val="right" w:leader="dot" w:pos="8828"/>
            </w:tabs>
            <w:rPr>
              <w:noProof/>
            </w:rPr>
          </w:pPr>
          <w:hyperlink w:anchor="_Toc241339543" w:history="1">
            <w:r w:rsidRPr="00A83943">
              <w:rPr>
                <w:rStyle w:val="Hipervnculo"/>
                <w:b/>
                <w:bCs/>
                <w:noProof/>
              </w:rPr>
              <w:t>LISTA DE FIGURAS</w:t>
            </w:r>
            <w:r>
              <w:rPr>
                <w:noProof/>
              </w:rPr>
              <w:tab/>
            </w:r>
            <w:r>
              <w:rPr>
                <w:noProof/>
              </w:rPr>
              <w:fldChar w:fldCharType="begin"/>
            </w:r>
            <w:r>
              <w:rPr>
                <w:noProof/>
              </w:rPr>
              <w:instrText xml:space="preserve"> PAGEREF _Toc241339543 \h </w:instrText>
            </w:r>
            <w:r>
              <w:rPr>
                <w:noProof/>
              </w:rPr>
            </w:r>
            <w:r>
              <w:rPr>
                <w:noProof/>
              </w:rPr>
              <w:fldChar w:fldCharType="separate"/>
            </w:r>
            <w:r>
              <w:rPr>
                <w:noProof/>
              </w:rPr>
              <w:t>9</w:t>
            </w:r>
            <w:r>
              <w:rPr>
                <w:noProof/>
              </w:rPr>
              <w:fldChar w:fldCharType="end"/>
            </w:r>
          </w:hyperlink>
        </w:p>
        <w:p w14:paraId="0FFFEB9E" w14:textId="77777777" w:rsidR="00815913" w:rsidRDefault="00815913">
          <w:pPr>
            <w:pStyle w:val="TDC1"/>
            <w:tabs>
              <w:tab w:val="right" w:leader="dot" w:pos="8828"/>
            </w:tabs>
            <w:rPr>
              <w:noProof/>
            </w:rPr>
          </w:pPr>
          <w:hyperlink w:anchor="_Toc241339544" w:history="1">
            <w:r w:rsidRPr="00A83943">
              <w:rPr>
                <w:rStyle w:val="Hipervnculo"/>
                <w:b/>
                <w:bCs/>
                <w:noProof/>
              </w:rPr>
              <w:t>LISTA DE ANEXOS</w:t>
            </w:r>
            <w:r>
              <w:rPr>
                <w:noProof/>
              </w:rPr>
              <w:tab/>
            </w:r>
            <w:r>
              <w:rPr>
                <w:noProof/>
              </w:rPr>
              <w:fldChar w:fldCharType="begin"/>
            </w:r>
            <w:r>
              <w:rPr>
                <w:noProof/>
              </w:rPr>
              <w:instrText xml:space="preserve"> PAGEREF _Toc241339544 \h </w:instrText>
            </w:r>
            <w:r>
              <w:rPr>
                <w:noProof/>
              </w:rPr>
            </w:r>
            <w:r>
              <w:rPr>
                <w:noProof/>
              </w:rPr>
              <w:fldChar w:fldCharType="separate"/>
            </w:r>
            <w:r>
              <w:rPr>
                <w:noProof/>
              </w:rPr>
              <w:t>10</w:t>
            </w:r>
            <w:r>
              <w:rPr>
                <w:noProof/>
              </w:rPr>
              <w:fldChar w:fldCharType="end"/>
            </w:r>
          </w:hyperlink>
        </w:p>
        <w:p w14:paraId="67FED6A6" w14:textId="77777777" w:rsidR="00815913" w:rsidRDefault="00815913">
          <w:pPr>
            <w:pStyle w:val="TDC1"/>
            <w:tabs>
              <w:tab w:val="right" w:leader="dot" w:pos="8828"/>
            </w:tabs>
            <w:rPr>
              <w:noProof/>
            </w:rPr>
          </w:pPr>
          <w:hyperlink w:anchor="_Toc241339545" w:history="1">
            <w:r w:rsidRPr="00A83943">
              <w:rPr>
                <w:rStyle w:val="Hipervnculo"/>
                <w:b/>
                <w:bCs/>
                <w:noProof/>
              </w:rPr>
              <w:t>GLOSARIO</w:t>
            </w:r>
            <w:r>
              <w:rPr>
                <w:noProof/>
              </w:rPr>
              <w:tab/>
            </w:r>
            <w:r>
              <w:rPr>
                <w:noProof/>
              </w:rPr>
              <w:fldChar w:fldCharType="begin"/>
            </w:r>
            <w:r>
              <w:rPr>
                <w:noProof/>
              </w:rPr>
              <w:instrText xml:space="preserve"> PAGEREF _Toc241339545 \h </w:instrText>
            </w:r>
            <w:r>
              <w:rPr>
                <w:noProof/>
              </w:rPr>
            </w:r>
            <w:r>
              <w:rPr>
                <w:noProof/>
              </w:rPr>
              <w:fldChar w:fldCharType="separate"/>
            </w:r>
            <w:r>
              <w:rPr>
                <w:noProof/>
              </w:rPr>
              <w:t>11</w:t>
            </w:r>
            <w:r>
              <w:rPr>
                <w:noProof/>
              </w:rPr>
              <w:fldChar w:fldCharType="end"/>
            </w:r>
          </w:hyperlink>
        </w:p>
        <w:p w14:paraId="367D9EBC" w14:textId="77777777" w:rsidR="00815913" w:rsidRDefault="00815913">
          <w:pPr>
            <w:pStyle w:val="TDC1"/>
            <w:tabs>
              <w:tab w:val="right" w:leader="dot" w:pos="8828"/>
            </w:tabs>
            <w:rPr>
              <w:noProof/>
            </w:rPr>
          </w:pPr>
          <w:hyperlink w:anchor="_Toc241339546" w:history="1">
            <w:r w:rsidRPr="00A83943">
              <w:rPr>
                <w:rStyle w:val="Hipervnculo"/>
                <w:b/>
                <w:bCs/>
                <w:noProof/>
              </w:rPr>
              <w:t>RESUMEN</w:t>
            </w:r>
            <w:r>
              <w:rPr>
                <w:noProof/>
              </w:rPr>
              <w:tab/>
            </w:r>
            <w:r>
              <w:rPr>
                <w:noProof/>
              </w:rPr>
              <w:fldChar w:fldCharType="begin"/>
            </w:r>
            <w:r>
              <w:rPr>
                <w:noProof/>
              </w:rPr>
              <w:instrText xml:space="preserve"> PAGEREF _Toc241339546 \h </w:instrText>
            </w:r>
            <w:r>
              <w:rPr>
                <w:noProof/>
              </w:rPr>
            </w:r>
            <w:r>
              <w:rPr>
                <w:noProof/>
              </w:rPr>
              <w:fldChar w:fldCharType="separate"/>
            </w:r>
            <w:r>
              <w:rPr>
                <w:noProof/>
              </w:rPr>
              <w:t>12</w:t>
            </w:r>
            <w:r>
              <w:rPr>
                <w:noProof/>
              </w:rPr>
              <w:fldChar w:fldCharType="end"/>
            </w:r>
          </w:hyperlink>
        </w:p>
        <w:p w14:paraId="0C3F5284" w14:textId="77777777" w:rsidR="00815913" w:rsidRDefault="00815913">
          <w:pPr>
            <w:pStyle w:val="TDC1"/>
            <w:tabs>
              <w:tab w:val="right" w:leader="dot" w:pos="8828"/>
            </w:tabs>
            <w:rPr>
              <w:noProof/>
            </w:rPr>
          </w:pPr>
          <w:hyperlink w:anchor="_Toc241339547" w:history="1">
            <w:r w:rsidRPr="00A83943">
              <w:rPr>
                <w:rStyle w:val="Hipervnculo"/>
                <w:b/>
                <w:bCs/>
                <w:noProof/>
              </w:rPr>
              <w:t>ABSTRACT</w:t>
            </w:r>
            <w:r>
              <w:rPr>
                <w:noProof/>
              </w:rPr>
              <w:tab/>
            </w:r>
            <w:r>
              <w:rPr>
                <w:noProof/>
              </w:rPr>
              <w:fldChar w:fldCharType="begin"/>
            </w:r>
            <w:r>
              <w:rPr>
                <w:noProof/>
              </w:rPr>
              <w:instrText xml:space="preserve"> PAGEREF _Toc241339547 \h </w:instrText>
            </w:r>
            <w:r>
              <w:rPr>
                <w:noProof/>
              </w:rPr>
            </w:r>
            <w:r>
              <w:rPr>
                <w:noProof/>
              </w:rPr>
              <w:fldChar w:fldCharType="separate"/>
            </w:r>
            <w:r>
              <w:rPr>
                <w:noProof/>
              </w:rPr>
              <w:t>13</w:t>
            </w:r>
            <w:r>
              <w:rPr>
                <w:noProof/>
              </w:rPr>
              <w:fldChar w:fldCharType="end"/>
            </w:r>
          </w:hyperlink>
        </w:p>
        <w:p w14:paraId="744D389D" w14:textId="77777777" w:rsidR="00815913" w:rsidRDefault="00815913">
          <w:pPr>
            <w:pStyle w:val="TDC1"/>
            <w:tabs>
              <w:tab w:val="right" w:leader="dot" w:pos="8828"/>
            </w:tabs>
            <w:rPr>
              <w:noProof/>
            </w:rPr>
          </w:pPr>
          <w:hyperlink w:anchor="_Toc241339548" w:history="1">
            <w:r w:rsidRPr="00A83943">
              <w:rPr>
                <w:rStyle w:val="Hipervnculo"/>
                <w:b/>
                <w:bCs/>
                <w:noProof/>
              </w:rPr>
              <w:t>INTRODUCCIÓN</w:t>
            </w:r>
            <w:r>
              <w:rPr>
                <w:noProof/>
              </w:rPr>
              <w:tab/>
            </w:r>
            <w:r>
              <w:rPr>
                <w:noProof/>
              </w:rPr>
              <w:fldChar w:fldCharType="begin"/>
            </w:r>
            <w:r>
              <w:rPr>
                <w:noProof/>
              </w:rPr>
              <w:instrText xml:space="preserve"> PAGEREF _Toc241339548 \h </w:instrText>
            </w:r>
            <w:r>
              <w:rPr>
                <w:noProof/>
              </w:rPr>
            </w:r>
            <w:r>
              <w:rPr>
                <w:noProof/>
              </w:rPr>
              <w:fldChar w:fldCharType="separate"/>
            </w:r>
            <w:r>
              <w:rPr>
                <w:noProof/>
              </w:rPr>
              <w:t>14</w:t>
            </w:r>
            <w:r>
              <w:rPr>
                <w:noProof/>
              </w:rPr>
              <w:fldChar w:fldCharType="end"/>
            </w:r>
          </w:hyperlink>
        </w:p>
        <w:p w14:paraId="5181D4BF" w14:textId="77777777" w:rsidR="00815913" w:rsidRDefault="00815913">
          <w:pPr>
            <w:pStyle w:val="TDC1"/>
            <w:tabs>
              <w:tab w:val="right" w:leader="dot" w:pos="8828"/>
            </w:tabs>
            <w:rPr>
              <w:noProof/>
            </w:rPr>
          </w:pPr>
          <w:hyperlink w:anchor="_Toc241339549" w:history="1">
            <w:r w:rsidRPr="00A83943">
              <w:rPr>
                <w:rStyle w:val="Hipervnculo"/>
                <w:b/>
                <w:bCs/>
                <w:noProof/>
              </w:rPr>
              <w:t>1. TÍTULO</w:t>
            </w:r>
            <w:r>
              <w:rPr>
                <w:noProof/>
              </w:rPr>
              <w:tab/>
            </w:r>
            <w:r>
              <w:rPr>
                <w:noProof/>
              </w:rPr>
              <w:fldChar w:fldCharType="begin"/>
            </w:r>
            <w:r>
              <w:rPr>
                <w:noProof/>
              </w:rPr>
              <w:instrText xml:space="preserve"> PAGEREF _Toc241339549 \h </w:instrText>
            </w:r>
            <w:r>
              <w:rPr>
                <w:noProof/>
              </w:rPr>
            </w:r>
            <w:r>
              <w:rPr>
                <w:noProof/>
              </w:rPr>
              <w:fldChar w:fldCharType="separate"/>
            </w:r>
            <w:r>
              <w:rPr>
                <w:noProof/>
              </w:rPr>
              <w:t>15</w:t>
            </w:r>
            <w:r>
              <w:rPr>
                <w:noProof/>
              </w:rPr>
              <w:fldChar w:fldCharType="end"/>
            </w:r>
          </w:hyperlink>
        </w:p>
        <w:p w14:paraId="7CCB8B02" w14:textId="77777777" w:rsidR="00815913" w:rsidRDefault="00815913">
          <w:pPr>
            <w:pStyle w:val="TDC1"/>
            <w:tabs>
              <w:tab w:val="right" w:leader="dot" w:pos="8828"/>
            </w:tabs>
            <w:rPr>
              <w:noProof/>
            </w:rPr>
          </w:pPr>
          <w:hyperlink w:anchor="_Toc241339550" w:history="1">
            <w:r w:rsidRPr="00A83943">
              <w:rPr>
                <w:rStyle w:val="Hipervnculo"/>
                <w:b/>
                <w:bCs/>
                <w:noProof/>
              </w:rPr>
              <w:t>2. TEMA</w:t>
            </w:r>
            <w:r>
              <w:rPr>
                <w:noProof/>
              </w:rPr>
              <w:tab/>
            </w:r>
            <w:r>
              <w:rPr>
                <w:noProof/>
              </w:rPr>
              <w:fldChar w:fldCharType="begin"/>
            </w:r>
            <w:r>
              <w:rPr>
                <w:noProof/>
              </w:rPr>
              <w:instrText xml:space="preserve"> PAGEREF _Toc241339550 \h </w:instrText>
            </w:r>
            <w:r>
              <w:rPr>
                <w:noProof/>
              </w:rPr>
            </w:r>
            <w:r>
              <w:rPr>
                <w:noProof/>
              </w:rPr>
              <w:fldChar w:fldCharType="separate"/>
            </w:r>
            <w:r>
              <w:rPr>
                <w:noProof/>
              </w:rPr>
              <w:t>16</w:t>
            </w:r>
            <w:r>
              <w:rPr>
                <w:noProof/>
              </w:rPr>
              <w:fldChar w:fldCharType="end"/>
            </w:r>
          </w:hyperlink>
        </w:p>
        <w:p w14:paraId="27A0D3F3" w14:textId="77777777" w:rsidR="00815913" w:rsidRDefault="00815913">
          <w:pPr>
            <w:pStyle w:val="TDC2"/>
            <w:tabs>
              <w:tab w:val="right" w:leader="dot" w:pos="8828"/>
            </w:tabs>
            <w:rPr>
              <w:noProof/>
            </w:rPr>
          </w:pPr>
          <w:hyperlink w:anchor="_Toc241339551" w:history="1">
            <w:r w:rsidRPr="00A83943">
              <w:rPr>
                <w:rStyle w:val="Hipervnculo"/>
                <w:b/>
                <w:bCs/>
                <w:noProof/>
              </w:rPr>
              <w:t>2.1 DELIMITACIÓN DEL TEMA</w:t>
            </w:r>
            <w:r>
              <w:rPr>
                <w:noProof/>
              </w:rPr>
              <w:tab/>
            </w:r>
            <w:r>
              <w:rPr>
                <w:noProof/>
              </w:rPr>
              <w:fldChar w:fldCharType="begin"/>
            </w:r>
            <w:r>
              <w:rPr>
                <w:noProof/>
              </w:rPr>
              <w:instrText xml:space="preserve"> PAGEREF _Toc241339551 \h </w:instrText>
            </w:r>
            <w:r>
              <w:rPr>
                <w:noProof/>
              </w:rPr>
            </w:r>
            <w:r>
              <w:rPr>
                <w:noProof/>
              </w:rPr>
              <w:fldChar w:fldCharType="separate"/>
            </w:r>
            <w:r>
              <w:rPr>
                <w:noProof/>
              </w:rPr>
              <w:t>16</w:t>
            </w:r>
            <w:r>
              <w:rPr>
                <w:noProof/>
              </w:rPr>
              <w:fldChar w:fldCharType="end"/>
            </w:r>
          </w:hyperlink>
        </w:p>
        <w:p w14:paraId="5FEFCD71" w14:textId="77777777" w:rsidR="00815913" w:rsidRDefault="00815913">
          <w:pPr>
            <w:pStyle w:val="TDC1"/>
            <w:tabs>
              <w:tab w:val="right" w:leader="dot" w:pos="8828"/>
            </w:tabs>
            <w:rPr>
              <w:noProof/>
            </w:rPr>
          </w:pPr>
          <w:hyperlink w:anchor="_Toc241339552" w:history="1">
            <w:r w:rsidRPr="00A83943">
              <w:rPr>
                <w:rStyle w:val="Hipervnculo"/>
                <w:b/>
                <w:bCs/>
                <w:noProof/>
              </w:rPr>
              <w:t>3. PROBLEMA</w:t>
            </w:r>
            <w:r>
              <w:rPr>
                <w:noProof/>
              </w:rPr>
              <w:tab/>
            </w:r>
            <w:r>
              <w:rPr>
                <w:noProof/>
              </w:rPr>
              <w:fldChar w:fldCharType="begin"/>
            </w:r>
            <w:r>
              <w:rPr>
                <w:noProof/>
              </w:rPr>
              <w:instrText xml:space="preserve"> PAGEREF _Toc241339552 \h </w:instrText>
            </w:r>
            <w:r>
              <w:rPr>
                <w:noProof/>
              </w:rPr>
            </w:r>
            <w:r>
              <w:rPr>
                <w:noProof/>
              </w:rPr>
              <w:fldChar w:fldCharType="separate"/>
            </w:r>
            <w:r>
              <w:rPr>
                <w:noProof/>
              </w:rPr>
              <w:t>17</w:t>
            </w:r>
            <w:r>
              <w:rPr>
                <w:noProof/>
              </w:rPr>
              <w:fldChar w:fldCharType="end"/>
            </w:r>
          </w:hyperlink>
        </w:p>
        <w:p w14:paraId="0DA962C9" w14:textId="77777777" w:rsidR="00815913" w:rsidRDefault="00815913">
          <w:pPr>
            <w:pStyle w:val="TDC2"/>
            <w:tabs>
              <w:tab w:val="right" w:leader="dot" w:pos="8828"/>
            </w:tabs>
            <w:rPr>
              <w:noProof/>
            </w:rPr>
          </w:pPr>
          <w:hyperlink w:anchor="_Toc241339553" w:history="1">
            <w:r w:rsidRPr="00A83943">
              <w:rPr>
                <w:rStyle w:val="Hipervnculo"/>
                <w:b/>
                <w:bCs/>
                <w:noProof/>
              </w:rPr>
              <w:t>3.1 PLANTEAMIENTO DEL PROBLEMA</w:t>
            </w:r>
            <w:r>
              <w:rPr>
                <w:noProof/>
              </w:rPr>
              <w:tab/>
            </w:r>
            <w:r>
              <w:rPr>
                <w:noProof/>
              </w:rPr>
              <w:fldChar w:fldCharType="begin"/>
            </w:r>
            <w:r>
              <w:rPr>
                <w:noProof/>
              </w:rPr>
              <w:instrText xml:space="preserve"> PAGEREF _Toc241339553 \h </w:instrText>
            </w:r>
            <w:r>
              <w:rPr>
                <w:noProof/>
              </w:rPr>
            </w:r>
            <w:r>
              <w:rPr>
                <w:noProof/>
              </w:rPr>
              <w:fldChar w:fldCharType="separate"/>
            </w:r>
            <w:r>
              <w:rPr>
                <w:noProof/>
              </w:rPr>
              <w:t>17</w:t>
            </w:r>
            <w:r>
              <w:rPr>
                <w:noProof/>
              </w:rPr>
              <w:fldChar w:fldCharType="end"/>
            </w:r>
          </w:hyperlink>
        </w:p>
        <w:p w14:paraId="363F80BA" w14:textId="77777777" w:rsidR="00815913" w:rsidRDefault="00815913">
          <w:pPr>
            <w:pStyle w:val="TDC2"/>
            <w:tabs>
              <w:tab w:val="right" w:leader="dot" w:pos="8828"/>
            </w:tabs>
            <w:rPr>
              <w:noProof/>
            </w:rPr>
          </w:pPr>
          <w:hyperlink w:anchor="_Toc241339554" w:history="1">
            <w:r w:rsidRPr="00A83943">
              <w:rPr>
                <w:rStyle w:val="Hipervnculo"/>
                <w:b/>
                <w:bCs/>
                <w:noProof/>
              </w:rPr>
              <w:t>3.2 FORMULACIÓN DEL PROBLEMA</w:t>
            </w:r>
            <w:r>
              <w:rPr>
                <w:noProof/>
              </w:rPr>
              <w:tab/>
            </w:r>
            <w:r>
              <w:rPr>
                <w:noProof/>
              </w:rPr>
              <w:fldChar w:fldCharType="begin"/>
            </w:r>
            <w:r>
              <w:rPr>
                <w:noProof/>
              </w:rPr>
              <w:instrText xml:space="preserve"> PAGEREF _Toc241339554 \h </w:instrText>
            </w:r>
            <w:r>
              <w:rPr>
                <w:noProof/>
              </w:rPr>
            </w:r>
            <w:r>
              <w:rPr>
                <w:noProof/>
              </w:rPr>
              <w:fldChar w:fldCharType="separate"/>
            </w:r>
            <w:r>
              <w:rPr>
                <w:noProof/>
              </w:rPr>
              <w:t>17</w:t>
            </w:r>
            <w:r>
              <w:rPr>
                <w:noProof/>
              </w:rPr>
              <w:fldChar w:fldCharType="end"/>
            </w:r>
          </w:hyperlink>
        </w:p>
        <w:p w14:paraId="3D3A32E4" w14:textId="77777777" w:rsidR="00815913" w:rsidRDefault="00815913">
          <w:pPr>
            <w:pStyle w:val="TDC2"/>
            <w:tabs>
              <w:tab w:val="right" w:leader="dot" w:pos="8828"/>
            </w:tabs>
            <w:rPr>
              <w:noProof/>
            </w:rPr>
          </w:pPr>
          <w:hyperlink w:anchor="_Toc241339555" w:history="1">
            <w:r w:rsidRPr="00A83943">
              <w:rPr>
                <w:rStyle w:val="Hipervnculo"/>
                <w:b/>
                <w:bCs/>
                <w:noProof/>
              </w:rPr>
              <w:t>3.3 SISTEMATIZACIÓN DEL PROBLEMA</w:t>
            </w:r>
            <w:r>
              <w:rPr>
                <w:noProof/>
              </w:rPr>
              <w:tab/>
            </w:r>
            <w:r>
              <w:rPr>
                <w:noProof/>
              </w:rPr>
              <w:fldChar w:fldCharType="begin"/>
            </w:r>
            <w:r>
              <w:rPr>
                <w:noProof/>
              </w:rPr>
              <w:instrText xml:space="preserve"> PAGEREF _Toc241339555 \h </w:instrText>
            </w:r>
            <w:r>
              <w:rPr>
                <w:noProof/>
              </w:rPr>
            </w:r>
            <w:r>
              <w:rPr>
                <w:noProof/>
              </w:rPr>
              <w:fldChar w:fldCharType="separate"/>
            </w:r>
            <w:r>
              <w:rPr>
                <w:noProof/>
              </w:rPr>
              <w:t>17</w:t>
            </w:r>
            <w:r>
              <w:rPr>
                <w:noProof/>
              </w:rPr>
              <w:fldChar w:fldCharType="end"/>
            </w:r>
          </w:hyperlink>
        </w:p>
        <w:p w14:paraId="7CBF2E10" w14:textId="77777777" w:rsidR="00815913" w:rsidRDefault="00815913">
          <w:pPr>
            <w:pStyle w:val="TDC1"/>
            <w:tabs>
              <w:tab w:val="right" w:leader="dot" w:pos="8828"/>
            </w:tabs>
            <w:rPr>
              <w:noProof/>
            </w:rPr>
          </w:pPr>
          <w:hyperlink w:anchor="_Toc241339556" w:history="1">
            <w:r w:rsidRPr="00A83943">
              <w:rPr>
                <w:rStyle w:val="Hipervnculo"/>
                <w:b/>
                <w:bCs/>
                <w:noProof/>
              </w:rPr>
              <w:t>4. JUSTIFICACIÓN DE LA INVESTIGACIÓN</w:t>
            </w:r>
            <w:r>
              <w:rPr>
                <w:noProof/>
              </w:rPr>
              <w:tab/>
            </w:r>
            <w:r>
              <w:rPr>
                <w:noProof/>
              </w:rPr>
              <w:fldChar w:fldCharType="begin"/>
            </w:r>
            <w:r>
              <w:rPr>
                <w:noProof/>
              </w:rPr>
              <w:instrText xml:space="preserve"> PAGEREF _Toc241339556 \h </w:instrText>
            </w:r>
            <w:r>
              <w:rPr>
                <w:noProof/>
              </w:rPr>
            </w:r>
            <w:r>
              <w:rPr>
                <w:noProof/>
              </w:rPr>
              <w:fldChar w:fldCharType="separate"/>
            </w:r>
            <w:r>
              <w:rPr>
                <w:noProof/>
              </w:rPr>
              <w:t>18</w:t>
            </w:r>
            <w:r>
              <w:rPr>
                <w:noProof/>
              </w:rPr>
              <w:fldChar w:fldCharType="end"/>
            </w:r>
          </w:hyperlink>
        </w:p>
        <w:p w14:paraId="4D5728D4" w14:textId="77777777" w:rsidR="00815913" w:rsidRDefault="00815913">
          <w:pPr>
            <w:pStyle w:val="TDC2"/>
            <w:tabs>
              <w:tab w:val="right" w:leader="dot" w:pos="8828"/>
            </w:tabs>
            <w:rPr>
              <w:noProof/>
            </w:rPr>
          </w:pPr>
          <w:hyperlink w:anchor="_Toc241339557" w:history="1">
            <w:r w:rsidRPr="00A83943">
              <w:rPr>
                <w:rStyle w:val="Hipervnculo"/>
                <w:b/>
                <w:bCs/>
                <w:noProof/>
              </w:rPr>
              <w:t>4.1 JUSTIFICACIÓN TEÓRICA</w:t>
            </w:r>
            <w:r>
              <w:rPr>
                <w:noProof/>
              </w:rPr>
              <w:tab/>
            </w:r>
            <w:r>
              <w:rPr>
                <w:noProof/>
              </w:rPr>
              <w:fldChar w:fldCharType="begin"/>
            </w:r>
            <w:r>
              <w:rPr>
                <w:noProof/>
              </w:rPr>
              <w:instrText xml:space="preserve"> PAGEREF _Toc241339557 \h </w:instrText>
            </w:r>
            <w:r>
              <w:rPr>
                <w:noProof/>
              </w:rPr>
            </w:r>
            <w:r>
              <w:rPr>
                <w:noProof/>
              </w:rPr>
              <w:fldChar w:fldCharType="separate"/>
            </w:r>
            <w:r>
              <w:rPr>
                <w:noProof/>
              </w:rPr>
              <w:t>18</w:t>
            </w:r>
            <w:r>
              <w:rPr>
                <w:noProof/>
              </w:rPr>
              <w:fldChar w:fldCharType="end"/>
            </w:r>
          </w:hyperlink>
        </w:p>
        <w:p w14:paraId="23C6212A" w14:textId="77777777" w:rsidR="00815913" w:rsidRDefault="00815913">
          <w:pPr>
            <w:pStyle w:val="TDC2"/>
            <w:tabs>
              <w:tab w:val="right" w:leader="dot" w:pos="8828"/>
            </w:tabs>
            <w:rPr>
              <w:noProof/>
            </w:rPr>
          </w:pPr>
          <w:hyperlink w:anchor="_Toc241339558" w:history="1">
            <w:r w:rsidRPr="00A83943">
              <w:rPr>
                <w:rStyle w:val="Hipervnculo"/>
                <w:b/>
                <w:bCs/>
                <w:noProof/>
              </w:rPr>
              <w:t>4.2 JUSTIFICACIÓN METODOLÓGICA</w:t>
            </w:r>
            <w:r>
              <w:rPr>
                <w:noProof/>
              </w:rPr>
              <w:tab/>
            </w:r>
            <w:r>
              <w:rPr>
                <w:noProof/>
              </w:rPr>
              <w:fldChar w:fldCharType="begin"/>
            </w:r>
            <w:r>
              <w:rPr>
                <w:noProof/>
              </w:rPr>
              <w:instrText xml:space="preserve"> PAGEREF _Toc241339558 \h </w:instrText>
            </w:r>
            <w:r>
              <w:rPr>
                <w:noProof/>
              </w:rPr>
            </w:r>
            <w:r>
              <w:rPr>
                <w:noProof/>
              </w:rPr>
              <w:fldChar w:fldCharType="separate"/>
            </w:r>
            <w:r>
              <w:rPr>
                <w:noProof/>
              </w:rPr>
              <w:t>18</w:t>
            </w:r>
            <w:r>
              <w:rPr>
                <w:noProof/>
              </w:rPr>
              <w:fldChar w:fldCharType="end"/>
            </w:r>
          </w:hyperlink>
        </w:p>
        <w:p w14:paraId="02F2FB10" w14:textId="77777777" w:rsidR="00815913" w:rsidRDefault="00815913">
          <w:pPr>
            <w:pStyle w:val="TDC2"/>
            <w:tabs>
              <w:tab w:val="right" w:leader="dot" w:pos="8828"/>
            </w:tabs>
            <w:rPr>
              <w:noProof/>
            </w:rPr>
          </w:pPr>
          <w:hyperlink w:anchor="_Toc241339559" w:history="1">
            <w:r w:rsidRPr="00A83943">
              <w:rPr>
                <w:rStyle w:val="Hipervnculo"/>
                <w:b/>
                <w:bCs/>
                <w:noProof/>
              </w:rPr>
              <w:t>4.3 JUSTIFICACIÓN PRÁCTICA</w:t>
            </w:r>
            <w:r>
              <w:rPr>
                <w:noProof/>
              </w:rPr>
              <w:tab/>
            </w:r>
            <w:r>
              <w:rPr>
                <w:noProof/>
              </w:rPr>
              <w:fldChar w:fldCharType="begin"/>
            </w:r>
            <w:r>
              <w:rPr>
                <w:noProof/>
              </w:rPr>
              <w:instrText xml:space="preserve"> PAGEREF _Toc241339559 \h </w:instrText>
            </w:r>
            <w:r>
              <w:rPr>
                <w:noProof/>
              </w:rPr>
            </w:r>
            <w:r>
              <w:rPr>
                <w:noProof/>
              </w:rPr>
              <w:fldChar w:fldCharType="separate"/>
            </w:r>
            <w:r>
              <w:rPr>
                <w:noProof/>
              </w:rPr>
              <w:t>18</w:t>
            </w:r>
            <w:r>
              <w:rPr>
                <w:noProof/>
              </w:rPr>
              <w:fldChar w:fldCharType="end"/>
            </w:r>
          </w:hyperlink>
        </w:p>
        <w:p w14:paraId="3E964E22" w14:textId="77777777" w:rsidR="00815913" w:rsidRDefault="00815913">
          <w:pPr>
            <w:pStyle w:val="TDC1"/>
            <w:tabs>
              <w:tab w:val="right" w:leader="dot" w:pos="8828"/>
            </w:tabs>
            <w:rPr>
              <w:noProof/>
            </w:rPr>
          </w:pPr>
          <w:hyperlink w:anchor="_Toc241339560" w:history="1">
            <w:r w:rsidRPr="00A83943">
              <w:rPr>
                <w:rStyle w:val="Hipervnculo"/>
                <w:b/>
                <w:bCs/>
                <w:noProof/>
              </w:rPr>
              <w:t>5. OBJETIVOS</w:t>
            </w:r>
            <w:r>
              <w:rPr>
                <w:noProof/>
              </w:rPr>
              <w:tab/>
            </w:r>
            <w:r>
              <w:rPr>
                <w:noProof/>
              </w:rPr>
              <w:fldChar w:fldCharType="begin"/>
            </w:r>
            <w:r>
              <w:rPr>
                <w:noProof/>
              </w:rPr>
              <w:instrText xml:space="preserve"> PAGEREF _Toc241339560 \h </w:instrText>
            </w:r>
            <w:r>
              <w:rPr>
                <w:noProof/>
              </w:rPr>
            </w:r>
            <w:r>
              <w:rPr>
                <w:noProof/>
              </w:rPr>
              <w:fldChar w:fldCharType="separate"/>
            </w:r>
            <w:r>
              <w:rPr>
                <w:noProof/>
              </w:rPr>
              <w:t>19</w:t>
            </w:r>
            <w:r>
              <w:rPr>
                <w:noProof/>
              </w:rPr>
              <w:fldChar w:fldCharType="end"/>
            </w:r>
          </w:hyperlink>
        </w:p>
        <w:p w14:paraId="27404679" w14:textId="77777777" w:rsidR="00815913" w:rsidRDefault="00815913">
          <w:pPr>
            <w:pStyle w:val="TDC2"/>
            <w:tabs>
              <w:tab w:val="right" w:leader="dot" w:pos="8828"/>
            </w:tabs>
            <w:rPr>
              <w:noProof/>
            </w:rPr>
          </w:pPr>
          <w:hyperlink w:anchor="_Toc241339561" w:history="1">
            <w:r w:rsidRPr="00A83943">
              <w:rPr>
                <w:rStyle w:val="Hipervnculo"/>
                <w:b/>
                <w:bCs/>
                <w:noProof/>
              </w:rPr>
              <w:t>5.1 OBJETIVO GENERAL</w:t>
            </w:r>
            <w:r>
              <w:rPr>
                <w:noProof/>
              </w:rPr>
              <w:tab/>
            </w:r>
            <w:r>
              <w:rPr>
                <w:noProof/>
              </w:rPr>
              <w:fldChar w:fldCharType="begin"/>
            </w:r>
            <w:r>
              <w:rPr>
                <w:noProof/>
              </w:rPr>
              <w:instrText xml:space="preserve"> PAGEREF _Toc241339561 \h </w:instrText>
            </w:r>
            <w:r>
              <w:rPr>
                <w:noProof/>
              </w:rPr>
            </w:r>
            <w:r>
              <w:rPr>
                <w:noProof/>
              </w:rPr>
              <w:fldChar w:fldCharType="separate"/>
            </w:r>
            <w:r>
              <w:rPr>
                <w:noProof/>
              </w:rPr>
              <w:t>19</w:t>
            </w:r>
            <w:r>
              <w:rPr>
                <w:noProof/>
              </w:rPr>
              <w:fldChar w:fldCharType="end"/>
            </w:r>
          </w:hyperlink>
        </w:p>
        <w:p w14:paraId="67DC4B73" w14:textId="77777777" w:rsidR="00815913" w:rsidRDefault="00815913">
          <w:pPr>
            <w:pStyle w:val="TDC2"/>
            <w:tabs>
              <w:tab w:val="right" w:leader="dot" w:pos="8828"/>
            </w:tabs>
            <w:rPr>
              <w:noProof/>
            </w:rPr>
          </w:pPr>
          <w:hyperlink w:anchor="_Toc241339562" w:history="1">
            <w:r w:rsidRPr="00A83943">
              <w:rPr>
                <w:rStyle w:val="Hipervnculo"/>
                <w:b/>
                <w:bCs/>
                <w:noProof/>
              </w:rPr>
              <w:t>5.2 OBJETIVOS ESPECÍFICOS</w:t>
            </w:r>
            <w:r>
              <w:rPr>
                <w:noProof/>
              </w:rPr>
              <w:tab/>
            </w:r>
            <w:r>
              <w:rPr>
                <w:noProof/>
              </w:rPr>
              <w:fldChar w:fldCharType="begin"/>
            </w:r>
            <w:r>
              <w:rPr>
                <w:noProof/>
              </w:rPr>
              <w:instrText xml:space="preserve"> PAGEREF _Toc241339562 \h </w:instrText>
            </w:r>
            <w:r>
              <w:rPr>
                <w:noProof/>
              </w:rPr>
            </w:r>
            <w:r>
              <w:rPr>
                <w:noProof/>
              </w:rPr>
              <w:fldChar w:fldCharType="separate"/>
            </w:r>
            <w:r>
              <w:rPr>
                <w:noProof/>
              </w:rPr>
              <w:t>19</w:t>
            </w:r>
            <w:r>
              <w:rPr>
                <w:noProof/>
              </w:rPr>
              <w:fldChar w:fldCharType="end"/>
            </w:r>
          </w:hyperlink>
        </w:p>
        <w:p w14:paraId="09475D29" w14:textId="77777777" w:rsidR="00815913" w:rsidRDefault="00815913">
          <w:pPr>
            <w:pStyle w:val="TDC1"/>
            <w:tabs>
              <w:tab w:val="right" w:leader="dot" w:pos="8828"/>
            </w:tabs>
            <w:rPr>
              <w:noProof/>
            </w:rPr>
          </w:pPr>
          <w:hyperlink w:anchor="_Toc241339563" w:history="1">
            <w:r w:rsidRPr="00A83943">
              <w:rPr>
                <w:rStyle w:val="Hipervnculo"/>
                <w:b/>
                <w:bCs/>
                <w:noProof/>
              </w:rPr>
              <w:t>6. MARCO REFERENCIAL</w:t>
            </w:r>
            <w:r>
              <w:rPr>
                <w:noProof/>
              </w:rPr>
              <w:tab/>
            </w:r>
            <w:r>
              <w:rPr>
                <w:noProof/>
              </w:rPr>
              <w:fldChar w:fldCharType="begin"/>
            </w:r>
            <w:r>
              <w:rPr>
                <w:noProof/>
              </w:rPr>
              <w:instrText xml:space="preserve"> PAGEREF _Toc241339563 \h </w:instrText>
            </w:r>
            <w:r>
              <w:rPr>
                <w:noProof/>
              </w:rPr>
            </w:r>
            <w:r>
              <w:rPr>
                <w:noProof/>
              </w:rPr>
              <w:fldChar w:fldCharType="separate"/>
            </w:r>
            <w:r>
              <w:rPr>
                <w:noProof/>
              </w:rPr>
              <w:t>20</w:t>
            </w:r>
            <w:r>
              <w:rPr>
                <w:noProof/>
              </w:rPr>
              <w:fldChar w:fldCharType="end"/>
            </w:r>
          </w:hyperlink>
        </w:p>
        <w:p w14:paraId="11CDB455" w14:textId="77777777" w:rsidR="00815913" w:rsidRDefault="00815913">
          <w:pPr>
            <w:pStyle w:val="TDC2"/>
            <w:tabs>
              <w:tab w:val="right" w:leader="dot" w:pos="8828"/>
            </w:tabs>
            <w:rPr>
              <w:noProof/>
            </w:rPr>
          </w:pPr>
          <w:hyperlink w:anchor="_Toc241339564" w:history="1">
            <w:r w:rsidRPr="00A83943">
              <w:rPr>
                <w:rStyle w:val="Hipervnculo"/>
                <w:b/>
                <w:bCs/>
                <w:noProof/>
              </w:rPr>
              <w:t>6.1 MARCO TEÓRICO</w:t>
            </w:r>
            <w:r>
              <w:rPr>
                <w:noProof/>
              </w:rPr>
              <w:tab/>
            </w:r>
            <w:r>
              <w:rPr>
                <w:noProof/>
              </w:rPr>
              <w:fldChar w:fldCharType="begin"/>
            </w:r>
            <w:r>
              <w:rPr>
                <w:noProof/>
              </w:rPr>
              <w:instrText xml:space="preserve"> PAGEREF _Toc241339564 \h </w:instrText>
            </w:r>
            <w:r>
              <w:rPr>
                <w:noProof/>
              </w:rPr>
            </w:r>
            <w:r>
              <w:rPr>
                <w:noProof/>
              </w:rPr>
              <w:fldChar w:fldCharType="separate"/>
            </w:r>
            <w:r>
              <w:rPr>
                <w:noProof/>
              </w:rPr>
              <w:t>20</w:t>
            </w:r>
            <w:r>
              <w:rPr>
                <w:noProof/>
              </w:rPr>
              <w:fldChar w:fldCharType="end"/>
            </w:r>
          </w:hyperlink>
        </w:p>
        <w:p w14:paraId="1B8BCA77" w14:textId="77777777" w:rsidR="00815913" w:rsidRDefault="00815913">
          <w:pPr>
            <w:pStyle w:val="TDC3"/>
            <w:tabs>
              <w:tab w:val="right" w:leader="dot" w:pos="8828"/>
            </w:tabs>
            <w:rPr>
              <w:noProof/>
            </w:rPr>
          </w:pPr>
          <w:hyperlink w:anchor="_Toc241339565" w:history="1">
            <w:r w:rsidRPr="00A83943">
              <w:rPr>
                <w:rStyle w:val="Hipervnculo"/>
                <w:b/>
                <w:bCs/>
                <w:noProof/>
              </w:rPr>
              <w:t>6.1.1 Ingeniería de software.</w:t>
            </w:r>
            <w:r>
              <w:rPr>
                <w:noProof/>
              </w:rPr>
              <w:tab/>
            </w:r>
            <w:r>
              <w:rPr>
                <w:noProof/>
              </w:rPr>
              <w:fldChar w:fldCharType="begin"/>
            </w:r>
            <w:r>
              <w:rPr>
                <w:noProof/>
              </w:rPr>
              <w:instrText xml:space="preserve"> PAGEREF _Toc241339565 \h </w:instrText>
            </w:r>
            <w:r>
              <w:rPr>
                <w:noProof/>
              </w:rPr>
            </w:r>
            <w:r>
              <w:rPr>
                <w:noProof/>
              </w:rPr>
              <w:fldChar w:fldCharType="separate"/>
            </w:r>
            <w:r>
              <w:rPr>
                <w:noProof/>
              </w:rPr>
              <w:t>20</w:t>
            </w:r>
            <w:r>
              <w:rPr>
                <w:noProof/>
              </w:rPr>
              <w:fldChar w:fldCharType="end"/>
            </w:r>
          </w:hyperlink>
        </w:p>
        <w:p w14:paraId="5CE309CD" w14:textId="77777777" w:rsidR="00815913" w:rsidRDefault="00815913">
          <w:pPr>
            <w:pStyle w:val="TDC3"/>
            <w:tabs>
              <w:tab w:val="right" w:leader="dot" w:pos="8828"/>
            </w:tabs>
            <w:rPr>
              <w:noProof/>
            </w:rPr>
          </w:pPr>
          <w:hyperlink w:anchor="_Toc241339566" w:history="1">
            <w:r w:rsidRPr="00A83943">
              <w:rPr>
                <w:rStyle w:val="Hipervnculo"/>
                <w:b/>
                <w:bCs/>
                <w:noProof/>
              </w:rPr>
              <w:t>6.1.2 Marco ágil Scrum.</w:t>
            </w:r>
            <w:r>
              <w:rPr>
                <w:noProof/>
              </w:rPr>
              <w:tab/>
            </w:r>
            <w:r>
              <w:rPr>
                <w:noProof/>
              </w:rPr>
              <w:fldChar w:fldCharType="begin"/>
            </w:r>
            <w:r>
              <w:rPr>
                <w:noProof/>
              </w:rPr>
              <w:instrText xml:space="preserve"> PAGEREF _Toc241339566 \h </w:instrText>
            </w:r>
            <w:r>
              <w:rPr>
                <w:noProof/>
              </w:rPr>
            </w:r>
            <w:r>
              <w:rPr>
                <w:noProof/>
              </w:rPr>
              <w:fldChar w:fldCharType="separate"/>
            </w:r>
            <w:r>
              <w:rPr>
                <w:noProof/>
              </w:rPr>
              <w:t>20</w:t>
            </w:r>
            <w:r>
              <w:rPr>
                <w:noProof/>
              </w:rPr>
              <w:fldChar w:fldCharType="end"/>
            </w:r>
          </w:hyperlink>
        </w:p>
        <w:p w14:paraId="0CFBDDC2" w14:textId="77777777" w:rsidR="00815913" w:rsidRDefault="00815913">
          <w:pPr>
            <w:pStyle w:val="TDC3"/>
            <w:tabs>
              <w:tab w:val="right" w:leader="dot" w:pos="8828"/>
            </w:tabs>
            <w:rPr>
              <w:noProof/>
            </w:rPr>
          </w:pPr>
          <w:hyperlink w:anchor="_Toc241339567" w:history="1">
            <w:r w:rsidRPr="00A83943">
              <w:rPr>
                <w:rStyle w:val="Hipervnculo"/>
                <w:b/>
                <w:bCs/>
                <w:noProof/>
              </w:rPr>
              <w:t>6.1.3 Gestión de inventarios.</w:t>
            </w:r>
            <w:r>
              <w:rPr>
                <w:noProof/>
              </w:rPr>
              <w:tab/>
            </w:r>
            <w:r>
              <w:rPr>
                <w:noProof/>
              </w:rPr>
              <w:fldChar w:fldCharType="begin"/>
            </w:r>
            <w:r>
              <w:rPr>
                <w:noProof/>
              </w:rPr>
              <w:instrText xml:space="preserve"> PAGEREF _Toc241339567 \h </w:instrText>
            </w:r>
            <w:r>
              <w:rPr>
                <w:noProof/>
              </w:rPr>
            </w:r>
            <w:r>
              <w:rPr>
                <w:noProof/>
              </w:rPr>
              <w:fldChar w:fldCharType="separate"/>
            </w:r>
            <w:r>
              <w:rPr>
                <w:noProof/>
              </w:rPr>
              <w:t>20</w:t>
            </w:r>
            <w:r>
              <w:rPr>
                <w:noProof/>
              </w:rPr>
              <w:fldChar w:fldCharType="end"/>
            </w:r>
          </w:hyperlink>
        </w:p>
        <w:p w14:paraId="35771E9D" w14:textId="77777777" w:rsidR="00815913" w:rsidRDefault="00815913">
          <w:pPr>
            <w:pStyle w:val="TDC3"/>
            <w:tabs>
              <w:tab w:val="right" w:leader="dot" w:pos="8828"/>
            </w:tabs>
            <w:rPr>
              <w:noProof/>
            </w:rPr>
          </w:pPr>
          <w:hyperlink w:anchor="_Toc241339568" w:history="1">
            <w:r w:rsidRPr="00A83943">
              <w:rPr>
                <w:rStyle w:val="Hipervnculo"/>
                <w:b/>
                <w:bCs/>
                <w:noProof/>
              </w:rPr>
              <w:t>6.1.4 Arquitectura web y bases de datos.</w:t>
            </w:r>
            <w:r>
              <w:rPr>
                <w:noProof/>
              </w:rPr>
              <w:tab/>
            </w:r>
            <w:r>
              <w:rPr>
                <w:noProof/>
              </w:rPr>
              <w:fldChar w:fldCharType="begin"/>
            </w:r>
            <w:r>
              <w:rPr>
                <w:noProof/>
              </w:rPr>
              <w:instrText xml:space="preserve"> PAGEREF _Toc241339568 \h </w:instrText>
            </w:r>
            <w:r>
              <w:rPr>
                <w:noProof/>
              </w:rPr>
            </w:r>
            <w:r>
              <w:rPr>
                <w:noProof/>
              </w:rPr>
              <w:fldChar w:fldCharType="separate"/>
            </w:r>
            <w:r>
              <w:rPr>
                <w:noProof/>
              </w:rPr>
              <w:t>20</w:t>
            </w:r>
            <w:r>
              <w:rPr>
                <w:noProof/>
              </w:rPr>
              <w:fldChar w:fldCharType="end"/>
            </w:r>
          </w:hyperlink>
        </w:p>
        <w:p w14:paraId="35DE3D49" w14:textId="77777777" w:rsidR="00815913" w:rsidRDefault="00815913">
          <w:pPr>
            <w:pStyle w:val="TDC2"/>
            <w:tabs>
              <w:tab w:val="right" w:leader="dot" w:pos="8828"/>
            </w:tabs>
            <w:rPr>
              <w:noProof/>
            </w:rPr>
          </w:pPr>
          <w:hyperlink w:anchor="_Toc241339569" w:history="1">
            <w:r w:rsidRPr="00A83943">
              <w:rPr>
                <w:rStyle w:val="Hipervnculo"/>
                <w:b/>
                <w:bCs/>
                <w:noProof/>
              </w:rPr>
              <w:t>6.2 MARCO CONCEPTUAL</w:t>
            </w:r>
            <w:r>
              <w:rPr>
                <w:noProof/>
              </w:rPr>
              <w:tab/>
            </w:r>
            <w:r>
              <w:rPr>
                <w:noProof/>
              </w:rPr>
              <w:fldChar w:fldCharType="begin"/>
            </w:r>
            <w:r>
              <w:rPr>
                <w:noProof/>
              </w:rPr>
              <w:instrText xml:space="preserve"> PAGEREF _Toc241339569 \h </w:instrText>
            </w:r>
            <w:r>
              <w:rPr>
                <w:noProof/>
              </w:rPr>
            </w:r>
            <w:r>
              <w:rPr>
                <w:noProof/>
              </w:rPr>
              <w:fldChar w:fldCharType="separate"/>
            </w:r>
            <w:r>
              <w:rPr>
                <w:noProof/>
              </w:rPr>
              <w:t>20</w:t>
            </w:r>
            <w:r>
              <w:rPr>
                <w:noProof/>
              </w:rPr>
              <w:fldChar w:fldCharType="end"/>
            </w:r>
          </w:hyperlink>
        </w:p>
        <w:p w14:paraId="29E1E19A" w14:textId="77777777" w:rsidR="00815913" w:rsidRDefault="00815913">
          <w:pPr>
            <w:pStyle w:val="TDC2"/>
            <w:tabs>
              <w:tab w:val="right" w:leader="dot" w:pos="8828"/>
            </w:tabs>
            <w:rPr>
              <w:noProof/>
            </w:rPr>
          </w:pPr>
          <w:hyperlink w:anchor="_Toc241339570" w:history="1">
            <w:r w:rsidRPr="00A83943">
              <w:rPr>
                <w:rStyle w:val="Hipervnculo"/>
                <w:b/>
                <w:bCs/>
                <w:noProof/>
              </w:rPr>
              <w:t>6.3 MARCO HISTÓRICO</w:t>
            </w:r>
            <w:r>
              <w:rPr>
                <w:noProof/>
              </w:rPr>
              <w:tab/>
            </w:r>
            <w:r>
              <w:rPr>
                <w:noProof/>
              </w:rPr>
              <w:fldChar w:fldCharType="begin"/>
            </w:r>
            <w:r>
              <w:rPr>
                <w:noProof/>
              </w:rPr>
              <w:instrText xml:space="preserve"> PAGEREF _Toc241339570 \h </w:instrText>
            </w:r>
            <w:r>
              <w:rPr>
                <w:noProof/>
              </w:rPr>
            </w:r>
            <w:r>
              <w:rPr>
                <w:noProof/>
              </w:rPr>
              <w:fldChar w:fldCharType="separate"/>
            </w:r>
            <w:r>
              <w:rPr>
                <w:noProof/>
              </w:rPr>
              <w:t>21</w:t>
            </w:r>
            <w:r>
              <w:rPr>
                <w:noProof/>
              </w:rPr>
              <w:fldChar w:fldCharType="end"/>
            </w:r>
          </w:hyperlink>
        </w:p>
        <w:p w14:paraId="5998A0BE" w14:textId="77777777" w:rsidR="00815913" w:rsidRDefault="00815913">
          <w:pPr>
            <w:pStyle w:val="TDC2"/>
            <w:tabs>
              <w:tab w:val="right" w:leader="dot" w:pos="8828"/>
            </w:tabs>
            <w:rPr>
              <w:noProof/>
            </w:rPr>
          </w:pPr>
          <w:hyperlink w:anchor="_Toc241339571" w:history="1">
            <w:r w:rsidRPr="00A83943">
              <w:rPr>
                <w:rStyle w:val="Hipervnculo"/>
                <w:b/>
                <w:bCs/>
                <w:noProof/>
              </w:rPr>
              <w:t>6.4 MARCO COMPARATIVO</w:t>
            </w:r>
            <w:r>
              <w:rPr>
                <w:noProof/>
              </w:rPr>
              <w:tab/>
            </w:r>
            <w:r>
              <w:rPr>
                <w:noProof/>
              </w:rPr>
              <w:fldChar w:fldCharType="begin"/>
            </w:r>
            <w:r>
              <w:rPr>
                <w:noProof/>
              </w:rPr>
              <w:instrText xml:space="preserve"> PAGEREF _Toc241339571 \h </w:instrText>
            </w:r>
            <w:r>
              <w:rPr>
                <w:noProof/>
              </w:rPr>
            </w:r>
            <w:r>
              <w:rPr>
                <w:noProof/>
              </w:rPr>
              <w:fldChar w:fldCharType="separate"/>
            </w:r>
            <w:r>
              <w:rPr>
                <w:noProof/>
              </w:rPr>
              <w:t>21</w:t>
            </w:r>
            <w:r>
              <w:rPr>
                <w:noProof/>
              </w:rPr>
              <w:fldChar w:fldCharType="end"/>
            </w:r>
          </w:hyperlink>
        </w:p>
        <w:p w14:paraId="4F5B8405" w14:textId="77777777" w:rsidR="00815913" w:rsidRDefault="00815913">
          <w:pPr>
            <w:pStyle w:val="TDC1"/>
            <w:tabs>
              <w:tab w:val="right" w:leader="dot" w:pos="8828"/>
            </w:tabs>
            <w:rPr>
              <w:noProof/>
            </w:rPr>
          </w:pPr>
          <w:hyperlink w:anchor="_Toc241339572" w:history="1">
            <w:r w:rsidRPr="00A83943">
              <w:rPr>
                <w:rStyle w:val="Hipervnculo"/>
                <w:b/>
                <w:bCs/>
                <w:noProof/>
              </w:rPr>
              <w:t>7. METODOLOGÍA DE INVESTIGACIÓN</w:t>
            </w:r>
            <w:r>
              <w:rPr>
                <w:noProof/>
              </w:rPr>
              <w:tab/>
            </w:r>
            <w:r>
              <w:rPr>
                <w:noProof/>
              </w:rPr>
              <w:fldChar w:fldCharType="begin"/>
            </w:r>
            <w:r>
              <w:rPr>
                <w:noProof/>
              </w:rPr>
              <w:instrText xml:space="preserve"> PAGEREF _Toc241339572 \h </w:instrText>
            </w:r>
            <w:r>
              <w:rPr>
                <w:noProof/>
              </w:rPr>
            </w:r>
            <w:r>
              <w:rPr>
                <w:noProof/>
              </w:rPr>
              <w:fldChar w:fldCharType="separate"/>
            </w:r>
            <w:r>
              <w:rPr>
                <w:noProof/>
              </w:rPr>
              <w:t>22</w:t>
            </w:r>
            <w:r>
              <w:rPr>
                <w:noProof/>
              </w:rPr>
              <w:fldChar w:fldCharType="end"/>
            </w:r>
          </w:hyperlink>
        </w:p>
        <w:p w14:paraId="04E49C58" w14:textId="77777777" w:rsidR="00815913" w:rsidRDefault="00815913">
          <w:pPr>
            <w:pStyle w:val="TDC1"/>
            <w:tabs>
              <w:tab w:val="right" w:leader="dot" w:pos="8828"/>
            </w:tabs>
            <w:rPr>
              <w:noProof/>
            </w:rPr>
          </w:pPr>
          <w:hyperlink w:anchor="_Toc241339573" w:history="1">
            <w:r w:rsidRPr="00A83943">
              <w:rPr>
                <w:rStyle w:val="Hipervnculo"/>
                <w:b/>
                <w:bCs/>
                <w:noProof/>
              </w:rPr>
              <w:t>8. FUENTES DE INFORMACIÓN</w:t>
            </w:r>
            <w:r>
              <w:rPr>
                <w:noProof/>
              </w:rPr>
              <w:tab/>
            </w:r>
            <w:r>
              <w:rPr>
                <w:noProof/>
              </w:rPr>
              <w:fldChar w:fldCharType="begin"/>
            </w:r>
            <w:r>
              <w:rPr>
                <w:noProof/>
              </w:rPr>
              <w:instrText xml:space="preserve"> PAGEREF _Toc241339573 \h </w:instrText>
            </w:r>
            <w:r>
              <w:rPr>
                <w:noProof/>
              </w:rPr>
            </w:r>
            <w:r>
              <w:rPr>
                <w:noProof/>
              </w:rPr>
              <w:fldChar w:fldCharType="separate"/>
            </w:r>
            <w:r>
              <w:rPr>
                <w:noProof/>
              </w:rPr>
              <w:t>23</w:t>
            </w:r>
            <w:r>
              <w:rPr>
                <w:noProof/>
              </w:rPr>
              <w:fldChar w:fldCharType="end"/>
            </w:r>
          </w:hyperlink>
        </w:p>
        <w:p w14:paraId="514E9E5B" w14:textId="77777777" w:rsidR="00815913" w:rsidRDefault="00815913">
          <w:pPr>
            <w:pStyle w:val="TDC2"/>
            <w:tabs>
              <w:tab w:val="right" w:leader="dot" w:pos="8828"/>
            </w:tabs>
            <w:rPr>
              <w:noProof/>
            </w:rPr>
          </w:pPr>
          <w:hyperlink w:anchor="_Toc241339574" w:history="1">
            <w:r w:rsidRPr="00A83943">
              <w:rPr>
                <w:rStyle w:val="Hipervnculo"/>
                <w:b/>
                <w:bCs/>
                <w:noProof/>
              </w:rPr>
              <w:t>8.1 FUENTES PRIMARIAS</w:t>
            </w:r>
            <w:r>
              <w:rPr>
                <w:noProof/>
              </w:rPr>
              <w:tab/>
            </w:r>
            <w:r>
              <w:rPr>
                <w:noProof/>
              </w:rPr>
              <w:fldChar w:fldCharType="begin"/>
            </w:r>
            <w:r>
              <w:rPr>
                <w:noProof/>
              </w:rPr>
              <w:instrText xml:space="preserve"> PAGEREF _Toc241339574 \h </w:instrText>
            </w:r>
            <w:r>
              <w:rPr>
                <w:noProof/>
              </w:rPr>
            </w:r>
            <w:r>
              <w:rPr>
                <w:noProof/>
              </w:rPr>
              <w:fldChar w:fldCharType="separate"/>
            </w:r>
            <w:r>
              <w:rPr>
                <w:noProof/>
              </w:rPr>
              <w:t>23</w:t>
            </w:r>
            <w:r>
              <w:rPr>
                <w:noProof/>
              </w:rPr>
              <w:fldChar w:fldCharType="end"/>
            </w:r>
          </w:hyperlink>
        </w:p>
        <w:p w14:paraId="501DE059" w14:textId="77777777" w:rsidR="00815913" w:rsidRDefault="00815913">
          <w:pPr>
            <w:pStyle w:val="TDC2"/>
            <w:tabs>
              <w:tab w:val="right" w:leader="dot" w:pos="8828"/>
            </w:tabs>
            <w:rPr>
              <w:noProof/>
            </w:rPr>
          </w:pPr>
          <w:hyperlink w:anchor="_Toc241339575" w:history="1">
            <w:r w:rsidRPr="00A83943">
              <w:rPr>
                <w:rStyle w:val="Hipervnculo"/>
                <w:b/>
                <w:bCs/>
                <w:noProof/>
              </w:rPr>
              <w:t>8.2 FUENTES SECUNDARIAS</w:t>
            </w:r>
            <w:r>
              <w:rPr>
                <w:noProof/>
              </w:rPr>
              <w:tab/>
            </w:r>
            <w:r>
              <w:rPr>
                <w:noProof/>
              </w:rPr>
              <w:fldChar w:fldCharType="begin"/>
            </w:r>
            <w:r>
              <w:rPr>
                <w:noProof/>
              </w:rPr>
              <w:instrText xml:space="preserve"> PAGEREF _Toc241339575 \h </w:instrText>
            </w:r>
            <w:r>
              <w:rPr>
                <w:noProof/>
              </w:rPr>
            </w:r>
            <w:r>
              <w:rPr>
                <w:noProof/>
              </w:rPr>
              <w:fldChar w:fldCharType="separate"/>
            </w:r>
            <w:r>
              <w:rPr>
                <w:noProof/>
              </w:rPr>
              <w:t>23</w:t>
            </w:r>
            <w:r>
              <w:rPr>
                <w:noProof/>
              </w:rPr>
              <w:fldChar w:fldCharType="end"/>
            </w:r>
          </w:hyperlink>
        </w:p>
        <w:p w14:paraId="2534A7A0" w14:textId="77777777" w:rsidR="00815913" w:rsidRDefault="00815913">
          <w:pPr>
            <w:pStyle w:val="TDC1"/>
            <w:tabs>
              <w:tab w:val="right" w:leader="dot" w:pos="8828"/>
            </w:tabs>
            <w:rPr>
              <w:noProof/>
            </w:rPr>
          </w:pPr>
          <w:hyperlink w:anchor="_Toc241339576" w:history="1">
            <w:r w:rsidRPr="00A83943">
              <w:rPr>
                <w:rStyle w:val="Hipervnculo"/>
                <w:b/>
                <w:bCs/>
                <w:noProof/>
              </w:rPr>
              <w:t>9. CONCLUSIONES</w:t>
            </w:r>
            <w:r>
              <w:rPr>
                <w:noProof/>
              </w:rPr>
              <w:tab/>
            </w:r>
            <w:r>
              <w:rPr>
                <w:noProof/>
              </w:rPr>
              <w:fldChar w:fldCharType="begin"/>
            </w:r>
            <w:r>
              <w:rPr>
                <w:noProof/>
              </w:rPr>
              <w:instrText xml:space="preserve"> PAGEREF _Toc241339576 \h </w:instrText>
            </w:r>
            <w:r>
              <w:rPr>
                <w:noProof/>
              </w:rPr>
            </w:r>
            <w:r>
              <w:rPr>
                <w:noProof/>
              </w:rPr>
              <w:fldChar w:fldCharType="separate"/>
            </w:r>
            <w:r>
              <w:rPr>
                <w:noProof/>
              </w:rPr>
              <w:t>24</w:t>
            </w:r>
            <w:r>
              <w:rPr>
                <w:noProof/>
              </w:rPr>
              <w:fldChar w:fldCharType="end"/>
            </w:r>
          </w:hyperlink>
        </w:p>
        <w:p w14:paraId="700F712D" w14:textId="77777777" w:rsidR="00815913" w:rsidRDefault="00815913">
          <w:pPr>
            <w:pStyle w:val="TDC1"/>
            <w:tabs>
              <w:tab w:val="right" w:leader="dot" w:pos="8828"/>
            </w:tabs>
            <w:rPr>
              <w:noProof/>
            </w:rPr>
          </w:pPr>
          <w:hyperlink w:anchor="_Toc241339577" w:history="1">
            <w:r w:rsidRPr="00A83943">
              <w:rPr>
                <w:rStyle w:val="Hipervnculo"/>
                <w:b/>
                <w:bCs/>
                <w:noProof/>
              </w:rPr>
              <w:t>PRESUPUESTO</w:t>
            </w:r>
            <w:r>
              <w:rPr>
                <w:noProof/>
              </w:rPr>
              <w:tab/>
            </w:r>
            <w:r>
              <w:rPr>
                <w:noProof/>
              </w:rPr>
              <w:fldChar w:fldCharType="begin"/>
            </w:r>
            <w:r>
              <w:rPr>
                <w:noProof/>
              </w:rPr>
              <w:instrText xml:space="preserve"> PAGEREF _Toc241339577 \h </w:instrText>
            </w:r>
            <w:r>
              <w:rPr>
                <w:noProof/>
              </w:rPr>
            </w:r>
            <w:r>
              <w:rPr>
                <w:noProof/>
              </w:rPr>
              <w:fldChar w:fldCharType="separate"/>
            </w:r>
            <w:r>
              <w:rPr>
                <w:noProof/>
              </w:rPr>
              <w:t>25</w:t>
            </w:r>
            <w:r>
              <w:rPr>
                <w:noProof/>
              </w:rPr>
              <w:fldChar w:fldCharType="end"/>
            </w:r>
          </w:hyperlink>
        </w:p>
        <w:p w14:paraId="1B75B333" w14:textId="77777777" w:rsidR="00815913" w:rsidRDefault="00815913">
          <w:pPr>
            <w:pStyle w:val="TDC1"/>
            <w:tabs>
              <w:tab w:val="right" w:leader="dot" w:pos="8828"/>
            </w:tabs>
            <w:rPr>
              <w:noProof/>
            </w:rPr>
          </w:pPr>
          <w:hyperlink w:anchor="_Toc241339578" w:history="1">
            <w:r w:rsidRPr="00A83943">
              <w:rPr>
                <w:rStyle w:val="Hipervnculo"/>
                <w:b/>
                <w:bCs/>
                <w:noProof/>
              </w:rPr>
              <w:t>CRONOGRAMA</w:t>
            </w:r>
            <w:r>
              <w:rPr>
                <w:noProof/>
              </w:rPr>
              <w:tab/>
            </w:r>
            <w:r>
              <w:rPr>
                <w:noProof/>
              </w:rPr>
              <w:fldChar w:fldCharType="begin"/>
            </w:r>
            <w:r>
              <w:rPr>
                <w:noProof/>
              </w:rPr>
              <w:instrText xml:space="preserve"> PAGEREF _Toc241339578 \h </w:instrText>
            </w:r>
            <w:r>
              <w:rPr>
                <w:noProof/>
              </w:rPr>
            </w:r>
            <w:r>
              <w:rPr>
                <w:noProof/>
              </w:rPr>
              <w:fldChar w:fldCharType="separate"/>
            </w:r>
            <w:r>
              <w:rPr>
                <w:noProof/>
              </w:rPr>
              <w:t>26</w:t>
            </w:r>
            <w:r>
              <w:rPr>
                <w:noProof/>
              </w:rPr>
              <w:fldChar w:fldCharType="end"/>
            </w:r>
          </w:hyperlink>
        </w:p>
        <w:p w14:paraId="0D687C14" w14:textId="77777777" w:rsidR="00815913" w:rsidRDefault="00815913">
          <w:pPr>
            <w:pStyle w:val="TDC1"/>
            <w:tabs>
              <w:tab w:val="right" w:leader="dot" w:pos="8828"/>
            </w:tabs>
            <w:rPr>
              <w:noProof/>
            </w:rPr>
          </w:pPr>
          <w:hyperlink w:anchor="_Toc241339579" w:history="1">
            <w:r w:rsidRPr="00A83943">
              <w:rPr>
                <w:rStyle w:val="Hipervnculo"/>
                <w:b/>
                <w:bCs/>
                <w:noProof/>
              </w:rPr>
              <w:t>RECOMENDACIONES</w:t>
            </w:r>
            <w:r>
              <w:rPr>
                <w:noProof/>
              </w:rPr>
              <w:tab/>
            </w:r>
            <w:r>
              <w:rPr>
                <w:noProof/>
              </w:rPr>
              <w:fldChar w:fldCharType="begin"/>
            </w:r>
            <w:r>
              <w:rPr>
                <w:noProof/>
              </w:rPr>
              <w:instrText xml:space="preserve"> PAGEREF _Toc241339579 \h </w:instrText>
            </w:r>
            <w:r>
              <w:rPr>
                <w:noProof/>
              </w:rPr>
            </w:r>
            <w:r>
              <w:rPr>
                <w:noProof/>
              </w:rPr>
              <w:fldChar w:fldCharType="separate"/>
            </w:r>
            <w:r>
              <w:rPr>
                <w:noProof/>
              </w:rPr>
              <w:t>27</w:t>
            </w:r>
            <w:r>
              <w:rPr>
                <w:noProof/>
              </w:rPr>
              <w:fldChar w:fldCharType="end"/>
            </w:r>
          </w:hyperlink>
        </w:p>
        <w:p w14:paraId="7C6CC8DA" w14:textId="77777777" w:rsidR="00815913" w:rsidRDefault="00815913">
          <w:pPr>
            <w:pStyle w:val="TDC1"/>
            <w:tabs>
              <w:tab w:val="right" w:leader="dot" w:pos="8828"/>
            </w:tabs>
            <w:rPr>
              <w:noProof/>
            </w:rPr>
          </w:pPr>
          <w:hyperlink w:anchor="_Toc241339580" w:history="1">
            <w:r w:rsidRPr="00A83943">
              <w:rPr>
                <w:rStyle w:val="Hipervnculo"/>
                <w:b/>
                <w:bCs/>
                <w:noProof/>
              </w:rPr>
              <w:t>BIBLIOGRAFÍA</w:t>
            </w:r>
            <w:r>
              <w:rPr>
                <w:noProof/>
              </w:rPr>
              <w:tab/>
            </w:r>
            <w:r>
              <w:rPr>
                <w:noProof/>
              </w:rPr>
              <w:fldChar w:fldCharType="begin"/>
            </w:r>
            <w:r>
              <w:rPr>
                <w:noProof/>
              </w:rPr>
              <w:instrText xml:space="preserve"> PAGEREF _Toc241339580 \h </w:instrText>
            </w:r>
            <w:r>
              <w:rPr>
                <w:noProof/>
              </w:rPr>
            </w:r>
            <w:r>
              <w:rPr>
                <w:noProof/>
              </w:rPr>
              <w:fldChar w:fldCharType="separate"/>
            </w:r>
            <w:r>
              <w:rPr>
                <w:noProof/>
              </w:rPr>
              <w:t>28</w:t>
            </w:r>
            <w:r>
              <w:rPr>
                <w:noProof/>
              </w:rPr>
              <w:fldChar w:fldCharType="end"/>
            </w:r>
          </w:hyperlink>
        </w:p>
        <w:p w14:paraId="74625F3C" w14:textId="77777777" w:rsidR="00815913" w:rsidRDefault="00815913">
          <w:pPr>
            <w:pStyle w:val="TDC1"/>
            <w:tabs>
              <w:tab w:val="right" w:leader="dot" w:pos="8828"/>
            </w:tabs>
            <w:rPr>
              <w:noProof/>
            </w:rPr>
          </w:pPr>
          <w:hyperlink w:anchor="_Toc241339581" w:history="1">
            <w:r w:rsidRPr="00A83943">
              <w:rPr>
                <w:rStyle w:val="Hipervnculo"/>
                <w:b/>
                <w:bCs/>
                <w:noProof/>
              </w:rPr>
              <w:t>CIBERGRAFÍA</w:t>
            </w:r>
            <w:r>
              <w:rPr>
                <w:noProof/>
              </w:rPr>
              <w:tab/>
            </w:r>
            <w:r>
              <w:rPr>
                <w:noProof/>
              </w:rPr>
              <w:fldChar w:fldCharType="begin"/>
            </w:r>
            <w:r>
              <w:rPr>
                <w:noProof/>
              </w:rPr>
              <w:instrText xml:space="preserve"> PAGEREF _Toc241339581 \h </w:instrText>
            </w:r>
            <w:r>
              <w:rPr>
                <w:noProof/>
              </w:rPr>
            </w:r>
            <w:r>
              <w:rPr>
                <w:noProof/>
              </w:rPr>
              <w:fldChar w:fldCharType="separate"/>
            </w:r>
            <w:r>
              <w:rPr>
                <w:noProof/>
              </w:rPr>
              <w:t>29</w:t>
            </w:r>
            <w:r>
              <w:rPr>
                <w:noProof/>
              </w:rPr>
              <w:fldChar w:fldCharType="end"/>
            </w:r>
          </w:hyperlink>
        </w:p>
        <w:p w14:paraId="7CEC6D5D" w14:textId="77777777" w:rsidR="00815913" w:rsidRDefault="00815913">
          <w:pPr>
            <w:pStyle w:val="TDC1"/>
            <w:tabs>
              <w:tab w:val="right" w:leader="dot" w:pos="8828"/>
            </w:tabs>
            <w:rPr>
              <w:noProof/>
            </w:rPr>
          </w:pPr>
          <w:hyperlink w:anchor="_Toc241339582" w:history="1">
            <w:r w:rsidRPr="00A83943">
              <w:rPr>
                <w:rStyle w:val="Hipervnculo"/>
                <w:b/>
                <w:bCs/>
                <w:noProof/>
              </w:rPr>
              <w:t>ANEXOS</w:t>
            </w:r>
            <w:r>
              <w:rPr>
                <w:noProof/>
              </w:rPr>
              <w:tab/>
            </w:r>
            <w:r>
              <w:rPr>
                <w:noProof/>
              </w:rPr>
              <w:fldChar w:fldCharType="begin"/>
            </w:r>
            <w:r>
              <w:rPr>
                <w:noProof/>
              </w:rPr>
              <w:instrText xml:space="preserve"> PAGEREF _Toc241339582 \h </w:instrText>
            </w:r>
            <w:r>
              <w:rPr>
                <w:noProof/>
              </w:rPr>
            </w:r>
            <w:r>
              <w:rPr>
                <w:noProof/>
              </w:rPr>
              <w:fldChar w:fldCharType="separate"/>
            </w:r>
            <w:r>
              <w:rPr>
                <w:noProof/>
              </w:rPr>
              <w:t>30</w:t>
            </w:r>
            <w:r>
              <w:rPr>
                <w:noProof/>
              </w:rPr>
              <w:fldChar w:fldCharType="end"/>
            </w:r>
          </w:hyperlink>
        </w:p>
        <w:p w14:paraId="152C90A2" w14:textId="77777777" w:rsidR="009E3443" w:rsidRDefault="00000000">
          <w:r>
            <w:fldChar w:fldCharType="end"/>
          </w:r>
        </w:p>
      </w:sdtContent>
    </w:sdt>
    <w:p w14:paraId="69B55677" w14:textId="77777777" w:rsidR="009E3443" w:rsidRDefault="00000000">
      <w:pPr>
        <w:pStyle w:val="Ttulo1"/>
        <w:pageBreakBefore/>
        <w:spacing w:after="240"/>
      </w:pPr>
      <w:bookmarkStart w:id="4" w:name="_Toc241339542"/>
      <w:r>
        <w:rPr>
          <w:b/>
          <w:bCs/>
          <w:color w:val="1F3864"/>
          <w:sz w:val="28"/>
          <w:szCs w:val="28"/>
        </w:rPr>
        <w:lastRenderedPageBreak/>
        <w:t>LISTA DE TABLAS</w:t>
      </w:r>
      <w:bookmarkEnd w:id="4"/>
    </w:p>
    <w:p w14:paraId="6CC2F53C" w14:textId="77777777" w:rsidR="009E3443" w:rsidRDefault="00000000">
      <w:pPr>
        <w:spacing w:after="160"/>
        <w:jc w:val="both"/>
      </w:pPr>
      <w:r>
        <w:t>Tabla 1. Comparación con soluciones existentes en el mercado.</w:t>
      </w:r>
    </w:p>
    <w:p w14:paraId="0E46EF1E" w14:textId="77777777" w:rsidR="009E3443" w:rsidRDefault="00000000">
      <w:pPr>
        <w:spacing w:after="160"/>
        <w:jc w:val="both"/>
      </w:pPr>
      <w:r>
        <w:t>Tabla 2. Requisitos funcionales principales del sistema.</w:t>
      </w:r>
    </w:p>
    <w:p w14:paraId="5250102A" w14:textId="77777777" w:rsidR="009E3443" w:rsidRDefault="00000000">
      <w:pPr>
        <w:spacing w:after="160"/>
        <w:jc w:val="both"/>
      </w:pPr>
      <w:r>
        <w:t>Tabla 3. Presupuesto del proyecto.</w:t>
      </w:r>
    </w:p>
    <w:p w14:paraId="6488F2EC" w14:textId="77777777" w:rsidR="009E3443" w:rsidRDefault="00000000">
      <w:pPr>
        <w:spacing w:after="160"/>
        <w:jc w:val="both"/>
      </w:pPr>
      <w:r>
        <w:t>Tabla 4. Cronograma por sprints.</w:t>
      </w:r>
    </w:p>
    <w:p w14:paraId="74DC3580" w14:textId="77777777" w:rsidR="009E3443" w:rsidRDefault="00000000">
      <w:pPr>
        <w:pStyle w:val="Ttulo1"/>
        <w:pageBreakBefore/>
        <w:spacing w:after="240"/>
      </w:pPr>
      <w:bookmarkStart w:id="5" w:name="_Toc241339543"/>
      <w:r>
        <w:rPr>
          <w:b/>
          <w:bCs/>
          <w:color w:val="1F3864"/>
          <w:sz w:val="28"/>
          <w:szCs w:val="28"/>
        </w:rPr>
        <w:lastRenderedPageBreak/>
        <w:t>LISTA DE FIGURAS</w:t>
      </w:r>
      <w:bookmarkEnd w:id="5"/>
    </w:p>
    <w:p w14:paraId="3EFD73AD" w14:textId="77777777" w:rsidR="009E3443" w:rsidRDefault="00000000">
      <w:pPr>
        <w:spacing w:after="160"/>
        <w:jc w:val="both"/>
      </w:pPr>
      <w:r>
        <w:t>Figura 1. Arquitectura general de la aplicación (cliente–servidor).</w:t>
      </w:r>
    </w:p>
    <w:p w14:paraId="1C4B7736" w14:textId="77777777" w:rsidR="009E3443" w:rsidRDefault="00000000">
      <w:pPr>
        <w:spacing w:after="160"/>
        <w:jc w:val="both"/>
      </w:pPr>
      <w:r>
        <w:t>Figura 2. Modelo entidad–relación (MER) del sistema.</w:t>
      </w:r>
    </w:p>
    <w:p w14:paraId="16291169" w14:textId="77777777" w:rsidR="009E3443" w:rsidRDefault="00000000">
      <w:pPr>
        <w:spacing w:after="160"/>
        <w:jc w:val="both"/>
      </w:pPr>
      <w:r>
        <w:t>Figura 3. Prototipo de la interfaz principal (dashboard).</w:t>
      </w:r>
    </w:p>
    <w:p w14:paraId="408DA4DD" w14:textId="77777777" w:rsidR="009E3443" w:rsidRDefault="00000000">
      <w:pPr>
        <w:pStyle w:val="Ttulo1"/>
        <w:pageBreakBefore/>
        <w:spacing w:after="240"/>
      </w:pPr>
      <w:bookmarkStart w:id="6" w:name="_Toc241339544"/>
      <w:r>
        <w:rPr>
          <w:b/>
          <w:bCs/>
          <w:color w:val="1F3864"/>
          <w:sz w:val="28"/>
          <w:szCs w:val="28"/>
        </w:rPr>
        <w:lastRenderedPageBreak/>
        <w:t>LISTA DE ANEXOS</w:t>
      </w:r>
      <w:bookmarkEnd w:id="6"/>
    </w:p>
    <w:p w14:paraId="14FA8336" w14:textId="77777777" w:rsidR="009E3443" w:rsidRDefault="00000000">
      <w:pPr>
        <w:spacing w:after="160"/>
        <w:jc w:val="both"/>
      </w:pPr>
      <w:r>
        <w:t>Anexo A. Modelo de negocio Fondo Emprender (formato CREAR) y simulador financiero.</w:t>
      </w:r>
    </w:p>
    <w:p w14:paraId="698868AF" w14:textId="77777777" w:rsidR="009E3443" w:rsidRDefault="00000000">
      <w:pPr>
        <w:pStyle w:val="Ttulo1"/>
        <w:pageBreakBefore/>
        <w:spacing w:after="240"/>
      </w:pPr>
      <w:bookmarkStart w:id="7" w:name="_Toc241339545"/>
      <w:r>
        <w:rPr>
          <w:b/>
          <w:bCs/>
          <w:color w:val="1F3864"/>
          <w:sz w:val="28"/>
          <w:szCs w:val="28"/>
        </w:rPr>
        <w:lastRenderedPageBreak/>
        <w:t>GLOSARIO</w:t>
      </w:r>
      <w:bookmarkEnd w:id="7"/>
    </w:p>
    <w:p w14:paraId="3124F903" w14:textId="77777777" w:rsidR="009E3443" w:rsidRDefault="00000000">
      <w:pPr>
        <w:spacing w:after="160"/>
        <w:jc w:val="both"/>
      </w:pPr>
      <w:r>
        <w:rPr>
          <w:b/>
          <w:bCs/>
        </w:rPr>
        <w:t xml:space="preserve">API REST: </w:t>
      </w:r>
      <w:r>
        <w:t>Interfaz de programación de aplicaciones que permite la comunicación entre el cliente y el servidor mediante el protocolo HTTP.</w:t>
      </w:r>
    </w:p>
    <w:p w14:paraId="7271B018" w14:textId="77777777" w:rsidR="009E3443" w:rsidRDefault="00000000">
      <w:pPr>
        <w:spacing w:after="160"/>
        <w:jc w:val="both"/>
      </w:pPr>
      <w:r>
        <w:rPr>
          <w:b/>
          <w:bCs/>
        </w:rPr>
        <w:t xml:space="preserve">BACKEND: </w:t>
      </w:r>
      <w:r>
        <w:t>Parte del sistema que ejecuta la lógica de negocio y gestiona los datos en el servidor.</w:t>
      </w:r>
    </w:p>
    <w:p w14:paraId="0E7D77EA" w14:textId="77777777" w:rsidR="009E3443" w:rsidRDefault="00000000">
      <w:pPr>
        <w:spacing w:after="160"/>
        <w:jc w:val="both"/>
      </w:pPr>
      <w:r>
        <w:rPr>
          <w:b/>
          <w:bCs/>
        </w:rPr>
        <w:t xml:space="preserve">CRUD: </w:t>
      </w:r>
      <w:r>
        <w:t>Operaciones básicas sobre los datos: crear, leer, actualizar y eliminar (Create, Read, Update, Delete).</w:t>
      </w:r>
    </w:p>
    <w:p w14:paraId="7E6E14C2" w14:textId="77777777" w:rsidR="009E3443" w:rsidRDefault="00000000">
      <w:pPr>
        <w:spacing w:after="160"/>
        <w:jc w:val="both"/>
      </w:pPr>
      <w:r>
        <w:rPr>
          <w:b/>
          <w:bCs/>
        </w:rPr>
        <w:t xml:space="preserve">FRONTEND: </w:t>
      </w:r>
      <w:r>
        <w:t>Parte del sistema con la que interactúa el usuario final a través del navegador.</w:t>
      </w:r>
    </w:p>
    <w:p w14:paraId="601F64FD" w14:textId="77777777" w:rsidR="009E3443" w:rsidRDefault="00000000">
      <w:pPr>
        <w:spacing w:after="160"/>
        <w:jc w:val="both"/>
      </w:pPr>
      <w:r>
        <w:rPr>
          <w:b/>
          <w:bCs/>
        </w:rPr>
        <w:t xml:space="preserve">INVENTARIO: </w:t>
      </w:r>
      <w:r>
        <w:t>Conjunto de productos que un negocio mantiene disponibles para su venta.</w:t>
      </w:r>
    </w:p>
    <w:p w14:paraId="2F722A55" w14:textId="77777777" w:rsidR="009E3443" w:rsidRDefault="00000000">
      <w:pPr>
        <w:spacing w:after="160"/>
        <w:jc w:val="both"/>
      </w:pPr>
      <w:r>
        <w:rPr>
          <w:b/>
          <w:bCs/>
        </w:rPr>
        <w:t xml:space="preserve">MER: </w:t>
      </w:r>
      <w:r>
        <w:t>Modelo entidad–relación; representación gráfica de la estructura de la base de datos.</w:t>
      </w:r>
    </w:p>
    <w:p w14:paraId="49CED259" w14:textId="77777777" w:rsidR="009E3443" w:rsidRDefault="00000000">
      <w:pPr>
        <w:spacing w:after="160"/>
        <w:jc w:val="both"/>
      </w:pPr>
      <w:r>
        <w:rPr>
          <w:b/>
          <w:bCs/>
        </w:rPr>
        <w:t xml:space="preserve">POS: </w:t>
      </w:r>
      <w:r>
        <w:t>Punto de venta (Point of Sale); sistema que registra las ventas de un establecimiento.</w:t>
      </w:r>
    </w:p>
    <w:p w14:paraId="1E688783" w14:textId="77777777" w:rsidR="009E3443" w:rsidRDefault="00000000">
      <w:pPr>
        <w:spacing w:after="160"/>
        <w:jc w:val="both"/>
      </w:pPr>
      <w:r>
        <w:rPr>
          <w:b/>
          <w:bCs/>
        </w:rPr>
        <w:t xml:space="preserve">ROTACIÓN DE INVENTARIO: </w:t>
      </w:r>
      <w:r>
        <w:t>Indicador que mide con qué frecuencia se vende y renueva el inventario en un periodo.</w:t>
      </w:r>
    </w:p>
    <w:p w14:paraId="2B2364A3" w14:textId="77777777" w:rsidR="009E3443" w:rsidRDefault="00000000">
      <w:pPr>
        <w:spacing w:after="160"/>
        <w:jc w:val="both"/>
      </w:pPr>
      <w:r>
        <w:rPr>
          <w:b/>
          <w:bCs/>
        </w:rPr>
        <w:t xml:space="preserve">SAAS: </w:t>
      </w:r>
      <w:r>
        <w:t>Software como servicio (Software as a Service); modelo en el que el software se ofrece por suscripción a través de internet.</w:t>
      </w:r>
    </w:p>
    <w:p w14:paraId="07D895F6" w14:textId="6E8011E2" w:rsidR="009E3443" w:rsidRDefault="00000000">
      <w:pPr>
        <w:spacing w:after="160"/>
        <w:jc w:val="both"/>
      </w:pPr>
      <w:r>
        <w:rPr>
          <w:b/>
          <w:bCs/>
        </w:rPr>
        <w:t xml:space="preserve">SCRUM: </w:t>
      </w:r>
      <w:r>
        <w:t>Marco de trabajo ágil para el desarrollo iterativo e incremental de productos</w:t>
      </w:r>
      <w:r w:rsidR="00E859C2">
        <w:t>.</w:t>
      </w:r>
    </w:p>
    <w:p w14:paraId="1AFDC28E" w14:textId="77777777" w:rsidR="009E3443" w:rsidRDefault="00000000">
      <w:pPr>
        <w:spacing w:after="160"/>
        <w:jc w:val="both"/>
      </w:pPr>
      <w:r>
        <w:rPr>
          <w:b/>
          <w:bCs/>
        </w:rPr>
        <w:t xml:space="preserve">SPRINT: </w:t>
      </w:r>
      <w:r>
        <w:t>Ciclo corto de trabajo en Scrum, usualmente de una a cuatro semanas.</w:t>
      </w:r>
    </w:p>
    <w:p w14:paraId="141D804E" w14:textId="77777777" w:rsidR="009E3443" w:rsidRDefault="00000000">
      <w:pPr>
        <w:pStyle w:val="Ttulo1"/>
        <w:pageBreakBefore/>
        <w:spacing w:after="240"/>
      </w:pPr>
      <w:bookmarkStart w:id="8" w:name="_Toc241339546"/>
      <w:r>
        <w:rPr>
          <w:b/>
          <w:bCs/>
          <w:color w:val="1F3864"/>
          <w:sz w:val="28"/>
          <w:szCs w:val="28"/>
        </w:rPr>
        <w:lastRenderedPageBreak/>
        <w:t>RESUMEN</w:t>
      </w:r>
      <w:bookmarkEnd w:id="8"/>
    </w:p>
    <w:p w14:paraId="4ACFE516" w14:textId="77777777" w:rsidR="009E3443" w:rsidRDefault="00000000">
      <w:pPr>
        <w:spacing w:after="160"/>
        <w:jc w:val="both"/>
      </w:pPr>
      <w:r>
        <w:t>El presente proyecto propone el desarrollo de INVENTRA, una aplicación web para la gestión de inventarios y ventas dirigida a licoreras y tiendas de barrio del Valle de Aburrá. El problema abordado es la falta de un control confiable del inventario y de las ventas en estos micronegocios, que hoy registran sus operaciones de forma manual, lo que ocasiona descuadres de caja, pérdidas por robo hormiga, productos vencidos y decisiones de compra poco informadas. La solución se desarrolla bajo el marco ágil Scrum, con levantamiento de requisitos según el estándar IEEE 830, diseño de base de datos relacional y una arquitectura web cliente–servidor. Metodológicamente, la investigación es de tipo aplicada con enfoque cualitativo, apoyada en la observación directa de los procesos y en la consulta informal a comerciantes del sector. Como resultado se obtiene una solución informática funcional y un modelo de negocio financieramente viable, con un valor presente neto positivo y una tasa interna de retorno superior a la tasa de descuento. El proyecto contribuye a la digitalización de las MiPymes, que representan cerca del 98 % del tejido empresarial colombiano y generan alrededor del 80 % del empleo (CONFECÁMARAS, 2025; DANE, 2025).</w:t>
      </w:r>
    </w:p>
    <w:p w14:paraId="2494520A" w14:textId="77777777" w:rsidR="009E3443" w:rsidRDefault="00000000">
      <w:pPr>
        <w:spacing w:after="160"/>
        <w:jc w:val="both"/>
      </w:pPr>
      <w:r>
        <w:rPr>
          <w:b/>
          <w:bCs/>
        </w:rPr>
        <w:t xml:space="preserve">Palabras clave: </w:t>
      </w:r>
      <w:r>
        <w:t>inventario, ventas, aplicación web, Scrum, licoreras, MiPymes.</w:t>
      </w:r>
    </w:p>
    <w:p w14:paraId="691C0353" w14:textId="77777777" w:rsidR="009E3443" w:rsidRPr="00815913" w:rsidRDefault="00000000">
      <w:pPr>
        <w:pStyle w:val="Ttulo1"/>
        <w:pageBreakBefore/>
        <w:spacing w:after="240"/>
        <w:rPr>
          <w:lang w:val="en-US"/>
        </w:rPr>
      </w:pPr>
      <w:bookmarkStart w:id="9" w:name="_Toc241339547"/>
      <w:r w:rsidRPr="00815913">
        <w:rPr>
          <w:b/>
          <w:bCs/>
          <w:color w:val="1F3864"/>
          <w:sz w:val="28"/>
          <w:szCs w:val="28"/>
          <w:lang w:val="en-US"/>
        </w:rPr>
        <w:lastRenderedPageBreak/>
        <w:t>ABSTRACT</w:t>
      </w:r>
      <w:bookmarkEnd w:id="9"/>
    </w:p>
    <w:p w14:paraId="72B8821B" w14:textId="77777777" w:rsidR="009E3443" w:rsidRPr="00815913" w:rsidRDefault="00000000">
      <w:pPr>
        <w:spacing w:after="160"/>
        <w:jc w:val="both"/>
        <w:rPr>
          <w:lang w:val="en-US"/>
        </w:rPr>
      </w:pPr>
      <w:r w:rsidRPr="00815913">
        <w:rPr>
          <w:lang w:val="en-US"/>
        </w:rPr>
        <w:t>This project proposes the development of INVENTRA, a web application for inventory and sales management aimed at liquor stores and neighborhood shops in the Aburrá Valley. It addresses the lack of reliable inventory and sales control in these micro-businesses, which currently record operations manually, causing cash mismatches, shrinkage losses, expired products and poorly informed purchasing decisions. The solution is developed under the agile Scrum framework, with requirements elicitation based on the IEEE 830 standard, relational database design and a client–server web architecture. Methodologically, the research is applied with a qualitative approach, supported by direct observation of the processes and informal consultation with merchants in the sector. The result is a functional software solution and a financially viable business model, with a positive net present value and an internal rate of return above the discount rate.</w:t>
      </w:r>
    </w:p>
    <w:p w14:paraId="2B6448C9" w14:textId="77777777" w:rsidR="009E3443" w:rsidRPr="00815913" w:rsidRDefault="00000000">
      <w:pPr>
        <w:spacing w:after="160"/>
        <w:jc w:val="both"/>
        <w:rPr>
          <w:lang w:val="en-US"/>
        </w:rPr>
      </w:pPr>
      <w:r w:rsidRPr="00815913">
        <w:rPr>
          <w:b/>
          <w:bCs/>
          <w:lang w:val="en-US"/>
        </w:rPr>
        <w:t xml:space="preserve">Keywords: </w:t>
      </w:r>
      <w:r w:rsidRPr="00815913">
        <w:rPr>
          <w:lang w:val="en-US"/>
        </w:rPr>
        <w:t>inventory, sales, web application, Scrum, liquor stores, SMEs.</w:t>
      </w:r>
    </w:p>
    <w:p w14:paraId="41490DFA" w14:textId="77777777" w:rsidR="009E3443" w:rsidRDefault="00000000">
      <w:pPr>
        <w:pStyle w:val="Ttulo1"/>
        <w:pageBreakBefore/>
        <w:spacing w:after="240"/>
      </w:pPr>
      <w:bookmarkStart w:id="10" w:name="_Toc241339548"/>
      <w:r>
        <w:rPr>
          <w:b/>
          <w:bCs/>
          <w:color w:val="1F3864"/>
          <w:sz w:val="28"/>
          <w:szCs w:val="28"/>
        </w:rPr>
        <w:lastRenderedPageBreak/>
        <w:t>INTRODUCCIÓN</w:t>
      </w:r>
      <w:bookmarkEnd w:id="10"/>
    </w:p>
    <w:p w14:paraId="2AAA0A2F" w14:textId="77777777" w:rsidR="009E3443" w:rsidRDefault="00000000">
      <w:pPr>
        <w:spacing w:after="160"/>
        <w:jc w:val="both"/>
      </w:pPr>
      <w:r>
        <w:t>La transformación digital de los micronegocios constituye uno de los principales retos de la economía colombiana. Las micro, pequeñas y medianas empresas (MiPymes) representan cerca del 98 % de las empresas del país y generan alrededor del 80 % del empleo (CONFECÁMARAS, 2025; DANE, 2025); sin embargo, una proporción importante de ellas continúa operando con herramientas básicas y registros manuales, lo que limita su productividad y su permanencia en el mercado.</w:t>
      </w:r>
    </w:p>
    <w:p w14:paraId="58558929" w14:textId="77777777" w:rsidR="009E3443" w:rsidRDefault="00000000">
      <w:pPr>
        <w:spacing w:after="160"/>
        <w:jc w:val="both"/>
      </w:pPr>
      <w:r>
        <w:t>Dentro de este universo, las licoreras y tiendas de barrio que comercializan licor manejan un inventario de alta rotación y valor, pero con frecuencia carecen de un sistema que les permita controlar sus existencias y sus ventas de manera confiable. Esta situación genera pérdidas económicas y dificulta la toma de decisiones.</w:t>
      </w:r>
    </w:p>
    <w:p w14:paraId="647BCCCC" w14:textId="77777777" w:rsidR="009E3443" w:rsidRDefault="00000000">
      <w:pPr>
        <w:spacing w:after="160"/>
        <w:jc w:val="both"/>
      </w:pPr>
      <w:r>
        <w:t>El presente trabajo describe el proceso de análisis, diseño y desarrollo de INVENTRA, una aplicación web orientada a resolver dicha necesidad. El documento se organiza en los apartados definidos por la norma ICONTEC: se presentan el tema y el problema, la justificación, los objetivos, el marco referencial, la metodología, las fuentes de información y las conclusiones, además del presupuesto, el cronograma y las recomendaciones. La redacción se realiza en forma impersonal, conforme a las orientaciones institucionales.</w:t>
      </w:r>
    </w:p>
    <w:p w14:paraId="7C6CA551" w14:textId="77777777" w:rsidR="009E3443" w:rsidRDefault="00000000">
      <w:pPr>
        <w:pStyle w:val="Ttulo1"/>
        <w:pageBreakBefore/>
        <w:spacing w:after="240"/>
      </w:pPr>
      <w:bookmarkStart w:id="11" w:name="_Toc241339549"/>
      <w:r>
        <w:rPr>
          <w:b/>
          <w:bCs/>
          <w:color w:val="1F3864"/>
          <w:sz w:val="28"/>
          <w:szCs w:val="28"/>
        </w:rPr>
        <w:lastRenderedPageBreak/>
        <w:t>1. TÍTULO</w:t>
      </w:r>
      <w:bookmarkEnd w:id="11"/>
    </w:p>
    <w:p w14:paraId="6F0F1440" w14:textId="77777777" w:rsidR="009E3443" w:rsidRDefault="00000000">
      <w:pPr>
        <w:spacing w:after="160"/>
        <w:jc w:val="both"/>
      </w:pPr>
      <w:r>
        <w:t>INVENTRA: aplicación web para la gestión de inventarios y ventas en licoreras de Medellín.</w:t>
      </w:r>
    </w:p>
    <w:p w14:paraId="3088D6F5" w14:textId="77777777" w:rsidR="009E3443" w:rsidRDefault="00000000">
      <w:pPr>
        <w:pStyle w:val="Ttulo1"/>
        <w:pageBreakBefore/>
        <w:spacing w:after="240"/>
      </w:pPr>
      <w:bookmarkStart w:id="12" w:name="_Toc241339550"/>
      <w:r>
        <w:rPr>
          <w:b/>
          <w:bCs/>
          <w:color w:val="1F3864"/>
          <w:sz w:val="28"/>
          <w:szCs w:val="28"/>
        </w:rPr>
        <w:lastRenderedPageBreak/>
        <w:t>2. TEMA</w:t>
      </w:r>
      <w:bookmarkEnd w:id="12"/>
    </w:p>
    <w:p w14:paraId="0CAB4AA7" w14:textId="77777777" w:rsidR="009E3443" w:rsidRDefault="00000000">
      <w:pPr>
        <w:spacing w:after="160"/>
        <w:jc w:val="both"/>
      </w:pPr>
      <w:r>
        <w:t>El tema del proyecto es el desarrollo de un sistema de información, en la modalidad de aplicación web, para la gestión de inventarios y ventas en micronegocios del sector comercial, específicamente licoreras y tiendas de barrio.</w:t>
      </w:r>
    </w:p>
    <w:p w14:paraId="225B8D63" w14:textId="77777777" w:rsidR="009E3443" w:rsidRDefault="00000000">
      <w:pPr>
        <w:pStyle w:val="Ttulo2"/>
        <w:spacing w:before="200" w:after="120"/>
      </w:pPr>
      <w:bookmarkStart w:id="13" w:name="_Toc241339551"/>
      <w:r>
        <w:rPr>
          <w:b/>
          <w:bCs/>
          <w:color w:val="2E5496"/>
          <w:sz w:val="24"/>
          <w:szCs w:val="24"/>
        </w:rPr>
        <w:t>2.1 DELIMITACIÓN DEL TEMA</w:t>
      </w:r>
      <w:bookmarkEnd w:id="13"/>
    </w:p>
    <w:p w14:paraId="2D4BC298" w14:textId="77777777" w:rsidR="009E3443" w:rsidRDefault="00000000">
      <w:pPr>
        <w:spacing w:after="160"/>
        <w:jc w:val="both"/>
      </w:pPr>
      <w:r>
        <w:rPr>
          <w:b/>
          <w:bCs/>
        </w:rPr>
        <w:t xml:space="preserve">Delimitación temática: </w:t>
      </w:r>
      <w:r>
        <w:t>ingeniería de software y sistemas de información aplicados al control de inventarios y ventas.</w:t>
      </w:r>
    </w:p>
    <w:p w14:paraId="4E74FA77" w14:textId="77777777" w:rsidR="009E3443" w:rsidRDefault="00000000">
      <w:pPr>
        <w:spacing w:after="160"/>
        <w:jc w:val="both"/>
      </w:pPr>
      <w:r>
        <w:rPr>
          <w:b/>
          <w:bCs/>
        </w:rPr>
        <w:t xml:space="preserve">Delimitación espacial: </w:t>
      </w:r>
      <w:r>
        <w:t>licoreras y tiendas de barrio del municipio de Medellín y su área metropolitana (Valle de Aburrá), con proyección al resto de Antioquia y Colombia.</w:t>
      </w:r>
    </w:p>
    <w:p w14:paraId="78B97860" w14:textId="77777777" w:rsidR="009E3443" w:rsidRDefault="00000000">
      <w:pPr>
        <w:spacing w:after="160"/>
        <w:jc w:val="both"/>
      </w:pPr>
      <w:r>
        <w:rPr>
          <w:b/>
          <w:bCs/>
        </w:rPr>
        <w:t xml:space="preserve">Delimitación temporal: </w:t>
      </w:r>
      <w:r>
        <w:t>el desarrollo se realiza durante el año 2026, en el marco de la etapa productiva del programa de formación.</w:t>
      </w:r>
    </w:p>
    <w:p w14:paraId="7E4BF036" w14:textId="77777777" w:rsidR="009E3443" w:rsidRDefault="00000000">
      <w:pPr>
        <w:spacing w:after="160"/>
        <w:jc w:val="both"/>
      </w:pPr>
      <w:r>
        <w:rPr>
          <w:b/>
          <w:bCs/>
        </w:rPr>
        <w:t>Alcance: la solución comprende ocho módulos funcionales —seguridad y acceso, suscripciones, inventario, ventas, reportes, multisede, facturación electrónica y auditoría y respaldo—, especificados en cuarenta y ocho requisitos funcionales, en versión web adaptable a dispositivos móviles. La facturación electrónica se demuestra en el ambiente de pruebas del proveedor tecnológico autorizado por la DIAN y corresponde al plan Pro. Quedan fuera del alcance de esta versión la venta en línea al consumidor final, la gestión contable completa y la integración con servicios de domicilios.</w:t>
      </w:r>
    </w:p>
    <w:p w14:paraId="424B32D7" w14:textId="77777777" w:rsidR="009E3443" w:rsidRDefault="00000000">
      <w:pPr>
        <w:pStyle w:val="Ttulo1"/>
        <w:pageBreakBefore/>
        <w:spacing w:after="240"/>
      </w:pPr>
      <w:bookmarkStart w:id="14" w:name="_Toc241339552"/>
      <w:r>
        <w:rPr>
          <w:b/>
          <w:bCs/>
          <w:color w:val="1F3864"/>
          <w:sz w:val="28"/>
          <w:szCs w:val="28"/>
        </w:rPr>
        <w:lastRenderedPageBreak/>
        <w:t>3. PROBLEMA</w:t>
      </w:r>
      <w:bookmarkEnd w:id="14"/>
    </w:p>
    <w:p w14:paraId="59EA393F" w14:textId="77777777" w:rsidR="009E3443" w:rsidRDefault="00000000">
      <w:pPr>
        <w:pStyle w:val="Ttulo2"/>
        <w:spacing w:before="200" w:after="120"/>
      </w:pPr>
      <w:bookmarkStart w:id="15" w:name="_Toc241339553"/>
      <w:r>
        <w:rPr>
          <w:b/>
          <w:bCs/>
          <w:color w:val="2E5496"/>
          <w:sz w:val="24"/>
          <w:szCs w:val="24"/>
        </w:rPr>
        <w:t>3.1 PLANTEAMIENTO DEL PROBLEMA</w:t>
      </w:r>
      <w:bookmarkEnd w:id="15"/>
    </w:p>
    <w:p w14:paraId="09A3093F" w14:textId="77777777" w:rsidR="009E3443" w:rsidRDefault="00000000">
      <w:pPr>
        <w:spacing w:after="160"/>
        <w:jc w:val="both"/>
      </w:pPr>
      <w:r>
        <w:t>Las licoreras y tiendas de barrio del Valle de Aburrá presentan dificultades para controlar su inventario y sus ventas. Como síntomas se observan descuadres de caja al cierre del día, pérdidas por robo hormiga, existencia de productos vencidos o de baja rotación y agotados de productos de alta demanda, además del desconocimiento de la utilidad real del negocio.</w:t>
      </w:r>
    </w:p>
    <w:p w14:paraId="4EA663D1" w14:textId="77777777" w:rsidR="009E3443" w:rsidRDefault="00000000">
      <w:pPr>
        <w:spacing w:after="160"/>
        <w:jc w:val="both"/>
      </w:pPr>
      <w:r>
        <w:t>Las causas de estos síntomas están asociadas al registro manual de las operaciones —en cuadernos u hojas de cálculo improvisadas—, a la ausencia de un sistema de información adecuado y al bajo nivel de digitalización de estos micronegocios.</w:t>
      </w:r>
    </w:p>
    <w:p w14:paraId="60503007" w14:textId="77777777" w:rsidR="009E3443" w:rsidRDefault="00000000">
      <w:pPr>
        <w:spacing w:after="160"/>
        <w:jc w:val="both"/>
      </w:pPr>
      <w:r>
        <w:t>De mantenerse esta situación, el pronóstico es una pérdida sostenida de recursos, una baja competitividad frente a establecimientos tecnificados y un mayor riesgo de cierre, coherente con las altas tasas de mortalidad empresarial que enfrentan las MiPymes en sus primeros cinco años (CONFECÁMARAS, 2025).</w:t>
      </w:r>
    </w:p>
    <w:p w14:paraId="7F4F53FB" w14:textId="77777777" w:rsidR="009E3443" w:rsidRDefault="00000000">
      <w:pPr>
        <w:spacing w:after="160"/>
        <w:jc w:val="both"/>
      </w:pPr>
      <w:r>
        <w:t>Como control al pronóstico se propone el desarrollo de una aplicación web que automatice el registro de ventas, controle el inventario en tiempo real y entregue reportes útiles para la toma de decisiones, apoyándose en los referentes teóricos y metodológicos de la ingeniería de software y la gestión de inventarios.</w:t>
      </w:r>
    </w:p>
    <w:p w14:paraId="2155C36A" w14:textId="77777777" w:rsidR="009E3443" w:rsidRDefault="00000000">
      <w:pPr>
        <w:pStyle w:val="Ttulo2"/>
        <w:spacing w:before="200" w:after="120"/>
      </w:pPr>
      <w:bookmarkStart w:id="16" w:name="_Toc241339554"/>
      <w:r>
        <w:rPr>
          <w:b/>
          <w:bCs/>
          <w:color w:val="2E5496"/>
          <w:sz w:val="24"/>
          <w:szCs w:val="24"/>
        </w:rPr>
        <w:t>3.2 FORMULACIÓN DEL PROBLEMA</w:t>
      </w:r>
      <w:bookmarkEnd w:id="16"/>
    </w:p>
    <w:p w14:paraId="72367D77" w14:textId="77777777" w:rsidR="009E3443" w:rsidRDefault="00000000">
      <w:pPr>
        <w:spacing w:after="160"/>
        <w:jc w:val="both"/>
      </w:pPr>
      <w:r>
        <w:rPr>
          <w:b/>
          <w:bCs/>
        </w:rPr>
        <w:t>¿Cómo mejorar el control de inventarios y ventas de las licoreras y tiendas de barrio de Medellín mediante el desarrollo de una aplicación web?</w:t>
      </w:r>
    </w:p>
    <w:p w14:paraId="2F7834C5" w14:textId="77777777" w:rsidR="009E3443" w:rsidRDefault="00000000">
      <w:pPr>
        <w:pStyle w:val="Ttulo2"/>
        <w:spacing w:before="200" w:after="120"/>
      </w:pPr>
      <w:bookmarkStart w:id="17" w:name="_Toc241339555"/>
      <w:r>
        <w:rPr>
          <w:b/>
          <w:bCs/>
          <w:color w:val="2E5496"/>
          <w:sz w:val="24"/>
          <w:szCs w:val="24"/>
        </w:rPr>
        <w:t>3.3 SISTEMATIZACIÓN DEL PROBLEMA</w:t>
      </w:r>
      <w:bookmarkEnd w:id="17"/>
    </w:p>
    <w:p w14:paraId="318D2AD5" w14:textId="77777777" w:rsidR="009E3443" w:rsidRDefault="00000000">
      <w:pPr>
        <w:pStyle w:val="Prrafodelista"/>
        <w:numPr>
          <w:ilvl w:val="0"/>
          <w:numId w:val="1"/>
        </w:numPr>
        <w:spacing w:after="80"/>
        <w:jc w:val="both"/>
      </w:pPr>
      <w:r>
        <w:t>¿Cuáles son los requisitos funcionales y no funcionales que debe cumplir la aplicación para responder a las necesidades de las licoreras?</w:t>
      </w:r>
    </w:p>
    <w:p w14:paraId="0FB0E8E0" w14:textId="77777777" w:rsidR="009E3443" w:rsidRDefault="00000000">
      <w:pPr>
        <w:pStyle w:val="Prrafodelista"/>
        <w:numPr>
          <w:ilvl w:val="0"/>
          <w:numId w:val="1"/>
        </w:numPr>
        <w:spacing w:after="80"/>
        <w:jc w:val="both"/>
      </w:pPr>
      <w:r>
        <w:t>¿Qué modelo de datos y qué arquitectura resultan adecuados para representar y gestionar el inventario y las ventas del negocio?</w:t>
      </w:r>
    </w:p>
    <w:p w14:paraId="10E29565" w14:textId="77777777" w:rsidR="009E3443" w:rsidRDefault="00000000">
      <w:pPr>
        <w:pStyle w:val="Prrafodelista"/>
        <w:numPr>
          <w:ilvl w:val="0"/>
          <w:numId w:val="1"/>
        </w:numPr>
        <w:spacing w:after="80"/>
        <w:jc w:val="both"/>
      </w:pPr>
      <w:r>
        <w:t>¿Qué lenguajes, tecnologías y metodología de desarrollo de software permiten construir la solución de forma eficiente?</w:t>
      </w:r>
    </w:p>
    <w:p w14:paraId="5F8A0A1F" w14:textId="77777777" w:rsidR="009E3443" w:rsidRDefault="00000000">
      <w:pPr>
        <w:pStyle w:val="Prrafodelista"/>
        <w:numPr>
          <w:ilvl w:val="0"/>
          <w:numId w:val="1"/>
        </w:numPr>
        <w:spacing w:after="80"/>
        <w:jc w:val="both"/>
      </w:pPr>
      <w:r>
        <w:t>¿Cómo validar que la aplicación desarrollada responde efectivamente al problema planteado?</w:t>
      </w:r>
    </w:p>
    <w:p w14:paraId="4DB33D93" w14:textId="77777777" w:rsidR="009E3443" w:rsidRDefault="00000000">
      <w:pPr>
        <w:pStyle w:val="Ttulo1"/>
        <w:pageBreakBefore/>
        <w:spacing w:after="240"/>
      </w:pPr>
      <w:bookmarkStart w:id="18" w:name="_Toc241339556"/>
      <w:r>
        <w:rPr>
          <w:b/>
          <w:bCs/>
          <w:color w:val="1F3864"/>
          <w:sz w:val="28"/>
          <w:szCs w:val="28"/>
        </w:rPr>
        <w:lastRenderedPageBreak/>
        <w:t>4. JUSTIFICACIÓN DE LA INVESTIGACIÓN</w:t>
      </w:r>
      <w:bookmarkEnd w:id="18"/>
    </w:p>
    <w:p w14:paraId="704E02F8" w14:textId="77777777" w:rsidR="009E3443" w:rsidRDefault="00000000">
      <w:pPr>
        <w:pStyle w:val="Ttulo2"/>
        <w:spacing w:before="200" w:after="120"/>
      </w:pPr>
      <w:bookmarkStart w:id="19" w:name="_Toc241339557"/>
      <w:r>
        <w:rPr>
          <w:b/>
          <w:bCs/>
          <w:color w:val="2E5496"/>
          <w:sz w:val="24"/>
          <w:szCs w:val="24"/>
        </w:rPr>
        <w:t>4.1 JUSTIFICACIÓN TEÓRICA</w:t>
      </w:r>
      <w:bookmarkEnd w:id="19"/>
    </w:p>
    <w:p w14:paraId="7BD4EABD" w14:textId="77777777" w:rsidR="009E3443" w:rsidRDefault="00000000">
      <w:pPr>
        <w:spacing w:after="160"/>
        <w:jc w:val="both"/>
      </w:pPr>
      <w:r>
        <w:t>El proyecto se fundamenta en la ingeniería de software y en la teoría de la gestión de inventarios. La primera aporta los principios y prácticas para el análisis, diseño, construcción y prueba de sistemas de información; la segunda ofrece conceptos como la rotación de inventario, el control de existencias y el punto de reorden, indispensables para modelar correctamente el negocio. La revisión de estos referentes permite sustentar las decisiones técnicas del desarrollo.</w:t>
      </w:r>
    </w:p>
    <w:p w14:paraId="323E3E3C" w14:textId="77777777" w:rsidR="009E3443" w:rsidRDefault="00000000">
      <w:pPr>
        <w:pStyle w:val="Ttulo2"/>
        <w:spacing w:before="200" w:after="120"/>
      </w:pPr>
      <w:bookmarkStart w:id="20" w:name="_Toc241339558"/>
      <w:r>
        <w:rPr>
          <w:b/>
          <w:bCs/>
          <w:color w:val="2E5496"/>
          <w:sz w:val="24"/>
          <w:szCs w:val="24"/>
        </w:rPr>
        <w:t>4.2 JUSTIFICACIÓN METODOLÓGICA</w:t>
      </w:r>
      <w:bookmarkEnd w:id="20"/>
    </w:p>
    <w:p w14:paraId="18E65B17" w14:textId="77777777" w:rsidR="009E3443" w:rsidRDefault="00000000">
      <w:pPr>
        <w:spacing w:after="160"/>
        <w:jc w:val="both"/>
      </w:pPr>
      <w:r>
        <w:t>Metodológicamente, el proyecto adopta el marco ágil Scrum para la gestión del desarrollo y el estándar IEEE 830 para la especificación de requisitos. La investigación es de tipo aplicada y de enfoque cualitativo: se apoya en la observación directa de la operación de las licoreras y en la consulta informal a sus propietarios para caracterizar el problema y orientar la solución. Este enfoque garantiza que el producto responda a necesidades reales del sector.</w:t>
      </w:r>
    </w:p>
    <w:p w14:paraId="58414C48" w14:textId="77777777" w:rsidR="009E3443" w:rsidRDefault="00000000">
      <w:pPr>
        <w:pStyle w:val="Ttulo2"/>
        <w:spacing w:before="200" w:after="120"/>
      </w:pPr>
      <w:bookmarkStart w:id="21" w:name="_Toc241339559"/>
      <w:r>
        <w:rPr>
          <w:b/>
          <w:bCs/>
          <w:color w:val="2E5496"/>
          <w:sz w:val="24"/>
          <w:szCs w:val="24"/>
        </w:rPr>
        <w:t>4.3 JUSTIFICACIÓN PRÁCTICA</w:t>
      </w:r>
      <w:bookmarkEnd w:id="21"/>
    </w:p>
    <w:p w14:paraId="5C185892" w14:textId="77777777" w:rsidR="009E3443" w:rsidRDefault="00000000">
      <w:pPr>
        <w:spacing w:after="160"/>
        <w:jc w:val="both"/>
      </w:pPr>
      <w:r>
        <w:t>En lo práctico, INVENTRA ofrece a los micronegocios una herramienta accesible para reducir pérdidas, ordenar sus operaciones y tomar mejores decisiones. Su pertinencia es alta si se considera que las MiPymes representan cerca del 98 % de las empresas colombianas y generan alrededor del 80 % del empleo (CONFECÁMARAS, 2025; DANE, 2025), y que buena parte de ellas se encuentra en etapas básicas de digitalización. Además, el proyecto genera empleo directo y constituye una iniciativa de emprendimiento con viabilidad financiera comprobada.</w:t>
      </w:r>
    </w:p>
    <w:p w14:paraId="2D0AC0E4" w14:textId="77777777" w:rsidR="009E3443" w:rsidRDefault="00000000">
      <w:pPr>
        <w:pStyle w:val="Ttulo1"/>
        <w:pageBreakBefore/>
        <w:spacing w:after="240"/>
      </w:pPr>
      <w:bookmarkStart w:id="22" w:name="_Toc241339560"/>
      <w:r>
        <w:rPr>
          <w:b/>
          <w:bCs/>
          <w:color w:val="1F3864"/>
          <w:sz w:val="28"/>
          <w:szCs w:val="28"/>
        </w:rPr>
        <w:lastRenderedPageBreak/>
        <w:t>5. OBJETIVOS</w:t>
      </w:r>
      <w:bookmarkEnd w:id="22"/>
    </w:p>
    <w:p w14:paraId="1096BB3B" w14:textId="77777777" w:rsidR="009E3443" w:rsidRDefault="00000000">
      <w:pPr>
        <w:pStyle w:val="Ttulo2"/>
        <w:spacing w:before="200" w:after="120"/>
      </w:pPr>
      <w:bookmarkStart w:id="23" w:name="_Toc241339561"/>
      <w:r>
        <w:rPr>
          <w:b/>
          <w:bCs/>
          <w:color w:val="2E5496"/>
          <w:sz w:val="24"/>
          <w:szCs w:val="24"/>
        </w:rPr>
        <w:t>5.1 OBJETIVO GENERAL</w:t>
      </w:r>
      <w:bookmarkEnd w:id="23"/>
    </w:p>
    <w:p w14:paraId="01997618" w14:textId="77777777" w:rsidR="009E3443" w:rsidRDefault="00000000">
      <w:pPr>
        <w:spacing w:after="160"/>
        <w:jc w:val="both"/>
      </w:pPr>
      <w:r>
        <w:t>Desarrollar una aplicación web para la gestión de inventarios y ventas dirigida a licoreras de Medellín, mediante el marco de trabajo ágil Scrum y tecnologías de desarrollo web, con el fin de mejorar el control de las existencias y de las ventas de estos negocios.</w:t>
      </w:r>
    </w:p>
    <w:p w14:paraId="775417E9" w14:textId="77777777" w:rsidR="009E3443" w:rsidRDefault="00000000">
      <w:pPr>
        <w:pStyle w:val="Ttulo2"/>
        <w:spacing w:before="200" w:after="120"/>
      </w:pPr>
      <w:bookmarkStart w:id="24" w:name="_Toc241339562"/>
      <w:r>
        <w:rPr>
          <w:b/>
          <w:bCs/>
          <w:color w:val="2E5496"/>
          <w:sz w:val="24"/>
          <w:szCs w:val="24"/>
        </w:rPr>
        <w:t>5.2 OBJETIVOS ESPECÍFICOS</w:t>
      </w:r>
      <w:bookmarkEnd w:id="24"/>
    </w:p>
    <w:p w14:paraId="70263164" w14:textId="77777777" w:rsidR="009E3443" w:rsidRDefault="00000000">
      <w:pPr>
        <w:pStyle w:val="Prrafodelista"/>
        <w:numPr>
          <w:ilvl w:val="0"/>
          <w:numId w:val="2"/>
        </w:numPr>
        <w:spacing w:after="80"/>
        <w:jc w:val="both"/>
      </w:pPr>
      <w:r>
        <w:t>Analizar y especificar los requisitos funcionales y no funcionales del sistema, con base en el estándar IEEE 830 y en la información recolectada de los propietarios de licoreras.</w:t>
      </w:r>
    </w:p>
    <w:p w14:paraId="0441B65A" w14:textId="77777777" w:rsidR="009E3443" w:rsidRDefault="00000000">
      <w:pPr>
        <w:pStyle w:val="Prrafodelista"/>
        <w:numPr>
          <w:ilvl w:val="0"/>
          <w:numId w:val="2"/>
        </w:numPr>
        <w:spacing w:after="80"/>
        <w:jc w:val="both"/>
      </w:pPr>
      <w:r>
        <w:t>Diseñar la arquitectura de la solución, el modelo entidad–relación de la base de datos y los prototipos de interfaz de usuario (UI/UX).</w:t>
      </w:r>
    </w:p>
    <w:p w14:paraId="67FD5942" w14:textId="77777777" w:rsidR="009E3443" w:rsidRDefault="00000000">
      <w:pPr>
        <w:pStyle w:val="Prrafodelista"/>
        <w:numPr>
          <w:ilvl w:val="0"/>
          <w:numId w:val="2"/>
        </w:numPr>
        <w:spacing w:after="80"/>
        <w:jc w:val="both"/>
      </w:pPr>
      <w:r>
        <w:t>Desarrollar los módulos de la aplicación (frontend y backend), implementando la lógica de inventario, ventas, reportes y autenticación.</w:t>
      </w:r>
    </w:p>
    <w:p w14:paraId="7D562C83" w14:textId="77777777" w:rsidR="009E3443" w:rsidRDefault="00000000">
      <w:pPr>
        <w:pStyle w:val="Prrafodelista"/>
        <w:numPr>
          <w:ilvl w:val="0"/>
          <w:numId w:val="2"/>
        </w:numPr>
        <w:spacing w:after="80"/>
        <w:jc w:val="both"/>
      </w:pPr>
      <w:r>
        <w:t>Realizar pruebas funcionales y de integración que verifiquen el correcto funcionamiento de la solución.</w:t>
      </w:r>
    </w:p>
    <w:p w14:paraId="6DF6A13D" w14:textId="77777777" w:rsidR="009E3443" w:rsidRDefault="00000000">
      <w:pPr>
        <w:pStyle w:val="Prrafodelista"/>
        <w:numPr>
          <w:ilvl w:val="0"/>
          <w:numId w:val="2"/>
        </w:numPr>
        <w:spacing w:after="80"/>
        <w:jc w:val="both"/>
      </w:pPr>
      <w:r>
        <w:t>Desplegar y documentar la aplicación, elaborando los manuales de usuario y técnico correspondientes.</w:t>
      </w:r>
    </w:p>
    <w:p w14:paraId="2994808C" w14:textId="77777777" w:rsidR="009E3443" w:rsidRDefault="00000000">
      <w:pPr>
        <w:pStyle w:val="Ttulo1"/>
        <w:pageBreakBefore/>
        <w:spacing w:after="240"/>
      </w:pPr>
      <w:bookmarkStart w:id="25" w:name="_Toc241339563"/>
      <w:r>
        <w:rPr>
          <w:b/>
          <w:bCs/>
          <w:color w:val="1F3864"/>
          <w:sz w:val="28"/>
          <w:szCs w:val="28"/>
        </w:rPr>
        <w:lastRenderedPageBreak/>
        <w:t>6. MARCO REFERENCIAL</w:t>
      </w:r>
      <w:bookmarkEnd w:id="25"/>
    </w:p>
    <w:p w14:paraId="4114372D" w14:textId="77777777" w:rsidR="009E3443" w:rsidRDefault="00000000">
      <w:pPr>
        <w:pStyle w:val="Ttulo2"/>
        <w:spacing w:before="200" w:after="120"/>
      </w:pPr>
      <w:bookmarkStart w:id="26" w:name="_Toc241339564"/>
      <w:r>
        <w:rPr>
          <w:b/>
          <w:bCs/>
          <w:color w:val="2E5496"/>
          <w:sz w:val="24"/>
          <w:szCs w:val="24"/>
        </w:rPr>
        <w:t>6.1 MARCO TEÓRICO</w:t>
      </w:r>
      <w:bookmarkEnd w:id="26"/>
    </w:p>
    <w:p w14:paraId="3F959BA7" w14:textId="77777777" w:rsidR="009E3443" w:rsidRDefault="00000000">
      <w:pPr>
        <w:pStyle w:val="Ttulo3"/>
        <w:spacing w:before="160" w:after="100"/>
      </w:pPr>
      <w:bookmarkStart w:id="27" w:name="_Toc241339565"/>
      <w:r>
        <w:rPr>
          <w:b/>
          <w:bCs/>
        </w:rPr>
        <w:t>6.1.1 Ingeniería de software.</w:t>
      </w:r>
      <w:bookmarkEnd w:id="27"/>
    </w:p>
    <w:p w14:paraId="69813B7E" w14:textId="77777777" w:rsidR="009E3443" w:rsidRDefault="00000000">
      <w:pPr>
        <w:spacing w:after="160"/>
        <w:jc w:val="both"/>
      </w:pPr>
      <w:r>
        <w:t>La ingeniería de software es la disciplina que aplica principios de ingeniería al desarrollo de software de calidad de forma sistemática. Autores como Sommerville (2011) y Pressman (2010) describen el ciclo de vida del software —análisis, diseño, construcción, pruebas y mantenimiento— y modelos de proceso que van desde el modelo en cascada hasta los enfoques ágiles. Estos fundamentos orientan la construcción de INVENTRA.</w:t>
      </w:r>
    </w:p>
    <w:p w14:paraId="1DD44B35" w14:textId="77777777" w:rsidR="009E3443" w:rsidRDefault="00000000">
      <w:pPr>
        <w:pStyle w:val="Ttulo3"/>
        <w:spacing w:before="160" w:after="100"/>
      </w:pPr>
      <w:bookmarkStart w:id="28" w:name="_Toc241339566"/>
      <w:r>
        <w:rPr>
          <w:b/>
          <w:bCs/>
        </w:rPr>
        <w:t>6.1.2 Marco ágil Scrum.</w:t>
      </w:r>
      <w:bookmarkEnd w:id="28"/>
    </w:p>
    <w:p w14:paraId="74560273" w14:textId="77777777" w:rsidR="009E3443" w:rsidRDefault="00000000">
      <w:pPr>
        <w:spacing w:after="160"/>
        <w:jc w:val="both"/>
      </w:pPr>
      <w:r>
        <w:t>Scrum es un marco de trabajo ágil formalizado por Ken Schwaber y Jeff Sutherland en la década de 1990, cuya definición vigente se recoge en la Guía de Scrum (SCHWABER y SUTHERLAND, 2020) como respuesta a las limitaciones de los modelos tradicionales. Se basa en el empirismo y el pensamiento lean, y organiza el trabajo en ciclos cortos llamados sprints. Define roles (Product Owner, Scrum Master y equipo de desarrollo), artefactos (Product Backlog, Sprint Backlog e incremento) y eventos (planificación, revisión y retrospectiva). Su carácter iterativo e incremental permite adaptar el producto de forma continua, razón por la cual se adopta en este proyecto.</w:t>
      </w:r>
    </w:p>
    <w:p w14:paraId="22A8D995" w14:textId="77777777" w:rsidR="009E3443" w:rsidRDefault="00000000">
      <w:pPr>
        <w:pStyle w:val="Ttulo3"/>
        <w:spacing w:before="160" w:after="100"/>
      </w:pPr>
      <w:bookmarkStart w:id="29" w:name="_Toc241339567"/>
      <w:r>
        <w:rPr>
          <w:b/>
          <w:bCs/>
        </w:rPr>
        <w:t>6.1.3 Gestión de inventarios.</w:t>
      </w:r>
      <w:bookmarkEnd w:id="29"/>
    </w:p>
    <w:p w14:paraId="42B000DF" w14:textId="77777777" w:rsidR="009E3443" w:rsidRDefault="00000000">
      <w:pPr>
        <w:spacing w:after="160"/>
        <w:jc w:val="both"/>
      </w:pPr>
      <w:r>
        <w:t>La gestión de inventarios estudia cómo mantener las existencias en niveles óptimos para satisfacer la demanda al menor costo. Conceptos como la rotación de inventario, el punto de reorden y el control de existencias (CHASE y JACOBS, 2009) permiten evitar tanto el sobrestock como los agotados. INVENTRA incorpora estos principios mediante alertas de existencias y reportes de rotación.</w:t>
      </w:r>
    </w:p>
    <w:p w14:paraId="751E3962" w14:textId="77777777" w:rsidR="009E3443" w:rsidRDefault="00000000">
      <w:pPr>
        <w:pStyle w:val="Ttulo3"/>
        <w:spacing w:before="160" w:after="100"/>
      </w:pPr>
      <w:bookmarkStart w:id="30" w:name="_Toc241339568"/>
      <w:r>
        <w:rPr>
          <w:b/>
          <w:bCs/>
        </w:rPr>
        <w:t>6.1.4 Arquitectura web y bases de datos.</w:t>
      </w:r>
      <w:bookmarkEnd w:id="30"/>
    </w:p>
    <w:p w14:paraId="238C64A8" w14:textId="77777777" w:rsidR="009E3443" w:rsidRDefault="00000000">
      <w:pPr>
        <w:spacing w:after="160"/>
        <w:jc w:val="both"/>
      </w:pPr>
      <w:r>
        <w:t>La solución se fundamenta en la arquitectura cliente–servidor y en el uso de servicios web (API REST) para la comunicación entre el frontend y el backend. La persistencia de la información se apoya en un modelo de base de datos relacional, representado mediante el modelo entidad–relación (MER) y su correspondiente modelo relacional (MR).</w:t>
      </w:r>
    </w:p>
    <w:p w14:paraId="5BFE44D7" w14:textId="77777777" w:rsidR="009E3443" w:rsidRDefault="00000000">
      <w:pPr>
        <w:pStyle w:val="Ttulo2"/>
        <w:spacing w:before="200" w:after="120"/>
      </w:pPr>
      <w:bookmarkStart w:id="31" w:name="_Toc241339569"/>
      <w:r>
        <w:rPr>
          <w:b/>
          <w:bCs/>
          <w:color w:val="2E5496"/>
          <w:sz w:val="24"/>
          <w:szCs w:val="24"/>
        </w:rPr>
        <w:t>6.2 MARCO CONCEPTUAL</w:t>
      </w:r>
      <w:bookmarkEnd w:id="31"/>
    </w:p>
    <w:p w14:paraId="44A3D4B5" w14:textId="77777777" w:rsidR="009E3443" w:rsidRDefault="00000000">
      <w:pPr>
        <w:spacing w:after="160"/>
        <w:jc w:val="both"/>
      </w:pPr>
      <w:r>
        <w:t xml:space="preserve">A continuación se precisan los conceptos técnicos de mayor uso en el proyecto. Un inventario es el conjunto de productos disponibles para la venta; un sistema POS es aquel que registra las ventas de un establecimiento; el modelo SaaS ofrece el software por suscripción a través de internet; las operaciones CRUD son las acciones básicas sobre los datos; una API REST es la interfaz que comunica cliente y servidor mediante HTTP; y el MER es la representación gráfica de la estructura </w:t>
      </w:r>
      <w:r>
        <w:lastRenderedPageBreak/>
        <w:t>de la base de datos. Estos conceptos articulan el desarrollo técnico y su documentación.</w:t>
      </w:r>
    </w:p>
    <w:p w14:paraId="5C23ED1B" w14:textId="77777777" w:rsidR="009E3443" w:rsidRDefault="00000000">
      <w:pPr>
        <w:pStyle w:val="Ttulo2"/>
        <w:spacing w:before="200" w:after="120"/>
      </w:pPr>
      <w:bookmarkStart w:id="32" w:name="_Toc241339570"/>
      <w:r>
        <w:rPr>
          <w:b/>
          <w:bCs/>
          <w:color w:val="2E5496"/>
          <w:sz w:val="24"/>
          <w:szCs w:val="24"/>
        </w:rPr>
        <w:t>6.3 MARCO HISTÓRICO</w:t>
      </w:r>
      <w:bookmarkEnd w:id="32"/>
    </w:p>
    <w:p w14:paraId="694C1E57" w14:textId="77777777" w:rsidR="009E3443" w:rsidRDefault="00000000">
      <w:pPr>
        <w:spacing w:after="160"/>
        <w:jc w:val="both"/>
      </w:pPr>
      <w:r>
        <w:t>Los sistemas de registro de ventas evolucionaron desde las cajas registradoras mecánicas hasta los sistemas de punto de venta computarizados y, más recientemente, hacia soluciones en la nube accesibles por suscripción. En Colombia, este mercado es atendido por plataformas como Alegra, Siigo y Loyverse, orientadas de forma general a múltiples sectores. No obstante, persiste un vacío en soluciones especializadas, económicas y con soporte local para el segmento de licoreras y tiendas de barrio, lo que constituye la oportunidad que aborda INVENTRA.</w:t>
      </w:r>
    </w:p>
    <w:p w14:paraId="2834E146" w14:textId="77777777" w:rsidR="009E3443" w:rsidRDefault="00000000">
      <w:pPr>
        <w:pStyle w:val="Ttulo2"/>
        <w:spacing w:before="200" w:after="120"/>
      </w:pPr>
      <w:bookmarkStart w:id="33" w:name="_Toc241339571"/>
      <w:r>
        <w:rPr>
          <w:b/>
          <w:bCs/>
          <w:color w:val="2E5496"/>
          <w:sz w:val="24"/>
          <w:szCs w:val="24"/>
        </w:rPr>
        <w:t>6.4 MARCO COMPARATIVO</w:t>
      </w:r>
      <w:bookmarkEnd w:id="33"/>
    </w:p>
    <w:p w14:paraId="0FB302F7" w14:textId="77777777" w:rsidR="009E3443" w:rsidRDefault="00000000">
      <w:pPr>
        <w:spacing w:after="160"/>
        <w:jc w:val="both"/>
      </w:pPr>
      <w:r>
        <w:t>La Tabla 1 compara las soluciones existentes con la propuesta:</w:t>
      </w:r>
    </w:p>
    <w:tbl>
      <w:tblPr>
        <w:tblW w:w="980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CellMar>
          <w:left w:w="10" w:type="dxa"/>
          <w:right w:w="10" w:type="dxa"/>
        </w:tblCellMar>
        <w:tblLook w:val="04A0" w:firstRow="1" w:lastRow="0" w:firstColumn="1" w:lastColumn="0" w:noHBand="0" w:noVBand="1"/>
      </w:tblPr>
      <w:tblGrid>
        <w:gridCol w:w="2100"/>
        <w:gridCol w:w="2600"/>
        <w:gridCol w:w="2200"/>
        <w:gridCol w:w="2900"/>
      </w:tblGrid>
      <w:tr w:rsidR="009E3443" w14:paraId="60A8057E" w14:textId="77777777">
        <w:trPr>
          <w:tblHeader/>
        </w:trPr>
        <w:tc>
          <w:tcPr>
            <w:tcW w:w="2100" w:type="dxa"/>
            <w:shd w:val="clear" w:color="auto" w:fill="1F3864"/>
            <w:tcMar>
              <w:top w:w="50" w:type="dxa"/>
              <w:left w:w="80" w:type="dxa"/>
              <w:bottom w:w="50" w:type="dxa"/>
              <w:right w:w="80" w:type="dxa"/>
            </w:tcMar>
          </w:tcPr>
          <w:p w14:paraId="61856A9C" w14:textId="77777777" w:rsidR="009E3443" w:rsidRDefault="00000000">
            <w:r>
              <w:rPr>
                <w:b/>
                <w:bCs/>
                <w:color w:val="FFFFFF"/>
                <w:sz w:val="22"/>
                <w:szCs w:val="22"/>
              </w:rPr>
              <w:t>Solución</w:t>
            </w:r>
          </w:p>
        </w:tc>
        <w:tc>
          <w:tcPr>
            <w:tcW w:w="2600" w:type="dxa"/>
            <w:shd w:val="clear" w:color="auto" w:fill="1F3864"/>
            <w:tcMar>
              <w:top w:w="50" w:type="dxa"/>
              <w:left w:w="80" w:type="dxa"/>
              <w:bottom w:w="50" w:type="dxa"/>
              <w:right w:w="80" w:type="dxa"/>
            </w:tcMar>
          </w:tcPr>
          <w:p w14:paraId="5657DB4E" w14:textId="77777777" w:rsidR="009E3443" w:rsidRDefault="00000000">
            <w:r>
              <w:rPr>
                <w:b/>
                <w:bCs/>
                <w:color w:val="FFFFFF"/>
                <w:sz w:val="22"/>
                <w:szCs w:val="22"/>
              </w:rPr>
              <w:t>Enfoque</w:t>
            </w:r>
          </w:p>
        </w:tc>
        <w:tc>
          <w:tcPr>
            <w:tcW w:w="2200" w:type="dxa"/>
            <w:shd w:val="clear" w:color="auto" w:fill="1F3864"/>
            <w:tcMar>
              <w:top w:w="50" w:type="dxa"/>
              <w:left w:w="80" w:type="dxa"/>
              <w:bottom w:w="50" w:type="dxa"/>
              <w:right w:w="80" w:type="dxa"/>
            </w:tcMar>
          </w:tcPr>
          <w:p w14:paraId="03852A1D" w14:textId="77777777" w:rsidR="009E3443" w:rsidRDefault="00000000">
            <w:r>
              <w:rPr>
                <w:b/>
                <w:bCs/>
                <w:color w:val="FFFFFF"/>
                <w:sz w:val="22"/>
                <w:szCs w:val="22"/>
              </w:rPr>
              <w:t>Precio ref. 2026</w:t>
            </w:r>
          </w:p>
        </w:tc>
        <w:tc>
          <w:tcPr>
            <w:tcW w:w="2900" w:type="dxa"/>
            <w:shd w:val="clear" w:color="auto" w:fill="1F3864"/>
            <w:tcMar>
              <w:top w:w="50" w:type="dxa"/>
              <w:left w:w="80" w:type="dxa"/>
              <w:bottom w:w="50" w:type="dxa"/>
              <w:right w:w="80" w:type="dxa"/>
            </w:tcMar>
          </w:tcPr>
          <w:p w14:paraId="26AD47CB" w14:textId="77777777" w:rsidR="009E3443" w:rsidRDefault="00000000">
            <w:r>
              <w:rPr>
                <w:b/>
                <w:bCs/>
                <w:color w:val="FFFFFF"/>
                <w:sz w:val="22"/>
                <w:szCs w:val="22"/>
              </w:rPr>
              <w:t>Limitación frente a INVENTRA</w:t>
            </w:r>
          </w:p>
        </w:tc>
      </w:tr>
      <w:tr w:rsidR="009E3443" w14:paraId="45F6C9B8" w14:textId="77777777">
        <w:tc>
          <w:tcPr>
            <w:tcW w:w="2100" w:type="dxa"/>
            <w:shd w:val="clear" w:color="auto" w:fill="FFFFFF"/>
            <w:tcMar>
              <w:top w:w="50" w:type="dxa"/>
              <w:left w:w="80" w:type="dxa"/>
              <w:bottom w:w="50" w:type="dxa"/>
              <w:right w:w="80" w:type="dxa"/>
            </w:tcMar>
          </w:tcPr>
          <w:p w14:paraId="28E7AF4E" w14:textId="77777777" w:rsidR="009E3443" w:rsidRDefault="00000000">
            <w:r>
              <w:rPr>
                <w:sz w:val="22"/>
                <w:szCs w:val="22"/>
              </w:rPr>
              <w:t>Alegra POS</w:t>
            </w:r>
          </w:p>
        </w:tc>
        <w:tc>
          <w:tcPr>
            <w:tcW w:w="2600" w:type="dxa"/>
            <w:shd w:val="clear" w:color="auto" w:fill="FFFFFF"/>
            <w:tcMar>
              <w:top w:w="50" w:type="dxa"/>
              <w:left w:w="80" w:type="dxa"/>
              <w:bottom w:w="50" w:type="dxa"/>
              <w:right w:w="80" w:type="dxa"/>
            </w:tcMar>
          </w:tcPr>
          <w:p w14:paraId="5B3D18D4" w14:textId="77777777" w:rsidR="009E3443" w:rsidRDefault="00000000">
            <w:r>
              <w:rPr>
                <w:sz w:val="22"/>
                <w:szCs w:val="22"/>
              </w:rPr>
              <w:t>Multi-industria</w:t>
            </w:r>
          </w:p>
        </w:tc>
        <w:tc>
          <w:tcPr>
            <w:tcW w:w="2200" w:type="dxa"/>
            <w:shd w:val="clear" w:color="auto" w:fill="FFFFFF"/>
            <w:tcMar>
              <w:top w:w="50" w:type="dxa"/>
              <w:left w:w="80" w:type="dxa"/>
              <w:bottom w:w="50" w:type="dxa"/>
              <w:right w:w="80" w:type="dxa"/>
            </w:tcMar>
          </w:tcPr>
          <w:p w14:paraId="51EE6085" w14:textId="77777777" w:rsidR="009E3443" w:rsidRDefault="00000000">
            <w:r>
              <w:rPr>
                <w:sz w:val="22"/>
                <w:szCs w:val="22"/>
              </w:rPr>
              <w:t>Desde $69.900/mes</w:t>
            </w:r>
          </w:p>
        </w:tc>
        <w:tc>
          <w:tcPr>
            <w:tcW w:w="2900" w:type="dxa"/>
            <w:shd w:val="clear" w:color="auto" w:fill="FFFFFF"/>
            <w:tcMar>
              <w:top w:w="50" w:type="dxa"/>
              <w:left w:w="80" w:type="dxa"/>
              <w:bottom w:w="50" w:type="dxa"/>
              <w:right w:w="80" w:type="dxa"/>
            </w:tcMar>
          </w:tcPr>
          <w:p w14:paraId="40F9B08C" w14:textId="77777777" w:rsidR="009E3443" w:rsidRDefault="00000000">
            <w:r>
              <w:rPr>
                <w:sz w:val="22"/>
                <w:szCs w:val="22"/>
              </w:rPr>
              <w:t>No especializado en licoreras</w:t>
            </w:r>
          </w:p>
        </w:tc>
      </w:tr>
      <w:tr w:rsidR="009E3443" w14:paraId="72B10573" w14:textId="77777777">
        <w:tc>
          <w:tcPr>
            <w:tcW w:w="2100" w:type="dxa"/>
            <w:shd w:val="clear" w:color="auto" w:fill="F2F2F2"/>
            <w:tcMar>
              <w:top w:w="50" w:type="dxa"/>
              <w:left w:w="80" w:type="dxa"/>
              <w:bottom w:w="50" w:type="dxa"/>
              <w:right w:w="80" w:type="dxa"/>
            </w:tcMar>
          </w:tcPr>
          <w:p w14:paraId="27A57009" w14:textId="77777777" w:rsidR="009E3443" w:rsidRDefault="00000000">
            <w:r>
              <w:rPr>
                <w:sz w:val="22"/>
                <w:szCs w:val="22"/>
              </w:rPr>
              <w:t>Siigo</w:t>
            </w:r>
          </w:p>
        </w:tc>
        <w:tc>
          <w:tcPr>
            <w:tcW w:w="2600" w:type="dxa"/>
            <w:shd w:val="clear" w:color="auto" w:fill="F2F2F2"/>
            <w:tcMar>
              <w:top w:w="50" w:type="dxa"/>
              <w:left w:w="80" w:type="dxa"/>
              <w:bottom w:w="50" w:type="dxa"/>
              <w:right w:w="80" w:type="dxa"/>
            </w:tcMar>
          </w:tcPr>
          <w:p w14:paraId="10C7DB18" w14:textId="77777777" w:rsidR="009E3443" w:rsidRDefault="00000000">
            <w:r>
              <w:rPr>
                <w:sz w:val="22"/>
                <w:szCs w:val="22"/>
              </w:rPr>
              <w:t>Contable/pyme</w:t>
            </w:r>
          </w:p>
        </w:tc>
        <w:tc>
          <w:tcPr>
            <w:tcW w:w="2200" w:type="dxa"/>
            <w:shd w:val="clear" w:color="auto" w:fill="F2F2F2"/>
            <w:tcMar>
              <w:top w:w="50" w:type="dxa"/>
              <w:left w:w="80" w:type="dxa"/>
              <w:bottom w:w="50" w:type="dxa"/>
              <w:right w:w="80" w:type="dxa"/>
            </w:tcMar>
          </w:tcPr>
          <w:p w14:paraId="5E2CE8AE" w14:textId="77777777" w:rsidR="009E3443" w:rsidRDefault="00000000">
            <w:r>
              <w:rPr>
                <w:sz w:val="22"/>
                <w:szCs w:val="22"/>
              </w:rPr>
              <w:t>Desde ~$40.833/mes</w:t>
            </w:r>
          </w:p>
        </w:tc>
        <w:tc>
          <w:tcPr>
            <w:tcW w:w="2900" w:type="dxa"/>
            <w:shd w:val="clear" w:color="auto" w:fill="F2F2F2"/>
            <w:tcMar>
              <w:top w:w="50" w:type="dxa"/>
              <w:left w:w="80" w:type="dxa"/>
              <w:bottom w:w="50" w:type="dxa"/>
              <w:right w:w="80" w:type="dxa"/>
            </w:tcMar>
          </w:tcPr>
          <w:p w14:paraId="7BE7478E" w14:textId="77777777" w:rsidR="009E3443" w:rsidRDefault="00000000">
            <w:r>
              <w:rPr>
                <w:sz w:val="22"/>
                <w:szCs w:val="22"/>
              </w:rPr>
              <w:t>Complejo y costoso para tiendas pequeñas</w:t>
            </w:r>
          </w:p>
        </w:tc>
      </w:tr>
      <w:tr w:rsidR="009E3443" w14:paraId="5735543D" w14:textId="77777777">
        <w:tc>
          <w:tcPr>
            <w:tcW w:w="2100" w:type="dxa"/>
            <w:shd w:val="clear" w:color="auto" w:fill="FFFFFF"/>
            <w:tcMar>
              <w:top w:w="50" w:type="dxa"/>
              <w:left w:w="80" w:type="dxa"/>
              <w:bottom w:w="50" w:type="dxa"/>
              <w:right w:w="80" w:type="dxa"/>
            </w:tcMar>
          </w:tcPr>
          <w:p w14:paraId="0C2AF827" w14:textId="77777777" w:rsidR="009E3443" w:rsidRDefault="00000000">
            <w:r>
              <w:rPr>
                <w:sz w:val="22"/>
                <w:szCs w:val="22"/>
              </w:rPr>
              <w:t>Loyverse</w:t>
            </w:r>
          </w:p>
        </w:tc>
        <w:tc>
          <w:tcPr>
            <w:tcW w:w="2600" w:type="dxa"/>
            <w:shd w:val="clear" w:color="auto" w:fill="FFFFFF"/>
            <w:tcMar>
              <w:top w:w="50" w:type="dxa"/>
              <w:left w:w="80" w:type="dxa"/>
              <w:bottom w:w="50" w:type="dxa"/>
              <w:right w:w="80" w:type="dxa"/>
            </w:tcMar>
          </w:tcPr>
          <w:p w14:paraId="677EAEE2" w14:textId="77777777" w:rsidR="009E3443" w:rsidRDefault="00000000">
            <w:r>
              <w:rPr>
                <w:sz w:val="22"/>
                <w:szCs w:val="22"/>
              </w:rPr>
              <w:t>POS internacional</w:t>
            </w:r>
          </w:p>
        </w:tc>
        <w:tc>
          <w:tcPr>
            <w:tcW w:w="2200" w:type="dxa"/>
            <w:shd w:val="clear" w:color="auto" w:fill="FFFFFF"/>
            <w:tcMar>
              <w:top w:w="50" w:type="dxa"/>
              <w:left w:w="80" w:type="dxa"/>
              <w:bottom w:w="50" w:type="dxa"/>
              <w:right w:w="80" w:type="dxa"/>
            </w:tcMar>
          </w:tcPr>
          <w:p w14:paraId="0207EF38" w14:textId="77777777" w:rsidR="009E3443" w:rsidRDefault="00000000">
            <w:r>
              <w:rPr>
                <w:sz w:val="22"/>
                <w:szCs w:val="22"/>
              </w:rPr>
              <w:t>Gratis + módulos</w:t>
            </w:r>
          </w:p>
        </w:tc>
        <w:tc>
          <w:tcPr>
            <w:tcW w:w="2900" w:type="dxa"/>
            <w:shd w:val="clear" w:color="auto" w:fill="FFFFFF"/>
            <w:tcMar>
              <w:top w:w="50" w:type="dxa"/>
              <w:left w:w="80" w:type="dxa"/>
              <w:bottom w:w="50" w:type="dxa"/>
              <w:right w:w="80" w:type="dxa"/>
            </w:tcMar>
          </w:tcPr>
          <w:p w14:paraId="0570E607" w14:textId="77777777" w:rsidR="009E3443" w:rsidRDefault="00000000">
            <w:r>
              <w:rPr>
                <w:sz w:val="22"/>
                <w:szCs w:val="22"/>
              </w:rPr>
              <w:t>Sin facturación ni soporte local</w:t>
            </w:r>
          </w:p>
        </w:tc>
      </w:tr>
      <w:tr w:rsidR="009E3443" w14:paraId="25601A3B" w14:textId="77777777">
        <w:tc>
          <w:tcPr>
            <w:tcW w:w="2100" w:type="dxa"/>
            <w:shd w:val="clear" w:color="auto" w:fill="F2F2F2"/>
            <w:tcMar>
              <w:top w:w="50" w:type="dxa"/>
              <w:left w:w="80" w:type="dxa"/>
              <w:bottom w:w="50" w:type="dxa"/>
              <w:right w:w="80" w:type="dxa"/>
            </w:tcMar>
          </w:tcPr>
          <w:p w14:paraId="33ED93C0" w14:textId="77777777" w:rsidR="009E3443" w:rsidRDefault="00000000">
            <w:r>
              <w:rPr>
                <w:b/>
                <w:bCs/>
                <w:sz w:val="22"/>
                <w:szCs w:val="22"/>
              </w:rPr>
              <w:t>INVENTRA</w:t>
            </w:r>
          </w:p>
        </w:tc>
        <w:tc>
          <w:tcPr>
            <w:tcW w:w="2600" w:type="dxa"/>
            <w:shd w:val="clear" w:color="auto" w:fill="F2F2F2"/>
            <w:tcMar>
              <w:top w:w="50" w:type="dxa"/>
              <w:left w:w="80" w:type="dxa"/>
              <w:bottom w:w="50" w:type="dxa"/>
              <w:right w:w="80" w:type="dxa"/>
            </w:tcMar>
          </w:tcPr>
          <w:p w14:paraId="3C49F103" w14:textId="77777777" w:rsidR="009E3443" w:rsidRDefault="00000000">
            <w:r>
              <w:rPr>
                <w:b/>
                <w:bCs/>
                <w:sz w:val="22"/>
                <w:szCs w:val="22"/>
              </w:rPr>
              <w:t>Especializado en licoreras</w:t>
            </w:r>
          </w:p>
        </w:tc>
        <w:tc>
          <w:tcPr>
            <w:tcW w:w="2200" w:type="dxa"/>
            <w:shd w:val="clear" w:color="auto" w:fill="F2F2F2"/>
            <w:tcMar>
              <w:top w:w="50" w:type="dxa"/>
              <w:left w:w="80" w:type="dxa"/>
              <w:bottom w:w="50" w:type="dxa"/>
              <w:right w:w="80" w:type="dxa"/>
            </w:tcMar>
          </w:tcPr>
          <w:p w14:paraId="7BAFC5C5" w14:textId="77777777" w:rsidR="009E3443" w:rsidRDefault="00000000">
            <w:r>
              <w:rPr>
                <w:b/>
                <w:bCs/>
                <w:sz w:val="22"/>
                <w:szCs w:val="22"/>
              </w:rPr>
              <w:t>Básico $59.900/mes · Pro $109.900/mes</w:t>
            </w:r>
          </w:p>
        </w:tc>
        <w:tc>
          <w:tcPr>
            <w:tcW w:w="2900" w:type="dxa"/>
            <w:shd w:val="clear" w:color="auto" w:fill="F2F2F2"/>
            <w:tcMar>
              <w:top w:w="50" w:type="dxa"/>
              <w:left w:w="80" w:type="dxa"/>
              <w:bottom w:w="50" w:type="dxa"/>
              <w:right w:w="80" w:type="dxa"/>
            </w:tcMar>
          </w:tcPr>
          <w:p w14:paraId="214313EC" w14:textId="77777777" w:rsidR="009E3443" w:rsidRDefault="00000000">
            <w:r>
              <w:rPr>
                <w:b/>
                <w:bCs/>
                <w:sz w:val="22"/>
                <w:szCs w:val="22"/>
              </w:rPr>
              <w:t>—</w:t>
            </w:r>
          </w:p>
        </w:tc>
      </w:tr>
    </w:tbl>
    <w:p w14:paraId="72DB0693" w14:textId="77777777" w:rsidR="008F664C" w:rsidRDefault="00000000">
      <w:r>
        <w:t>El modelo de ingresos de INVENTRA se sustenta en dos planes de suscripción mensual y un servicio de puesta en marcha. El plan Básico, de $59.900 mensuales, cubre un usuario y una sede e incluye seguridad, inventario, ventas y reportes básicos. El plan Pro, de $109.900 mensuales, añade multiusuario, multisede, reportes avanzados y facturación electrónica. A ellos se suma un cobro único de $280.000 por la implementación y la capacitación inicial. La Tabla 1 compara el plan de entrada con el precio de entrada de cada competidor.</w:t>
      </w:r>
    </w:p>
    <w:p w14:paraId="579817A2" w14:textId="77777777" w:rsidR="009E3443" w:rsidRDefault="00000000">
      <w:pPr>
        <w:spacing w:after="100"/>
        <w:jc w:val="center"/>
      </w:pPr>
      <w:r>
        <w:rPr>
          <w:i/>
          <w:iCs/>
          <w:sz w:val="20"/>
          <w:szCs w:val="20"/>
        </w:rPr>
        <w:t>Tabla 1. Comparación con soluciones existentes en el mercado. Fuente: del autor.</w:t>
      </w:r>
    </w:p>
    <w:p w14:paraId="00CF80CA" w14:textId="77777777" w:rsidR="009E3443" w:rsidRDefault="00000000">
      <w:pPr>
        <w:pStyle w:val="Ttulo1"/>
        <w:pageBreakBefore/>
        <w:spacing w:after="240"/>
      </w:pPr>
      <w:bookmarkStart w:id="34" w:name="_Toc241339572"/>
      <w:r>
        <w:rPr>
          <w:b/>
          <w:bCs/>
          <w:color w:val="1F3864"/>
          <w:sz w:val="28"/>
          <w:szCs w:val="28"/>
        </w:rPr>
        <w:lastRenderedPageBreak/>
        <w:t>7. METODOLOGÍA DE INVESTIGACIÓN</w:t>
      </w:r>
      <w:bookmarkEnd w:id="34"/>
    </w:p>
    <w:p w14:paraId="338C7E2E" w14:textId="77777777" w:rsidR="009E3443" w:rsidRDefault="00000000">
      <w:pPr>
        <w:spacing w:after="160"/>
        <w:jc w:val="both"/>
      </w:pPr>
      <w:r>
        <w:t>La investigación es de tipo aplicada, pues busca resolver un problema concreto mediante el desarrollo de un producto de software. Su enfoque es cualitativo y su alcance descriptivo–proyectivo, según la clasificación de HERNÁNDEZ SAMPIERI y otros (2014): describe la situación actual de los negocios y proyecta una solución tecnológica.</w:t>
      </w:r>
    </w:p>
    <w:p w14:paraId="2FD1786A" w14:textId="77777777" w:rsidR="009E3443" w:rsidRDefault="00000000">
      <w:pPr>
        <w:spacing w:after="160"/>
        <w:jc w:val="both"/>
      </w:pPr>
      <w:r>
        <w:t>El desarrollo se gestiona con el marco ágil Scrum, organizando el trabajo en sprints. Se contemplan las siguientes fases, articuladas con los objetivos específicos:</w:t>
      </w:r>
    </w:p>
    <w:p w14:paraId="1205475A" w14:textId="77777777" w:rsidR="009E3443" w:rsidRDefault="00000000">
      <w:pPr>
        <w:pStyle w:val="Prrafodelista"/>
        <w:numPr>
          <w:ilvl w:val="0"/>
          <w:numId w:val="3"/>
        </w:numPr>
        <w:spacing w:after="80"/>
        <w:jc w:val="both"/>
      </w:pPr>
      <w:r>
        <w:t>Fase de análisis: recolección de información mediante observación directa y consulta informal a comerciantes del sector, y especificación de requisitos (IEEE 830).</w:t>
      </w:r>
    </w:p>
    <w:p w14:paraId="6F8EF270" w14:textId="77777777" w:rsidR="009E3443" w:rsidRDefault="00000000">
      <w:pPr>
        <w:pStyle w:val="Prrafodelista"/>
        <w:numPr>
          <w:ilvl w:val="0"/>
          <w:numId w:val="3"/>
        </w:numPr>
        <w:spacing w:after="80"/>
        <w:jc w:val="both"/>
      </w:pPr>
      <w:r>
        <w:t>Fase de diseño: elaboración de la arquitectura, el modelo entidad–relación y los prototipos de interfaz.</w:t>
      </w:r>
    </w:p>
    <w:p w14:paraId="59F7B7B9" w14:textId="77777777" w:rsidR="009E3443" w:rsidRDefault="00000000">
      <w:pPr>
        <w:pStyle w:val="Prrafodelista"/>
        <w:numPr>
          <w:ilvl w:val="0"/>
          <w:numId w:val="3"/>
        </w:numPr>
        <w:spacing w:after="80"/>
        <w:jc w:val="both"/>
      </w:pPr>
      <w:r>
        <w:t>Fase de desarrollo: construcción iterativa del frontend y el backend por sprints.</w:t>
      </w:r>
    </w:p>
    <w:p w14:paraId="0F500E33" w14:textId="77777777" w:rsidR="009E3443" w:rsidRDefault="00000000">
      <w:pPr>
        <w:pStyle w:val="Prrafodelista"/>
        <w:numPr>
          <w:ilvl w:val="0"/>
          <w:numId w:val="3"/>
        </w:numPr>
        <w:spacing w:after="80"/>
        <w:jc w:val="both"/>
      </w:pPr>
      <w:r>
        <w:t>Fase de pruebas: ejecución de pruebas funcionales y de integración.</w:t>
      </w:r>
    </w:p>
    <w:p w14:paraId="0D3D73C7" w14:textId="77777777" w:rsidR="009E3443" w:rsidRDefault="00000000">
      <w:pPr>
        <w:pStyle w:val="Prrafodelista"/>
        <w:numPr>
          <w:ilvl w:val="0"/>
          <w:numId w:val="3"/>
        </w:numPr>
        <w:spacing w:after="80"/>
        <w:jc w:val="both"/>
      </w:pPr>
      <w:r>
        <w:t>Fase de despliegue y documentación: puesta en marcha y elaboración de manuales.</w:t>
      </w:r>
    </w:p>
    <w:p w14:paraId="098F4415" w14:textId="77777777" w:rsidR="00DB52A6" w:rsidRDefault="00000000">
      <w:r>
        <w:t>La especificación de requisitos de software, elaborada bajo la norma IEEE 830, define cuarenta y ocho requisitos funcionales agrupados en ocho módulos. La Tabla 2 resume esa distribución y la función principal que cada módulo materializa.</w:t>
      </w:r>
    </w:p>
    <w:tbl>
      <w:tblPr>
        <w:tblW w:w="980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CellMar>
          <w:left w:w="10" w:type="dxa"/>
          <w:right w:w="10" w:type="dxa"/>
        </w:tblCellMar>
        <w:tblLook w:val="04A0" w:firstRow="1" w:lastRow="0" w:firstColumn="1" w:lastColumn="0" w:noHBand="0" w:noVBand="1"/>
      </w:tblPr>
      <w:tblGrid>
        <w:gridCol w:w="2982"/>
        <w:gridCol w:w="3693"/>
        <w:gridCol w:w="3125"/>
      </w:tblGrid>
      <w:tr w:rsidR="009E3443" w14:paraId="0873A7BB" w14:textId="77777777">
        <w:trPr>
          <w:tblHeader/>
        </w:trPr>
        <w:tc>
          <w:tcPr>
            <w:tcW w:w="2100" w:type="dxa"/>
            <w:shd w:val="clear" w:color="auto" w:fill="1F3864"/>
            <w:tcMar>
              <w:top w:w="50" w:type="dxa"/>
              <w:left w:w="80" w:type="dxa"/>
              <w:bottom w:w="50" w:type="dxa"/>
              <w:right w:w="80" w:type="dxa"/>
            </w:tcMar>
          </w:tcPr>
          <w:p w14:paraId="5833823D" w14:textId="77777777" w:rsidR="009E3443" w:rsidRDefault="00000000">
            <w:r>
              <w:rPr>
                <w:b/>
                <w:bCs/>
                <w:color w:val="FFFFFF"/>
                <w:sz w:val="22"/>
                <w:szCs w:val="22"/>
              </w:rPr>
              <w:t>Módulo</w:t>
            </w:r>
          </w:p>
        </w:tc>
        <w:tc>
          <w:tcPr>
            <w:tcW w:w="2600" w:type="dxa"/>
            <w:shd w:val="clear" w:color="auto" w:fill="1F3864"/>
            <w:tcMar>
              <w:top w:w="50" w:type="dxa"/>
              <w:left w:w="80" w:type="dxa"/>
              <w:bottom w:w="50" w:type="dxa"/>
              <w:right w:w="80" w:type="dxa"/>
            </w:tcMar>
          </w:tcPr>
          <w:p w14:paraId="4B18493B" w14:textId="77777777" w:rsidR="009E3443" w:rsidRDefault="00000000">
            <w:r>
              <w:rPr>
                <w:b/>
                <w:bCs/>
                <w:color w:val="FFFFFF"/>
                <w:sz w:val="22"/>
                <w:szCs w:val="22"/>
              </w:rPr>
              <w:t>RF</w:t>
            </w:r>
          </w:p>
        </w:tc>
        <w:tc>
          <w:tcPr>
            <w:tcW w:w="2200" w:type="dxa"/>
            <w:shd w:val="clear" w:color="auto" w:fill="1F3864"/>
            <w:tcMar>
              <w:top w:w="50" w:type="dxa"/>
              <w:left w:w="80" w:type="dxa"/>
              <w:bottom w:w="50" w:type="dxa"/>
              <w:right w:w="80" w:type="dxa"/>
            </w:tcMar>
          </w:tcPr>
          <w:p w14:paraId="7DBE4BEC" w14:textId="77777777" w:rsidR="009E3443" w:rsidRDefault="00000000">
            <w:r>
              <w:rPr>
                <w:b/>
                <w:bCs/>
                <w:color w:val="FFFFFF"/>
                <w:sz w:val="22"/>
                <w:szCs w:val="22"/>
              </w:rPr>
              <w:t>Función principal que materializa</w:t>
            </w:r>
          </w:p>
        </w:tc>
      </w:tr>
      <w:tr w:rsidR="009E3443" w14:paraId="5EA173F9" w14:textId="77777777">
        <w:tc>
          <w:tcPr>
            <w:tcW w:w="2100" w:type="dxa"/>
            <w:shd w:val="clear" w:color="auto" w:fill="FFFFFF"/>
            <w:tcMar>
              <w:top w:w="50" w:type="dxa"/>
              <w:left w:w="80" w:type="dxa"/>
              <w:bottom w:w="50" w:type="dxa"/>
              <w:right w:w="80" w:type="dxa"/>
            </w:tcMar>
          </w:tcPr>
          <w:p w14:paraId="57F6624F" w14:textId="77777777" w:rsidR="009E3443" w:rsidRDefault="00000000">
            <w:r>
              <w:rPr>
                <w:sz w:val="22"/>
                <w:szCs w:val="22"/>
              </w:rPr>
              <w:t>SEG · Seguridad y acceso</w:t>
            </w:r>
          </w:p>
        </w:tc>
        <w:tc>
          <w:tcPr>
            <w:tcW w:w="2600" w:type="dxa"/>
            <w:shd w:val="clear" w:color="auto" w:fill="FFFFFF"/>
            <w:tcMar>
              <w:top w:w="50" w:type="dxa"/>
              <w:left w:w="80" w:type="dxa"/>
              <w:bottom w:w="50" w:type="dxa"/>
              <w:right w:w="80" w:type="dxa"/>
            </w:tcMar>
          </w:tcPr>
          <w:p w14:paraId="22266571" w14:textId="77777777" w:rsidR="009E3443" w:rsidRDefault="00000000">
            <w:r>
              <w:rPr>
                <w:sz w:val="22"/>
                <w:szCs w:val="22"/>
              </w:rPr>
              <w:t>7</w:t>
            </w:r>
          </w:p>
        </w:tc>
        <w:tc>
          <w:tcPr>
            <w:tcW w:w="2200" w:type="dxa"/>
            <w:shd w:val="clear" w:color="auto" w:fill="FFFFFF"/>
            <w:tcMar>
              <w:top w:w="50" w:type="dxa"/>
              <w:left w:w="80" w:type="dxa"/>
              <w:bottom w:w="50" w:type="dxa"/>
              <w:right w:w="80" w:type="dxa"/>
            </w:tcMar>
          </w:tcPr>
          <w:p w14:paraId="360E5361" w14:textId="77777777" w:rsidR="009E3443" w:rsidRDefault="00000000">
            <w:r>
              <w:rPr>
                <w:sz w:val="22"/>
                <w:szCs w:val="22"/>
              </w:rPr>
              <w:t>Registro del negocio, autenticación, roles y baja lógica de usuarios</w:t>
            </w:r>
          </w:p>
        </w:tc>
      </w:tr>
      <w:tr w:rsidR="009E3443" w14:paraId="69F1A6E9" w14:textId="77777777">
        <w:tc>
          <w:tcPr>
            <w:tcW w:w="2100" w:type="dxa"/>
            <w:shd w:val="clear" w:color="auto" w:fill="F2F2F2"/>
            <w:tcMar>
              <w:top w:w="50" w:type="dxa"/>
              <w:left w:w="80" w:type="dxa"/>
              <w:bottom w:w="50" w:type="dxa"/>
              <w:right w:w="80" w:type="dxa"/>
            </w:tcMar>
          </w:tcPr>
          <w:p w14:paraId="72EAF916" w14:textId="77777777" w:rsidR="009E3443" w:rsidRDefault="00000000">
            <w:r>
              <w:rPr>
                <w:sz w:val="22"/>
                <w:szCs w:val="22"/>
              </w:rPr>
              <w:t>SUS · Suscripciones</w:t>
            </w:r>
          </w:p>
        </w:tc>
        <w:tc>
          <w:tcPr>
            <w:tcW w:w="2600" w:type="dxa"/>
            <w:shd w:val="clear" w:color="auto" w:fill="F2F2F2"/>
            <w:tcMar>
              <w:top w:w="50" w:type="dxa"/>
              <w:left w:w="80" w:type="dxa"/>
              <w:bottom w:w="50" w:type="dxa"/>
              <w:right w:w="80" w:type="dxa"/>
            </w:tcMar>
          </w:tcPr>
          <w:p w14:paraId="3B62B4D5" w14:textId="77777777" w:rsidR="009E3443" w:rsidRDefault="00000000">
            <w:r>
              <w:rPr>
                <w:sz w:val="22"/>
                <w:szCs w:val="22"/>
              </w:rPr>
              <w:t>5</w:t>
            </w:r>
          </w:p>
        </w:tc>
        <w:tc>
          <w:tcPr>
            <w:tcW w:w="2200" w:type="dxa"/>
            <w:shd w:val="clear" w:color="auto" w:fill="F2F2F2"/>
            <w:tcMar>
              <w:top w:w="50" w:type="dxa"/>
              <w:left w:w="80" w:type="dxa"/>
              <w:bottom w:w="50" w:type="dxa"/>
              <w:right w:w="80" w:type="dxa"/>
            </w:tcMar>
          </w:tcPr>
          <w:p w14:paraId="54C02253" w14:textId="77777777" w:rsidR="009E3443" w:rsidRDefault="00000000">
            <w:r>
              <w:rPr>
                <w:sz w:val="22"/>
                <w:szCs w:val="22"/>
              </w:rPr>
              <w:t>Planes, estado de la suscripción y aislamiento de datos entre negocios</w:t>
            </w:r>
          </w:p>
        </w:tc>
      </w:tr>
      <w:tr w:rsidR="009E3443" w14:paraId="28D73275" w14:textId="77777777">
        <w:tc>
          <w:tcPr>
            <w:tcW w:w="2100" w:type="dxa"/>
            <w:shd w:val="clear" w:color="auto" w:fill="FFFFFF"/>
            <w:tcMar>
              <w:top w:w="50" w:type="dxa"/>
              <w:left w:w="80" w:type="dxa"/>
              <w:bottom w:w="50" w:type="dxa"/>
              <w:right w:w="80" w:type="dxa"/>
            </w:tcMar>
          </w:tcPr>
          <w:p w14:paraId="769D33E6" w14:textId="77777777" w:rsidR="009E3443" w:rsidRDefault="00000000">
            <w:r>
              <w:rPr>
                <w:sz w:val="22"/>
                <w:szCs w:val="22"/>
              </w:rPr>
              <w:t>INV · Inventario</w:t>
            </w:r>
          </w:p>
        </w:tc>
        <w:tc>
          <w:tcPr>
            <w:tcW w:w="2600" w:type="dxa"/>
            <w:shd w:val="clear" w:color="auto" w:fill="FFFFFF"/>
            <w:tcMar>
              <w:top w:w="50" w:type="dxa"/>
              <w:left w:w="80" w:type="dxa"/>
              <w:bottom w:w="50" w:type="dxa"/>
              <w:right w:w="80" w:type="dxa"/>
            </w:tcMar>
          </w:tcPr>
          <w:p w14:paraId="07DCF70B" w14:textId="77777777" w:rsidR="009E3443" w:rsidRDefault="00000000">
            <w:r>
              <w:rPr>
                <w:sz w:val="22"/>
                <w:szCs w:val="22"/>
              </w:rPr>
              <w:t>11</w:t>
            </w:r>
          </w:p>
        </w:tc>
        <w:tc>
          <w:tcPr>
            <w:tcW w:w="2200" w:type="dxa"/>
            <w:shd w:val="clear" w:color="auto" w:fill="FFFFFF"/>
            <w:tcMar>
              <w:top w:w="50" w:type="dxa"/>
              <w:left w:w="80" w:type="dxa"/>
              <w:bottom w:w="50" w:type="dxa"/>
              <w:right w:w="80" w:type="dxa"/>
            </w:tcMar>
          </w:tcPr>
          <w:p w14:paraId="42FE1778" w14:textId="77777777" w:rsidR="009E3443" w:rsidRDefault="00000000">
            <w:r>
              <w:rPr>
                <w:sz w:val="22"/>
                <w:szCs w:val="22"/>
              </w:rPr>
              <w:t>Catálogo, entradas por lote, valoración PEPS, kardex y alertas</w:t>
            </w:r>
          </w:p>
        </w:tc>
      </w:tr>
      <w:tr w:rsidR="009E3443" w14:paraId="6CD63948" w14:textId="77777777">
        <w:tc>
          <w:tcPr>
            <w:tcW w:w="2100" w:type="dxa"/>
            <w:shd w:val="clear" w:color="auto" w:fill="F2F2F2"/>
            <w:tcMar>
              <w:top w:w="50" w:type="dxa"/>
              <w:left w:w="80" w:type="dxa"/>
              <w:bottom w:w="50" w:type="dxa"/>
              <w:right w:w="80" w:type="dxa"/>
            </w:tcMar>
          </w:tcPr>
          <w:p w14:paraId="62B78081" w14:textId="77777777" w:rsidR="009E3443" w:rsidRDefault="00000000">
            <w:r>
              <w:rPr>
                <w:b/>
                <w:bCs/>
                <w:sz w:val="22"/>
                <w:szCs w:val="22"/>
              </w:rPr>
              <w:t>VEN · Ventas</w:t>
            </w:r>
          </w:p>
        </w:tc>
        <w:tc>
          <w:tcPr>
            <w:tcW w:w="2600" w:type="dxa"/>
            <w:shd w:val="clear" w:color="auto" w:fill="F2F2F2"/>
            <w:tcMar>
              <w:top w:w="50" w:type="dxa"/>
              <w:left w:w="80" w:type="dxa"/>
              <w:bottom w:w="50" w:type="dxa"/>
              <w:right w:w="80" w:type="dxa"/>
            </w:tcMar>
          </w:tcPr>
          <w:p w14:paraId="34C9B213" w14:textId="77777777" w:rsidR="009E3443" w:rsidRDefault="00000000">
            <w:r>
              <w:rPr>
                <w:b/>
                <w:bCs/>
                <w:sz w:val="22"/>
                <w:szCs w:val="22"/>
              </w:rPr>
              <w:t>6</w:t>
            </w:r>
          </w:p>
        </w:tc>
        <w:tc>
          <w:tcPr>
            <w:tcW w:w="2200" w:type="dxa"/>
            <w:shd w:val="clear" w:color="auto" w:fill="F2F2F2"/>
            <w:tcMar>
              <w:top w:w="50" w:type="dxa"/>
              <w:left w:w="80" w:type="dxa"/>
              <w:bottom w:w="50" w:type="dxa"/>
              <w:right w:w="80" w:type="dxa"/>
            </w:tcMar>
          </w:tcPr>
          <w:p w14:paraId="38C15B3E" w14:textId="77777777" w:rsidR="009E3443" w:rsidRDefault="00000000">
            <w:r>
              <w:rPr>
                <w:b/>
                <w:bCs/>
                <w:sz w:val="22"/>
                <w:szCs w:val="22"/>
              </w:rPr>
              <w:t>Punto de venta, medios de pago, anulación y cierre de caja</w:t>
            </w:r>
          </w:p>
        </w:tc>
      </w:tr>
      <w:tr w:rsidR="009E3443" w14:paraId="75EA6888" w14:textId="77777777">
        <w:tc>
          <w:tcPr>
            <w:tcW w:w="2100" w:type="dxa"/>
            <w:shd w:val="clear" w:color="auto" w:fill="F2F2F2"/>
            <w:tcMar>
              <w:top w:w="50" w:type="dxa"/>
              <w:left w:w="80" w:type="dxa"/>
              <w:bottom w:w="50" w:type="dxa"/>
              <w:right w:w="80" w:type="dxa"/>
            </w:tcMar>
          </w:tcPr>
          <w:p w14:paraId="71605E3D" w14:textId="77777777" w:rsidR="009E3443" w:rsidRDefault="00000000">
            <w:r>
              <w:rPr>
                <w:b/>
                <w:bCs/>
                <w:sz w:val="22"/>
                <w:szCs w:val="22"/>
              </w:rPr>
              <w:t>REP · Reportes</w:t>
            </w:r>
          </w:p>
        </w:tc>
        <w:tc>
          <w:tcPr>
            <w:tcW w:w="2600" w:type="dxa"/>
            <w:shd w:val="clear" w:color="auto" w:fill="F2F2F2"/>
            <w:tcMar>
              <w:top w:w="50" w:type="dxa"/>
              <w:left w:w="80" w:type="dxa"/>
              <w:bottom w:w="50" w:type="dxa"/>
              <w:right w:w="80" w:type="dxa"/>
            </w:tcMar>
          </w:tcPr>
          <w:p w14:paraId="190C3755" w14:textId="77777777" w:rsidR="009E3443" w:rsidRDefault="00000000">
            <w:r>
              <w:rPr>
                <w:b/>
                <w:bCs/>
                <w:sz w:val="22"/>
                <w:szCs w:val="22"/>
              </w:rPr>
              <w:t>6</w:t>
            </w:r>
          </w:p>
        </w:tc>
        <w:tc>
          <w:tcPr>
            <w:tcW w:w="2200" w:type="dxa"/>
            <w:shd w:val="clear" w:color="auto" w:fill="F2F2F2"/>
            <w:tcMar>
              <w:top w:w="50" w:type="dxa"/>
              <w:left w:w="80" w:type="dxa"/>
              <w:bottom w:w="50" w:type="dxa"/>
              <w:right w:w="80" w:type="dxa"/>
            </w:tcMar>
          </w:tcPr>
          <w:p w14:paraId="04B38462" w14:textId="77777777" w:rsidR="009E3443" w:rsidRDefault="00000000">
            <w:r>
              <w:rPr>
                <w:b/>
                <w:bCs/>
                <w:sz w:val="22"/>
                <w:szCs w:val="22"/>
              </w:rPr>
              <w:t>Ventas por período, inventario valorizado, rotación y utilidad</w:t>
            </w:r>
          </w:p>
        </w:tc>
      </w:tr>
      <w:tr w:rsidR="009E3443" w14:paraId="70D8E0E4" w14:textId="77777777">
        <w:tc>
          <w:tcPr>
            <w:tcW w:w="2100" w:type="dxa"/>
            <w:shd w:val="clear" w:color="auto" w:fill="F2F2F2"/>
            <w:tcMar>
              <w:top w:w="50" w:type="dxa"/>
              <w:left w:w="80" w:type="dxa"/>
              <w:bottom w:w="50" w:type="dxa"/>
              <w:right w:w="80" w:type="dxa"/>
            </w:tcMar>
          </w:tcPr>
          <w:p w14:paraId="3CB92DCE" w14:textId="77777777" w:rsidR="009E3443" w:rsidRDefault="00000000">
            <w:r>
              <w:rPr>
                <w:b/>
                <w:bCs/>
                <w:sz w:val="22"/>
                <w:szCs w:val="22"/>
              </w:rPr>
              <w:lastRenderedPageBreak/>
              <w:t>SED · Multisede</w:t>
            </w:r>
          </w:p>
        </w:tc>
        <w:tc>
          <w:tcPr>
            <w:tcW w:w="2600" w:type="dxa"/>
            <w:shd w:val="clear" w:color="auto" w:fill="F2F2F2"/>
            <w:tcMar>
              <w:top w:w="50" w:type="dxa"/>
              <w:left w:w="80" w:type="dxa"/>
              <w:bottom w:w="50" w:type="dxa"/>
              <w:right w:w="80" w:type="dxa"/>
            </w:tcMar>
          </w:tcPr>
          <w:p w14:paraId="271F102E" w14:textId="77777777" w:rsidR="009E3443" w:rsidRDefault="00000000">
            <w:r>
              <w:rPr>
                <w:b/>
                <w:bCs/>
                <w:sz w:val="22"/>
                <w:szCs w:val="22"/>
              </w:rPr>
              <w:t>5</w:t>
            </w:r>
          </w:p>
        </w:tc>
        <w:tc>
          <w:tcPr>
            <w:tcW w:w="2200" w:type="dxa"/>
            <w:shd w:val="clear" w:color="auto" w:fill="F2F2F2"/>
            <w:tcMar>
              <w:top w:w="50" w:type="dxa"/>
              <w:left w:w="80" w:type="dxa"/>
              <w:bottom w:w="50" w:type="dxa"/>
              <w:right w:w="80" w:type="dxa"/>
            </w:tcMar>
          </w:tcPr>
          <w:p w14:paraId="6DBC6E1B" w14:textId="77777777" w:rsidR="009E3443" w:rsidRDefault="00000000">
            <w:r>
              <w:rPr>
                <w:b/>
                <w:bCs/>
                <w:sz w:val="22"/>
                <w:szCs w:val="22"/>
              </w:rPr>
              <w:t>Sedes con inventario independiente, asignación de usuarios y traslados</w:t>
            </w:r>
          </w:p>
        </w:tc>
      </w:tr>
      <w:tr w:rsidR="009E3443" w14:paraId="1B0D0926" w14:textId="77777777">
        <w:tc>
          <w:tcPr>
            <w:tcW w:w="2100" w:type="dxa"/>
            <w:shd w:val="clear" w:color="auto" w:fill="F2F2F2"/>
            <w:tcMar>
              <w:top w:w="50" w:type="dxa"/>
              <w:left w:w="80" w:type="dxa"/>
              <w:bottom w:w="50" w:type="dxa"/>
              <w:right w:w="80" w:type="dxa"/>
            </w:tcMar>
          </w:tcPr>
          <w:p w14:paraId="4B387800" w14:textId="77777777" w:rsidR="009E3443" w:rsidRDefault="00000000">
            <w:r>
              <w:rPr>
                <w:b/>
                <w:bCs/>
                <w:sz w:val="22"/>
                <w:szCs w:val="22"/>
              </w:rPr>
              <w:t>FAC · Facturación electrónica</w:t>
            </w:r>
          </w:p>
        </w:tc>
        <w:tc>
          <w:tcPr>
            <w:tcW w:w="2600" w:type="dxa"/>
            <w:shd w:val="clear" w:color="auto" w:fill="F2F2F2"/>
            <w:tcMar>
              <w:top w:w="50" w:type="dxa"/>
              <w:left w:w="80" w:type="dxa"/>
              <w:bottom w:w="50" w:type="dxa"/>
              <w:right w:w="80" w:type="dxa"/>
            </w:tcMar>
          </w:tcPr>
          <w:p w14:paraId="50606480" w14:textId="77777777" w:rsidR="009E3443" w:rsidRDefault="00000000">
            <w:r>
              <w:rPr>
                <w:b/>
                <w:bCs/>
                <w:sz w:val="22"/>
                <w:szCs w:val="22"/>
              </w:rPr>
              <w:t>4</w:t>
            </w:r>
          </w:p>
        </w:tc>
        <w:tc>
          <w:tcPr>
            <w:tcW w:w="2200" w:type="dxa"/>
            <w:shd w:val="clear" w:color="auto" w:fill="F2F2F2"/>
            <w:tcMar>
              <w:top w:w="50" w:type="dxa"/>
              <w:left w:w="80" w:type="dxa"/>
              <w:bottom w:w="50" w:type="dxa"/>
              <w:right w:w="80" w:type="dxa"/>
            </w:tcMar>
          </w:tcPr>
          <w:p w14:paraId="1CFC6DCD" w14:textId="77777777" w:rsidR="009E3443" w:rsidRDefault="00000000">
            <w:r>
              <w:rPr>
                <w:b/>
                <w:bCs/>
                <w:sz w:val="22"/>
                <w:szCs w:val="22"/>
              </w:rPr>
              <w:t>Datos fiscales, emisión ante la DIAN y notas crédito</w:t>
            </w:r>
          </w:p>
        </w:tc>
      </w:tr>
      <w:tr w:rsidR="009E3443" w14:paraId="46023AC0" w14:textId="77777777">
        <w:tc>
          <w:tcPr>
            <w:tcW w:w="2100" w:type="dxa"/>
            <w:shd w:val="clear" w:color="auto" w:fill="F2F2F2"/>
            <w:tcMar>
              <w:top w:w="50" w:type="dxa"/>
              <w:left w:w="80" w:type="dxa"/>
              <w:bottom w:w="50" w:type="dxa"/>
              <w:right w:w="80" w:type="dxa"/>
            </w:tcMar>
          </w:tcPr>
          <w:p w14:paraId="5E24A8B5" w14:textId="77777777" w:rsidR="009E3443" w:rsidRDefault="00000000">
            <w:r>
              <w:rPr>
                <w:b/>
                <w:bCs/>
                <w:sz w:val="22"/>
                <w:szCs w:val="22"/>
              </w:rPr>
              <w:t>AUD · Auditoría y respaldo</w:t>
            </w:r>
          </w:p>
        </w:tc>
        <w:tc>
          <w:tcPr>
            <w:tcW w:w="2600" w:type="dxa"/>
            <w:shd w:val="clear" w:color="auto" w:fill="F2F2F2"/>
            <w:tcMar>
              <w:top w:w="50" w:type="dxa"/>
              <w:left w:w="80" w:type="dxa"/>
              <w:bottom w:w="50" w:type="dxa"/>
              <w:right w:w="80" w:type="dxa"/>
            </w:tcMar>
          </w:tcPr>
          <w:p w14:paraId="3F69008B" w14:textId="77777777" w:rsidR="009E3443" w:rsidRDefault="00000000">
            <w:r>
              <w:rPr>
                <w:b/>
                <w:bCs/>
                <w:sz w:val="22"/>
                <w:szCs w:val="22"/>
              </w:rPr>
              <w:t>4</w:t>
            </w:r>
          </w:p>
        </w:tc>
        <w:tc>
          <w:tcPr>
            <w:tcW w:w="2200" w:type="dxa"/>
            <w:shd w:val="clear" w:color="auto" w:fill="F2F2F2"/>
            <w:tcMar>
              <w:top w:w="50" w:type="dxa"/>
              <w:left w:w="80" w:type="dxa"/>
              <w:bottom w:w="50" w:type="dxa"/>
              <w:right w:w="80" w:type="dxa"/>
            </w:tcMar>
          </w:tcPr>
          <w:p w14:paraId="3A46B7B4" w14:textId="77777777" w:rsidR="009E3443" w:rsidRDefault="00000000">
            <w:r>
              <w:rPr>
                <w:b/>
                <w:bCs/>
                <w:sz w:val="22"/>
                <w:szCs w:val="22"/>
              </w:rPr>
              <w:t>Registro de acciones, consulta del log y copias de seguridad</w:t>
            </w:r>
          </w:p>
        </w:tc>
      </w:tr>
    </w:tbl>
    <w:p w14:paraId="5E94A0BB" w14:textId="77777777" w:rsidR="00DB52A6" w:rsidRDefault="00000000">
      <w:r>
        <w:t>Tabla 2. Requisitos funcionales principales del sistema. Fuente: del autor.</w:t>
      </w:r>
    </w:p>
    <w:p w14:paraId="06E6FCA1" w14:textId="77777777" w:rsidR="009E3443" w:rsidRDefault="00000000">
      <w:pPr>
        <w:spacing w:after="160"/>
        <w:jc w:val="both"/>
      </w:pPr>
      <w:r>
        <w:t>Las técnicas de recolección de información son la observación directa de la operación de las licoreras y la consulta informal a comerciantes del sector, complementadas con la revisión de fuentes secundarias.</w:t>
      </w:r>
    </w:p>
    <w:p w14:paraId="66766608" w14:textId="77777777" w:rsidR="009E3443" w:rsidRDefault="00000000">
      <w:pPr>
        <w:pStyle w:val="Ttulo1"/>
        <w:pageBreakBefore/>
        <w:spacing w:after="240"/>
      </w:pPr>
      <w:bookmarkStart w:id="35" w:name="_Toc241339573"/>
      <w:r>
        <w:rPr>
          <w:b/>
          <w:bCs/>
          <w:color w:val="1F3864"/>
          <w:sz w:val="28"/>
          <w:szCs w:val="28"/>
        </w:rPr>
        <w:lastRenderedPageBreak/>
        <w:t>8. FUENTES DE INFORMACIÓN</w:t>
      </w:r>
      <w:bookmarkEnd w:id="35"/>
    </w:p>
    <w:p w14:paraId="67352DED" w14:textId="77777777" w:rsidR="009E3443" w:rsidRDefault="00000000">
      <w:pPr>
        <w:pStyle w:val="Ttulo2"/>
        <w:spacing w:before="200" w:after="120"/>
      </w:pPr>
      <w:bookmarkStart w:id="36" w:name="_Toc241339574"/>
      <w:r>
        <w:rPr>
          <w:b/>
          <w:bCs/>
          <w:color w:val="2E5496"/>
          <w:sz w:val="24"/>
          <w:szCs w:val="24"/>
        </w:rPr>
        <w:t>8.1 FUENTES PRIMARIAS</w:t>
      </w:r>
      <w:bookmarkEnd w:id="36"/>
    </w:p>
    <w:p w14:paraId="7E2FC1F3" w14:textId="77777777" w:rsidR="009E3443" w:rsidRDefault="00000000">
      <w:pPr>
        <w:spacing w:after="160"/>
        <w:jc w:val="both"/>
      </w:pPr>
      <w:r>
        <w:t>Corresponden a la información obtenida directamente del entorno: la observación de los procesos de registro de inventario y ventas de licoreras del Valle de Aburrá y la consulta informal a sus propietarios y administradores.</w:t>
      </w:r>
    </w:p>
    <w:p w14:paraId="093073DA" w14:textId="77777777" w:rsidR="009E3443" w:rsidRDefault="00000000">
      <w:pPr>
        <w:pStyle w:val="Ttulo2"/>
        <w:spacing w:before="200" w:after="120"/>
      </w:pPr>
      <w:bookmarkStart w:id="37" w:name="_Toc241339575"/>
      <w:r>
        <w:rPr>
          <w:b/>
          <w:bCs/>
          <w:color w:val="2E5496"/>
          <w:sz w:val="24"/>
          <w:szCs w:val="24"/>
        </w:rPr>
        <w:t>8.2 FUENTES SECUNDARIAS</w:t>
      </w:r>
      <w:bookmarkEnd w:id="37"/>
    </w:p>
    <w:p w14:paraId="22D92D51" w14:textId="77777777" w:rsidR="009E3443" w:rsidRDefault="00000000">
      <w:pPr>
        <w:spacing w:after="160"/>
        <w:jc w:val="both"/>
      </w:pPr>
      <w:r>
        <w:t>Corresponden a la bibliografía especializada en ingeniería de software, metodologías ágiles y gestión de inventarios; la documentación técnica de las tecnologías empleadas; los informes de entidades como Confecámaras y el DANE sobre MiPymes; y la información pública de las soluciones existentes en el mercado.</w:t>
      </w:r>
    </w:p>
    <w:p w14:paraId="00AC3BF8" w14:textId="77777777" w:rsidR="009E3443" w:rsidRDefault="00000000">
      <w:pPr>
        <w:pStyle w:val="Ttulo1"/>
        <w:pageBreakBefore/>
        <w:spacing w:after="240"/>
      </w:pPr>
      <w:bookmarkStart w:id="38" w:name="_Toc241339577"/>
      <w:r>
        <w:rPr>
          <w:b/>
          <w:bCs/>
          <w:color w:val="1F3864"/>
          <w:sz w:val="28"/>
          <w:szCs w:val="28"/>
        </w:rPr>
        <w:lastRenderedPageBreak/>
        <w:t>9. PRESUPUESTO</w:t>
      </w:r>
      <w:bookmarkEnd w:id="38"/>
    </w:p>
    <w:p w14:paraId="6A854DC4" w14:textId="77777777" w:rsidR="009E3443" w:rsidRDefault="00000000">
      <w:pPr>
        <w:spacing w:after="160"/>
        <w:jc w:val="both"/>
      </w:pPr>
      <w:r>
        <w:t>El presupuesto del proyecto corresponde a los recursos requeridos para la puesta en marcha de la iniciativa, según el modelo de negocio (Anexo A). La Tabla 3 resume las principales partidas.</w:t>
      </w:r>
    </w:p>
    <w:tbl>
      <w:tblPr>
        <w:tblW w:w="850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CellMar>
          <w:left w:w="10" w:type="dxa"/>
          <w:right w:w="10" w:type="dxa"/>
        </w:tblCellMar>
        <w:tblLook w:val="04A0" w:firstRow="1" w:lastRow="0" w:firstColumn="1" w:lastColumn="0" w:noHBand="0" w:noVBand="1"/>
      </w:tblPr>
      <w:tblGrid>
        <w:gridCol w:w="3600"/>
        <w:gridCol w:w="2600"/>
        <w:gridCol w:w="2300"/>
      </w:tblGrid>
      <w:tr w:rsidR="009E3443" w14:paraId="16594F12" w14:textId="77777777">
        <w:trPr>
          <w:tblHeader/>
        </w:trPr>
        <w:tc>
          <w:tcPr>
            <w:tcW w:w="3600" w:type="dxa"/>
            <w:shd w:val="clear" w:color="auto" w:fill="1F3864"/>
            <w:tcMar>
              <w:top w:w="50" w:type="dxa"/>
              <w:left w:w="80" w:type="dxa"/>
              <w:bottom w:w="50" w:type="dxa"/>
              <w:right w:w="80" w:type="dxa"/>
            </w:tcMar>
          </w:tcPr>
          <w:p w14:paraId="17054CA5" w14:textId="77777777" w:rsidR="009E3443" w:rsidRDefault="00000000">
            <w:r>
              <w:rPr>
                <w:b/>
                <w:bCs/>
                <w:color w:val="FFFFFF"/>
                <w:sz w:val="22"/>
                <w:szCs w:val="22"/>
              </w:rPr>
              <w:t>Rubro</w:t>
            </w:r>
          </w:p>
        </w:tc>
        <w:tc>
          <w:tcPr>
            <w:tcW w:w="2600" w:type="dxa"/>
            <w:shd w:val="clear" w:color="auto" w:fill="1F3864"/>
            <w:tcMar>
              <w:top w:w="50" w:type="dxa"/>
              <w:left w:w="80" w:type="dxa"/>
              <w:bottom w:w="50" w:type="dxa"/>
              <w:right w:w="80" w:type="dxa"/>
            </w:tcMar>
          </w:tcPr>
          <w:p w14:paraId="415A1F39" w14:textId="77777777" w:rsidR="009E3443" w:rsidRDefault="00000000">
            <w:r>
              <w:rPr>
                <w:b/>
                <w:bCs/>
                <w:color w:val="FFFFFF"/>
                <w:sz w:val="22"/>
                <w:szCs w:val="22"/>
              </w:rPr>
              <w:t>Fuente</w:t>
            </w:r>
          </w:p>
        </w:tc>
        <w:tc>
          <w:tcPr>
            <w:tcW w:w="2300" w:type="dxa"/>
            <w:shd w:val="clear" w:color="auto" w:fill="1F3864"/>
            <w:tcMar>
              <w:top w:w="50" w:type="dxa"/>
              <w:left w:w="80" w:type="dxa"/>
              <w:bottom w:w="50" w:type="dxa"/>
              <w:right w:w="80" w:type="dxa"/>
            </w:tcMar>
          </w:tcPr>
          <w:p w14:paraId="396C99E9" w14:textId="77777777" w:rsidR="009E3443" w:rsidRDefault="00000000">
            <w:r>
              <w:rPr>
                <w:b/>
                <w:bCs/>
                <w:color w:val="FFFFFF"/>
                <w:sz w:val="22"/>
                <w:szCs w:val="22"/>
              </w:rPr>
              <w:t>Valor</w:t>
            </w:r>
          </w:p>
        </w:tc>
      </w:tr>
      <w:tr w:rsidR="009E3443" w14:paraId="46781062" w14:textId="77777777">
        <w:tc>
          <w:tcPr>
            <w:tcW w:w="3600" w:type="dxa"/>
            <w:shd w:val="clear" w:color="auto" w:fill="FFFFFF"/>
            <w:tcMar>
              <w:top w:w="50" w:type="dxa"/>
              <w:left w:w="80" w:type="dxa"/>
              <w:bottom w:w="50" w:type="dxa"/>
              <w:right w:w="80" w:type="dxa"/>
            </w:tcMar>
          </w:tcPr>
          <w:p w14:paraId="7B3B2DB1" w14:textId="77777777" w:rsidR="009E3443" w:rsidRDefault="00000000">
            <w:r>
              <w:rPr>
                <w:sz w:val="22"/>
                <w:szCs w:val="22"/>
              </w:rPr>
              <w:t>Equipos, muebles y software</w:t>
            </w:r>
          </w:p>
        </w:tc>
        <w:tc>
          <w:tcPr>
            <w:tcW w:w="2600" w:type="dxa"/>
            <w:shd w:val="clear" w:color="auto" w:fill="FFFFFF"/>
            <w:tcMar>
              <w:top w:w="50" w:type="dxa"/>
              <w:left w:w="80" w:type="dxa"/>
              <w:bottom w:w="50" w:type="dxa"/>
              <w:right w:w="80" w:type="dxa"/>
            </w:tcMar>
          </w:tcPr>
          <w:p w14:paraId="2854DC6F" w14:textId="77777777" w:rsidR="009E3443" w:rsidRDefault="00000000">
            <w:r>
              <w:rPr>
                <w:sz w:val="22"/>
                <w:szCs w:val="22"/>
              </w:rPr>
              <w:t>Fondo Emprender</w:t>
            </w:r>
          </w:p>
        </w:tc>
        <w:tc>
          <w:tcPr>
            <w:tcW w:w="2300" w:type="dxa"/>
            <w:shd w:val="clear" w:color="auto" w:fill="FFFFFF"/>
            <w:tcMar>
              <w:top w:w="50" w:type="dxa"/>
              <w:left w:w="80" w:type="dxa"/>
              <w:bottom w:w="50" w:type="dxa"/>
              <w:right w:w="80" w:type="dxa"/>
            </w:tcMar>
          </w:tcPr>
          <w:p w14:paraId="5A994EFC" w14:textId="77777777" w:rsidR="009E3443" w:rsidRDefault="00000000">
            <w:r>
              <w:rPr>
                <w:sz w:val="22"/>
                <w:szCs w:val="22"/>
              </w:rPr>
              <w:t>$19.000.000</w:t>
            </w:r>
          </w:p>
        </w:tc>
      </w:tr>
      <w:tr w:rsidR="009E3443" w14:paraId="56346B66" w14:textId="77777777">
        <w:tc>
          <w:tcPr>
            <w:tcW w:w="3600" w:type="dxa"/>
            <w:shd w:val="clear" w:color="auto" w:fill="F2F2F2"/>
            <w:tcMar>
              <w:top w:w="50" w:type="dxa"/>
              <w:left w:w="80" w:type="dxa"/>
              <w:bottom w:w="50" w:type="dxa"/>
              <w:right w:w="80" w:type="dxa"/>
            </w:tcMar>
          </w:tcPr>
          <w:p w14:paraId="07195C97" w14:textId="77777777" w:rsidR="009E3443" w:rsidRDefault="00000000">
            <w:r>
              <w:rPr>
                <w:sz w:val="22"/>
                <w:szCs w:val="22"/>
              </w:rPr>
              <w:t>Honorarios (líder + comercial, 9 meses)</w:t>
            </w:r>
          </w:p>
        </w:tc>
        <w:tc>
          <w:tcPr>
            <w:tcW w:w="2600" w:type="dxa"/>
            <w:shd w:val="clear" w:color="auto" w:fill="F2F2F2"/>
            <w:tcMar>
              <w:top w:w="50" w:type="dxa"/>
              <w:left w:w="80" w:type="dxa"/>
              <w:bottom w:w="50" w:type="dxa"/>
              <w:right w:w="80" w:type="dxa"/>
            </w:tcMar>
          </w:tcPr>
          <w:p w14:paraId="7301D04A" w14:textId="77777777" w:rsidR="009E3443" w:rsidRDefault="00000000">
            <w:r>
              <w:rPr>
                <w:sz w:val="22"/>
                <w:szCs w:val="22"/>
              </w:rPr>
              <w:t>Fondo Emprender</w:t>
            </w:r>
          </w:p>
        </w:tc>
        <w:tc>
          <w:tcPr>
            <w:tcW w:w="2300" w:type="dxa"/>
            <w:shd w:val="clear" w:color="auto" w:fill="F2F2F2"/>
            <w:tcMar>
              <w:top w:w="50" w:type="dxa"/>
              <w:left w:w="80" w:type="dxa"/>
              <w:bottom w:w="50" w:type="dxa"/>
              <w:right w:w="80" w:type="dxa"/>
            </w:tcMar>
          </w:tcPr>
          <w:p w14:paraId="27A09302" w14:textId="77777777" w:rsidR="009E3443" w:rsidRDefault="00000000">
            <w:r>
              <w:rPr>
                <w:sz w:val="22"/>
                <w:szCs w:val="22"/>
              </w:rPr>
              <w:t>$40.500.000</w:t>
            </w:r>
          </w:p>
        </w:tc>
      </w:tr>
      <w:tr w:rsidR="009E3443" w14:paraId="6A5198D0" w14:textId="77777777">
        <w:tc>
          <w:tcPr>
            <w:tcW w:w="3600" w:type="dxa"/>
            <w:shd w:val="clear" w:color="auto" w:fill="FFFFFF"/>
            <w:tcMar>
              <w:top w:w="50" w:type="dxa"/>
              <w:left w:w="80" w:type="dxa"/>
              <w:bottom w:w="50" w:type="dxa"/>
              <w:right w:w="80" w:type="dxa"/>
            </w:tcMar>
          </w:tcPr>
          <w:p w14:paraId="34090052" w14:textId="77777777" w:rsidR="009E3443" w:rsidRDefault="00000000">
            <w:r>
              <w:rPr>
                <w:sz w:val="22"/>
                <w:szCs w:val="22"/>
              </w:rPr>
              <w:t>Estrategia de comunicación</w:t>
            </w:r>
          </w:p>
        </w:tc>
        <w:tc>
          <w:tcPr>
            <w:tcW w:w="2600" w:type="dxa"/>
            <w:shd w:val="clear" w:color="auto" w:fill="FFFFFF"/>
            <w:tcMar>
              <w:top w:w="50" w:type="dxa"/>
              <w:left w:w="80" w:type="dxa"/>
              <w:bottom w:w="50" w:type="dxa"/>
              <w:right w:w="80" w:type="dxa"/>
            </w:tcMar>
          </w:tcPr>
          <w:p w14:paraId="585E2294" w14:textId="77777777" w:rsidR="009E3443" w:rsidRDefault="00000000">
            <w:r>
              <w:rPr>
                <w:sz w:val="22"/>
                <w:szCs w:val="22"/>
              </w:rPr>
              <w:t>Fondo Emprender</w:t>
            </w:r>
          </w:p>
        </w:tc>
        <w:tc>
          <w:tcPr>
            <w:tcW w:w="2300" w:type="dxa"/>
            <w:shd w:val="clear" w:color="auto" w:fill="FFFFFF"/>
            <w:tcMar>
              <w:top w:w="50" w:type="dxa"/>
              <w:left w:w="80" w:type="dxa"/>
              <w:bottom w:w="50" w:type="dxa"/>
              <w:right w:w="80" w:type="dxa"/>
            </w:tcMar>
          </w:tcPr>
          <w:p w14:paraId="2E616AF9" w14:textId="77777777" w:rsidR="009E3443" w:rsidRDefault="00000000">
            <w:r>
              <w:rPr>
                <w:sz w:val="22"/>
                <w:szCs w:val="22"/>
              </w:rPr>
              <w:t>$6.000.000</w:t>
            </w:r>
          </w:p>
        </w:tc>
      </w:tr>
      <w:tr w:rsidR="009E3443" w14:paraId="5D79D0CE" w14:textId="77777777">
        <w:tc>
          <w:tcPr>
            <w:tcW w:w="3600" w:type="dxa"/>
            <w:shd w:val="clear" w:color="auto" w:fill="F2F2F2"/>
            <w:tcMar>
              <w:top w:w="50" w:type="dxa"/>
              <w:left w:w="80" w:type="dxa"/>
              <w:bottom w:w="50" w:type="dxa"/>
              <w:right w:w="80" w:type="dxa"/>
            </w:tcMar>
          </w:tcPr>
          <w:p w14:paraId="576052E8" w14:textId="77777777" w:rsidR="009E3443" w:rsidRDefault="00000000">
            <w:r>
              <w:rPr>
                <w:sz w:val="22"/>
                <w:szCs w:val="22"/>
              </w:rPr>
              <w:t>Insumos y gastos operativos</w:t>
            </w:r>
          </w:p>
        </w:tc>
        <w:tc>
          <w:tcPr>
            <w:tcW w:w="2600" w:type="dxa"/>
            <w:shd w:val="clear" w:color="auto" w:fill="F2F2F2"/>
            <w:tcMar>
              <w:top w:w="50" w:type="dxa"/>
              <w:left w:w="80" w:type="dxa"/>
              <w:bottom w:w="50" w:type="dxa"/>
              <w:right w:w="80" w:type="dxa"/>
            </w:tcMar>
          </w:tcPr>
          <w:p w14:paraId="255964FA" w14:textId="77777777" w:rsidR="009E3443" w:rsidRDefault="00000000">
            <w:r>
              <w:rPr>
                <w:sz w:val="22"/>
                <w:szCs w:val="22"/>
              </w:rPr>
              <w:t>Fondo Emprender</w:t>
            </w:r>
          </w:p>
        </w:tc>
        <w:tc>
          <w:tcPr>
            <w:tcW w:w="2300" w:type="dxa"/>
            <w:shd w:val="clear" w:color="auto" w:fill="F2F2F2"/>
            <w:tcMar>
              <w:top w:w="50" w:type="dxa"/>
              <w:left w:w="80" w:type="dxa"/>
              <w:bottom w:w="50" w:type="dxa"/>
              <w:right w:w="80" w:type="dxa"/>
            </w:tcMar>
          </w:tcPr>
          <w:p w14:paraId="7183845D" w14:textId="77777777" w:rsidR="009E3443" w:rsidRDefault="00000000">
            <w:r>
              <w:rPr>
                <w:sz w:val="22"/>
                <w:szCs w:val="22"/>
              </w:rPr>
              <w:t>$6.600.000</w:t>
            </w:r>
          </w:p>
        </w:tc>
      </w:tr>
      <w:tr w:rsidR="009E3443" w14:paraId="14272D11" w14:textId="77777777">
        <w:tc>
          <w:tcPr>
            <w:tcW w:w="3600" w:type="dxa"/>
            <w:shd w:val="clear" w:color="auto" w:fill="FFFFFF"/>
            <w:tcMar>
              <w:top w:w="50" w:type="dxa"/>
              <w:left w:w="80" w:type="dxa"/>
              <w:bottom w:w="50" w:type="dxa"/>
              <w:right w:w="80" w:type="dxa"/>
            </w:tcMar>
          </w:tcPr>
          <w:p w14:paraId="254C53C4" w14:textId="77777777" w:rsidR="009E3443" w:rsidRDefault="00000000">
            <w:r>
              <w:rPr>
                <w:b/>
                <w:bCs/>
                <w:sz w:val="22"/>
                <w:szCs w:val="22"/>
              </w:rPr>
              <w:t>Subtotal solicitado al Fondo</w:t>
            </w:r>
          </w:p>
        </w:tc>
        <w:tc>
          <w:tcPr>
            <w:tcW w:w="2600" w:type="dxa"/>
            <w:shd w:val="clear" w:color="auto" w:fill="FFFFFF"/>
            <w:tcMar>
              <w:top w:w="50" w:type="dxa"/>
              <w:left w:w="80" w:type="dxa"/>
              <w:bottom w:w="50" w:type="dxa"/>
              <w:right w:w="80" w:type="dxa"/>
            </w:tcMar>
          </w:tcPr>
          <w:p w14:paraId="7C365360" w14:textId="77777777" w:rsidR="009E3443" w:rsidRDefault="009E3443"/>
        </w:tc>
        <w:tc>
          <w:tcPr>
            <w:tcW w:w="2300" w:type="dxa"/>
            <w:shd w:val="clear" w:color="auto" w:fill="FFFFFF"/>
            <w:tcMar>
              <w:top w:w="50" w:type="dxa"/>
              <w:left w:w="80" w:type="dxa"/>
              <w:bottom w:w="50" w:type="dxa"/>
              <w:right w:w="80" w:type="dxa"/>
            </w:tcMar>
          </w:tcPr>
          <w:p w14:paraId="4B298D86" w14:textId="77777777" w:rsidR="009E3443" w:rsidRDefault="00000000">
            <w:r>
              <w:rPr>
                <w:b/>
                <w:bCs/>
                <w:sz w:val="22"/>
                <w:szCs w:val="22"/>
              </w:rPr>
              <w:t>$72.100.000</w:t>
            </w:r>
          </w:p>
        </w:tc>
      </w:tr>
      <w:tr w:rsidR="009E3443" w14:paraId="6AD05695" w14:textId="77777777">
        <w:tc>
          <w:tcPr>
            <w:tcW w:w="3600" w:type="dxa"/>
            <w:shd w:val="clear" w:color="auto" w:fill="F2F2F2"/>
            <w:tcMar>
              <w:top w:w="50" w:type="dxa"/>
              <w:left w:w="80" w:type="dxa"/>
              <w:bottom w:w="50" w:type="dxa"/>
              <w:right w:w="80" w:type="dxa"/>
            </w:tcMar>
          </w:tcPr>
          <w:p w14:paraId="3DF8A16B" w14:textId="77777777" w:rsidR="009E3443" w:rsidRDefault="00000000">
            <w:r>
              <w:rPr>
                <w:sz w:val="22"/>
                <w:szCs w:val="22"/>
              </w:rPr>
              <w:t>Constitución legal (S.A.S.)</w:t>
            </w:r>
          </w:p>
        </w:tc>
        <w:tc>
          <w:tcPr>
            <w:tcW w:w="2600" w:type="dxa"/>
            <w:shd w:val="clear" w:color="auto" w:fill="F2F2F2"/>
            <w:tcMar>
              <w:top w:w="50" w:type="dxa"/>
              <w:left w:w="80" w:type="dxa"/>
              <w:bottom w:w="50" w:type="dxa"/>
              <w:right w:w="80" w:type="dxa"/>
            </w:tcMar>
          </w:tcPr>
          <w:p w14:paraId="06556136" w14:textId="77777777" w:rsidR="009E3443" w:rsidRDefault="00000000">
            <w:r>
              <w:rPr>
                <w:sz w:val="22"/>
                <w:szCs w:val="22"/>
              </w:rPr>
              <w:t>Aporte del emprendedor</w:t>
            </w:r>
          </w:p>
        </w:tc>
        <w:tc>
          <w:tcPr>
            <w:tcW w:w="2300" w:type="dxa"/>
            <w:shd w:val="clear" w:color="auto" w:fill="F2F2F2"/>
            <w:tcMar>
              <w:top w:w="50" w:type="dxa"/>
              <w:left w:w="80" w:type="dxa"/>
              <w:bottom w:w="50" w:type="dxa"/>
              <w:right w:w="80" w:type="dxa"/>
            </w:tcMar>
          </w:tcPr>
          <w:p w14:paraId="147F1835" w14:textId="77777777" w:rsidR="009E3443" w:rsidRDefault="00000000">
            <w:r>
              <w:rPr>
                <w:sz w:val="22"/>
                <w:szCs w:val="22"/>
              </w:rPr>
              <w:t>$1.500.000</w:t>
            </w:r>
          </w:p>
        </w:tc>
      </w:tr>
      <w:tr w:rsidR="009E3443" w14:paraId="071A441D" w14:textId="77777777">
        <w:tc>
          <w:tcPr>
            <w:tcW w:w="3600" w:type="dxa"/>
            <w:shd w:val="clear" w:color="auto" w:fill="FFFFFF"/>
            <w:tcMar>
              <w:top w:w="50" w:type="dxa"/>
              <w:left w:w="80" w:type="dxa"/>
              <w:bottom w:w="50" w:type="dxa"/>
              <w:right w:w="80" w:type="dxa"/>
            </w:tcMar>
          </w:tcPr>
          <w:p w14:paraId="55968E36" w14:textId="77777777" w:rsidR="009E3443" w:rsidRDefault="00000000">
            <w:r>
              <w:rPr>
                <w:b/>
                <w:bCs/>
                <w:sz w:val="22"/>
                <w:szCs w:val="22"/>
              </w:rPr>
              <w:t>TOTAL</w:t>
            </w:r>
          </w:p>
        </w:tc>
        <w:tc>
          <w:tcPr>
            <w:tcW w:w="2600" w:type="dxa"/>
            <w:shd w:val="clear" w:color="auto" w:fill="FFFFFF"/>
            <w:tcMar>
              <w:top w:w="50" w:type="dxa"/>
              <w:left w:w="80" w:type="dxa"/>
              <w:bottom w:w="50" w:type="dxa"/>
              <w:right w:w="80" w:type="dxa"/>
            </w:tcMar>
          </w:tcPr>
          <w:p w14:paraId="0BDA7FAB" w14:textId="77777777" w:rsidR="009E3443" w:rsidRDefault="009E3443"/>
        </w:tc>
        <w:tc>
          <w:tcPr>
            <w:tcW w:w="2300" w:type="dxa"/>
            <w:shd w:val="clear" w:color="auto" w:fill="FFFFFF"/>
            <w:tcMar>
              <w:top w:w="50" w:type="dxa"/>
              <w:left w:w="80" w:type="dxa"/>
              <w:bottom w:w="50" w:type="dxa"/>
              <w:right w:w="80" w:type="dxa"/>
            </w:tcMar>
          </w:tcPr>
          <w:p w14:paraId="586072A0" w14:textId="77777777" w:rsidR="009E3443" w:rsidRDefault="00000000">
            <w:r>
              <w:rPr>
                <w:b/>
                <w:bCs/>
                <w:sz w:val="22"/>
                <w:szCs w:val="22"/>
              </w:rPr>
              <w:t>$73.600.000</w:t>
            </w:r>
          </w:p>
        </w:tc>
      </w:tr>
    </w:tbl>
    <w:p w14:paraId="15B3B3CD" w14:textId="77777777" w:rsidR="009E3443" w:rsidRDefault="00000000">
      <w:pPr>
        <w:spacing w:after="100"/>
        <w:jc w:val="center"/>
      </w:pPr>
      <w:r>
        <w:rPr>
          <w:i/>
          <w:iCs/>
          <w:sz w:val="20"/>
          <w:szCs w:val="20"/>
        </w:rPr>
        <w:t>Tabla 3. Presupuesto del proyecto. Fuente: del autor con base en el modelo de negocio.</w:t>
      </w:r>
    </w:p>
    <w:p w14:paraId="2A0579D8" w14:textId="77777777" w:rsidR="009E3443" w:rsidRDefault="00000000">
      <w:pPr>
        <w:pStyle w:val="Ttulo1"/>
        <w:pageBreakBefore/>
        <w:spacing w:after="240"/>
      </w:pPr>
      <w:bookmarkStart w:id="39" w:name="_Toc241339578"/>
      <w:r>
        <w:rPr>
          <w:b/>
          <w:bCs/>
          <w:color w:val="1F3864"/>
          <w:sz w:val="28"/>
          <w:szCs w:val="28"/>
        </w:rPr>
        <w:lastRenderedPageBreak/>
        <w:t>10. CRONOGRAMA</w:t>
      </w:r>
      <w:bookmarkEnd w:id="39"/>
    </w:p>
    <w:p w14:paraId="2F201A0D" w14:textId="77777777" w:rsidR="009E3443" w:rsidRDefault="00000000">
      <w:pPr>
        <w:spacing w:after="160"/>
        <w:jc w:val="both"/>
      </w:pPr>
      <w:r>
        <w:t>El trabajo se organiza en seis sprints con fechas de calendario. La etapa productiva inició el 14 de mayo de 2026 y la entrega del componente técnico está fijada para el 30 de noviembre de 2026. Dentro de ese plazo se construyen los módulos SEG, SUS, INV y VEN, que son los que sostienen la operación diaria de una licorera: entrar al sistema, administrar la suscripción, controlar las existencias y vender. Los módulos REP, SED, FAC y AUD quedan especificados, diseñados y modelados, y su construcción continúa después de la entrega.</w:t>
      </w:r>
    </w:p>
    <w:tbl>
      <w:tblPr>
        <w:tblW w:w="980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CellMar>
          <w:left w:w="10" w:type="dxa"/>
          <w:right w:w="10" w:type="dxa"/>
        </w:tblCellMar>
        <w:tblLook w:val="04A0" w:firstRow="1" w:lastRow="0" w:firstColumn="1" w:lastColumn="0" w:noHBand="0" w:noVBand="1"/>
      </w:tblPr>
      <w:tblGrid>
        <w:gridCol w:w="1750"/>
        <w:gridCol w:w="1700"/>
        <w:gridCol w:w="4610"/>
        <w:gridCol w:w="1300"/>
      </w:tblGrid>
      <w:tr w:rsidR="009E3443" w14:paraId="60A8057E" w14:textId="77777777">
        <w:trPr>
          <w:tblHeader/>
        </w:trPr>
        <w:tc>
          <w:tcPr>
            <w:shd w:val="clear" w:color="auto" w:fill="1F3864"/>
            <w:tcMar>
              <w:top w:w="50" w:type="dxa"/>
              <w:left w:w="80" w:type="dxa"/>
              <w:bottom w:w="50" w:type="dxa"/>
              <w:right w:w="80" w:type="dxa"/>
            </w:tcMar>
            <w:tcW w:w="1750" w:type="dxa"/>
          </w:tcPr>
          <w:p w14:paraId="61856A9C" w14:textId="77777777" w:rsidR="009E3443" w:rsidRDefault="00000000">
            <w:r>
              <w:rPr>
                <w:b/>
                <w:bCs/>
                <w:color w:val="FFFFFF"/>
                <w:sz w:val="22"/>
                <w:szCs w:val="22"/>
              </w:rPr>
              <w:t>Sprint</w:t>
            </w:r>
          </w:p>
        </w:tc>
        <w:tc>
          <w:tcPr>
            <w:shd w:val="clear" w:color="auto" w:fill="1F3864"/>
            <w:tcMar>
              <w:top w:w="50" w:type="dxa"/>
              <w:left w:w="80" w:type="dxa"/>
              <w:bottom w:w="50" w:type="dxa"/>
              <w:right w:w="80" w:type="dxa"/>
            </w:tcMar>
            <w:tcW w:w="1700" w:type="dxa"/>
          </w:tcPr>
          <w:p w14:paraId="5657DB4E" w14:textId="77777777" w:rsidR="009E3443" w:rsidRDefault="00000000">
            <w:r>
              <w:rPr>
                <w:b/>
                <w:bCs/>
                <w:color w:val="FFFFFF"/>
                <w:sz w:val="22"/>
                <w:szCs w:val="22"/>
              </w:rPr>
              <w:t>Fechas</w:t>
            </w:r>
          </w:p>
        </w:tc>
        <w:tc>
          <w:tcPr>
            <w:shd w:val="clear" w:color="auto" w:fill="1F3864"/>
            <w:tcMar>
              <w:top w:w="50" w:type="dxa"/>
              <w:left w:w="80" w:type="dxa"/>
              <w:bottom w:w="50" w:type="dxa"/>
              <w:right w:w="80" w:type="dxa"/>
            </w:tcMar>
            <w:tcW w:w="4610" w:type="dxa"/>
          </w:tcPr>
          <w:p w14:paraId="03852A1D" w14:textId="77777777" w:rsidR="009E3443" w:rsidRDefault="00000000">
            <w:r>
              <w:rPr>
                <w:b/>
                <w:bCs/>
                <w:color w:val="FFFFFF"/>
                <w:sz w:val="22"/>
                <w:szCs w:val="22"/>
              </w:rPr>
              <w:t>Contenido</w:t>
            </w:r>
          </w:p>
        </w:tc>
        <w:tc>
          <w:tcPr>
            <w:shd w:val="clear" w:color="auto" w:fill="1F3864"/>
            <w:tcMar>
              <w:top w:w="50" w:type="dxa"/>
              <w:left w:w="80" w:type="dxa"/>
              <w:bottom w:w="50" w:type="dxa"/>
              <w:right w:w="80" w:type="dxa"/>
            </w:tcMar>
            <w:tcW w:w="1300" w:type="dxa"/>
          </w:tcPr>
          <w:p w14:paraId="26AD47CB" w14:textId="77777777" w:rsidR="009E3443" w:rsidRDefault="00000000">
            <w:r>
              <w:rPr>
                <w:b/>
                <w:bCs/>
                <w:color w:val="FFFFFF"/>
                <w:sz w:val="22"/>
                <w:szCs w:val="22"/>
              </w:rPr>
              <w:t>Estado</w:t>
            </w:r>
          </w:p>
        </w:tc>
      </w:tr>
      <w:tr w:rsidR="009E3443" w14:paraId="45F6C9B8" w14:textId="77777777">
        <w:tc>
          <w:tcPr>
            <w:shd w:val="clear" w:color="auto" w:fill="FFFFFF"/>
            <w:tcMar>
              <w:top w:w="50" w:type="dxa"/>
              <w:left w:w="80" w:type="dxa"/>
              <w:bottom w:w="50" w:type="dxa"/>
              <w:right w:w="80" w:type="dxa"/>
            </w:tcMar>
            <w:tcW w:w="1750" w:type="dxa"/>
          </w:tcPr>
          <w:p w14:paraId="28E7AF4E" w14:textId="77777777" w:rsidR="009E3443" w:rsidRDefault="00000000">
            <w:r>
              <w:rPr>
                <w:sz w:val="22"/>
                <w:szCs w:val="22"/>
              </w:rPr>
              <w:t>0 · Análisis y diseño</w:t>
            </w:r>
          </w:p>
        </w:tc>
        <w:tc>
          <w:tcPr>
            <w:shd w:val="clear" w:color="auto" w:fill="FFFFFF"/>
            <w:tcMar>
              <w:top w:w="50" w:type="dxa"/>
              <w:left w:w="80" w:type="dxa"/>
              <w:bottom w:w="50" w:type="dxa"/>
              <w:right w:w="80" w:type="dxa"/>
            </w:tcMar>
            <w:tcW w:w="1700" w:type="dxa"/>
          </w:tcPr>
          <w:p w14:paraId="5B3D18D4" w14:textId="77777777" w:rsidR="009E3443" w:rsidRDefault="00000000">
            <w:r>
              <w:rPr>
                <w:sz w:val="22"/>
                <w:szCs w:val="22"/>
              </w:rPr>
              <w:t>14 jul – 12 sep 2026</w:t>
            </w:r>
          </w:p>
        </w:tc>
        <w:tc>
          <w:tcPr>
            <w:shd w:val="clear" w:color="auto" w:fill="FFFFFF"/>
            <w:tcMar>
              <w:top w:w="50" w:type="dxa"/>
              <w:left w:w="80" w:type="dxa"/>
              <w:bottom w:w="50" w:type="dxa"/>
              <w:right w:w="80" w:type="dxa"/>
            </w:tcMar>
            <w:tcW w:w="4610" w:type="dxa"/>
          </w:tcPr>
          <w:p w14:paraId="51EE6085" w14:textId="77777777" w:rsidR="009E3443" w:rsidRDefault="00000000">
            <w:r>
              <w:rPr>
                <w:sz w:val="22"/>
                <w:szCs w:val="22"/>
              </w:rPr>
              <w:t>Especificación de requisitos, análisis y diseño en UML, modelo de datos y diccionario, prototipo de interfaz, documento técnico de diseño, manual de marca, historias de usuario y propuesta técnica y económica.</w:t>
            </w:r>
          </w:p>
        </w:tc>
        <w:tc>
          <w:tcPr>
            <w:shd w:val="clear" w:color="auto" w:fill="FFFFFF"/>
            <w:tcMar>
              <w:top w:w="50" w:type="dxa"/>
              <w:left w:w="80" w:type="dxa"/>
              <w:bottom w:w="50" w:type="dxa"/>
              <w:right w:w="80" w:type="dxa"/>
            </w:tcMar>
            <w:tcW w:w="1300" w:type="dxa"/>
          </w:tcPr>
          <w:p w14:paraId="40F9B08C" w14:textId="77777777" w:rsidR="009E3443" w:rsidRDefault="00000000">
            <w:r>
              <w:rPr>
                <w:sz w:val="22"/>
                <w:szCs w:val="22"/>
              </w:rPr>
              <w:t>Terminado</w:t>
            </w:r>
          </w:p>
        </w:tc>
      </w:tr>
      <w:tr w:rsidR="009E3443" w14:paraId="72B10573" w14:textId="77777777">
        <w:tc>
          <w:tcPr>
            <w:shd w:val="clear" w:color="auto" w:fill="F2F2F2"/>
            <w:tcMar>
              <w:top w:w="50" w:type="dxa"/>
              <w:left w:w="80" w:type="dxa"/>
              <w:bottom w:w="50" w:type="dxa"/>
              <w:right w:w="80" w:type="dxa"/>
            </w:tcMar>
            <w:tcW w:w="1750" w:type="dxa"/>
          </w:tcPr>
          <w:p w14:paraId="27A57009" w14:textId="77777777" w:rsidR="009E3443" w:rsidRDefault="00000000">
            <w:r>
              <w:rPr>
                <w:sz w:val="22"/>
                <w:szCs w:val="22"/>
              </w:rPr>
              <w:t>1 · SEG — Seguridad</w:t>
            </w:r>
          </w:p>
        </w:tc>
        <w:tc>
          <w:tcPr>
            <w:shd w:val="clear" w:color="auto" w:fill="F2F2F2"/>
            <w:tcMar>
              <w:top w:w="50" w:type="dxa"/>
              <w:left w:w="80" w:type="dxa"/>
              <w:bottom w:w="50" w:type="dxa"/>
              <w:right w:w="80" w:type="dxa"/>
            </w:tcMar>
            <w:tcW w:w="1700" w:type="dxa"/>
          </w:tcPr>
          <w:p w14:paraId="10C7DB18" w14:textId="77777777" w:rsidR="009E3443" w:rsidRDefault="00000000">
            <w:r>
              <w:rPr>
                <w:sz w:val="22"/>
                <w:szCs w:val="22"/>
              </w:rPr>
              <w:t>15 – 23 sep 2026</w:t>
            </w:r>
          </w:p>
        </w:tc>
        <w:tc>
          <w:tcPr>
            <w:shd w:val="clear" w:color="auto" w:fill="F2F2F2"/>
            <w:tcMar>
              <w:top w:w="50" w:type="dxa"/>
              <w:left w:w="80" w:type="dxa"/>
              <w:bottom w:w="50" w:type="dxa"/>
              <w:right w:w="80" w:type="dxa"/>
            </w:tcMar>
            <w:tcW w:w="4610" w:type="dxa"/>
          </w:tcPr>
          <w:p w14:paraId="5E2CE8AE" w14:textId="77777777" w:rsidR="009E3443" w:rsidRDefault="00000000">
            <w:r>
              <w:rPr>
                <w:sz w:val="22"/>
                <w:szCs w:val="22"/>
              </w:rPr>
              <w:t>Registro de la licorera, autenticación, roles, gestión de usuarios, recuperación de contraseña, perfil y manual de usuario del módulo.</w:t>
            </w:r>
          </w:p>
        </w:tc>
        <w:tc>
          <w:tcPr>
            <w:shd w:val="clear" w:color="auto" w:fill="F2F2F2"/>
            <w:tcMar>
              <w:top w:w="50" w:type="dxa"/>
              <w:left w:w="80" w:type="dxa"/>
              <w:bottom w:w="50" w:type="dxa"/>
              <w:right w:w="80" w:type="dxa"/>
            </w:tcMar>
            <w:tcW w:w="1300" w:type="dxa"/>
          </w:tcPr>
          <w:p w14:paraId="7BE7478E" w14:textId="77777777" w:rsidR="009E3443" w:rsidRDefault="00000000">
            <w:r>
              <w:rPr>
                <w:sz w:val="22"/>
                <w:szCs w:val="22"/>
              </w:rPr>
              <w:t>Terminado</w:t>
            </w:r>
          </w:p>
        </w:tc>
      </w:tr>
      <w:tr w:rsidR="009E3443" w14:paraId="45F6C9B8" w14:textId="77777777">
        <w:tc>
          <w:tcPr>
            <w:shd w:val="clear" w:color="auto" w:fill="FFFFFF"/>
            <w:tcMar>
              <w:top w:w="50" w:type="dxa"/>
              <w:left w:w="80" w:type="dxa"/>
              <w:bottom w:w="50" w:type="dxa"/>
              <w:right w:w="80" w:type="dxa"/>
            </w:tcMar>
            <w:tcW w:w="1750" w:type="dxa"/>
          </w:tcPr>
          <w:p w14:paraId="28E7AF4E" w14:textId="77777777" w:rsidR="009E3443" w:rsidRDefault="00000000">
            <w:r>
              <w:rPr>
                <w:sz w:val="22"/>
                <w:szCs w:val="22"/>
              </w:rPr>
              <w:t>2 · SUS — Suscripciones</w:t>
            </w:r>
          </w:p>
        </w:tc>
        <w:tc>
          <w:tcPr>
            <w:shd w:val="clear" w:color="auto" w:fill="FFFFFF"/>
            <w:tcMar>
              <w:top w:w="50" w:type="dxa"/>
              <w:left w:w="80" w:type="dxa"/>
              <w:bottom w:w="50" w:type="dxa"/>
              <w:right w:w="80" w:type="dxa"/>
            </w:tcMar>
            <w:tcW w:w="1700" w:type="dxa"/>
          </w:tcPr>
          <w:p w14:paraId="5B3D18D4" w14:textId="77777777" w:rsidR="009E3443" w:rsidRDefault="00000000">
            <w:r>
              <w:rPr>
                <w:sz w:val="22"/>
                <w:szCs w:val="22"/>
              </w:rPr>
              <w:t>25 sep – 10 oct 2026</w:t>
            </w:r>
          </w:p>
        </w:tc>
        <w:tc>
          <w:tcPr>
            <w:shd w:val="clear" w:color="auto" w:fill="FFFFFF"/>
            <w:tcMar>
              <w:top w:w="50" w:type="dxa"/>
              <w:left w:w="80" w:type="dxa"/>
              <w:bottom w:w="50" w:type="dxa"/>
              <w:right w:w="80" w:type="dxa"/>
            </w:tcMar>
            <w:tcW w:w="4610" w:type="dxa"/>
          </w:tcPr>
          <w:p w14:paraId="51EE6085" w14:textId="77777777" w:rsidR="009E3443" w:rsidRDefault="00000000">
            <w:r>
              <w:rPr>
                <w:sz w:val="22"/>
                <w:szCs w:val="22"/>
              </w:rPr>
              <w:t>Planes Básico y Pro, período de prueba, estados de la suscripción y límites por plan.</w:t>
            </w:r>
          </w:p>
        </w:tc>
        <w:tc>
          <w:tcPr>
            <w:shd w:val="clear" w:color="auto" w:fill="FFFFFF"/>
            <w:tcMar>
              <w:top w:w="50" w:type="dxa"/>
              <w:left w:w="80" w:type="dxa"/>
              <w:bottom w:w="50" w:type="dxa"/>
              <w:right w:w="80" w:type="dxa"/>
            </w:tcMar>
            <w:tcW w:w="1300" w:type="dxa"/>
          </w:tcPr>
          <w:p w14:paraId="40F9B08C" w14:textId="77777777" w:rsidR="009E3443" w:rsidRDefault="00000000">
            <w:r>
              <w:rPr>
                <w:sz w:val="22"/>
                <w:szCs w:val="22"/>
              </w:rPr>
              <w:t>En curso</w:t>
            </w:r>
          </w:p>
        </w:tc>
      </w:tr>
      <w:tr w:rsidR="009E3443" w14:paraId="72B10573" w14:textId="77777777">
        <w:tc>
          <w:tcPr>
            <w:shd w:val="clear" w:color="auto" w:fill="F2F2F2"/>
            <w:tcMar>
              <w:top w:w="50" w:type="dxa"/>
              <w:left w:w="80" w:type="dxa"/>
              <w:bottom w:w="50" w:type="dxa"/>
              <w:right w:w="80" w:type="dxa"/>
            </w:tcMar>
            <w:tcW w:w="1750" w:type="dxa"/>
          </w:tcPr>
          <w:p w14:paraId="27A57009" w14:textId="77777777" w:rsidR="009E3443" w:rsidRDefault="00000000">
            <w:r>
              <w:rPr>
                <w:sz w:val="22"/>
                <w:szCs w:val="22"/>
              </w:rPr>
              <w:t>3 · INV — Inventario</w:t>
            </w:r>
          </w:p>
        </w:tc>
        <w:tc>
          <w:tcPr>
            <w:shd w:val="clear" w:color="auto" w:fill="F2F2F2"/>
            <w:tcMar>
              <w:top w:w="50" w:type="dxa"/>
              <w:left w:w="80" w:type="dxa"/>
              <w:bottom w:w="50" w:type="dxa"/>
              <w:right w:w="80" w:type="dxa"/>
            </w:tcMar>
            <w:tcW w:w="1700" w:type="dxa"/>
          </w:tcPr>
          <w:p w14:paraId="10C7DB18" w14:textId="77777777" w:rsidR="009E3443" w:rsidRDefault="00000000">
            <w:r>
              <w:rPr>
                <w:sz w:val="22"/>
                <w:szCs w:val="22"/>
              </w:rPr>
              <w:t>13 – 31 oct 2026</w:t>
            </w:r>
          </w:p>
        </w:tc>
        <w:tc>
          <w:tcPr>
            <w:shd w:val="clear" w:color="auto" w:fill="F2F2F2"/>
            <w:tcMar>
              <w:top w:w="50" w:type="dxa"/>
              <w:left w:w="80" w:type="dxa"/>
              <w:bottom w:w="50" w:type="dxa"/>
              <w:right w:w="80" w:type="dxa"/>
            </w:tcMar>
            <w:tcW w:w="4610" w:type="dxa"/>
          </w:tcPr>
          <w:p w14:paraId="5E2CE8AE" w14:textId="77777777" w:rsidR="009E3443" w:rsidRDefault="00000000">
            <w:r>
              <w:rPr>
                <w:sz w:val="22"/>
                <w:szCs w:val="22"/>
              </w:rPr>
              <w:t>Catálogo de productos, entradas por lote, valoración PEPS, kardex, ajustes y alertas de existencias.</w:t>
            </w:r>
          </w:p>
        </w:tc>
        <w:tc>
          <w:tcPr>
            <w:shd w:val="clear" w:color="auto" w:fill="F2F2F2"/>
            <w:tcMar>
              <w:top w:w="50" w:type="dxa"/>
              <w:left w:w="80" w:type="dxa"/>
              <w:bottom w:w="50" w:type="dxa"/>
              <w:right w:w="80" w:type="dxa"/>
            </w:tcMar>
            <w:tcW w:w="1300" w:type="dxa"/>
          </w:tcPr>
          <w:p w14:paraId="7BE7478E" w14:textId="77777777" w:rsidR="009E3443" w:rsidRDefault="00000000">
            <w:r>
              <w:rPr>
                <w:sz w:val="22"/>
                <w:szCs w:val="22"/>
              </w:rPr>
              <w:t>Pendiente</w:t>
            </w:r>
          </w:p>
        </w:tc>
      </w:tr>
      <w:tr w:rsidR="009E3443" w14:paraId="45F6C9B8" w14:textId="77777777">
        <w:tc>
          <w:tcPr>
            <w:shd w:val="clear" w:color="auto" w:fill="FFFFFF"/>
            <w:tcMar>
              <w:top w:w="50" w:type="dxa"/>
              <w:left w:w="80" w:type="dxa"/>
              <w:bottom w:w="50" w:type="dxa"/>
              <w:right w:w="80" w:type="dxa"/>
            </w:tcMar>
            <w:tcW w:w="1750" w:type="dxa"/>
          </w:tcPr>
          <w:p w14:paraId="28E7AF4E" w14:textId="77777777" w:rsidR="009E3443" w:rsidRDefault="00000000">
            <w:r>
              <w:rPr>
                <w:sz w:val="22"/>
                <w:szCs w:val="22"/>
              </w:rPr>
              <w:t>4 · VEN — Ventas</w:t>
            </w:r>
          </w:p>
        </w:tc>
        <w:tc>
          <w:tcPr>
            <w:shd w:val="clear" w:color="auto" w:fill="FFFFFF"/>
            <w:tcMar>
              <w:top w:w="50" w:type="dxa"/>
              <w:left w:w="80" w:type="dxa"/>
              <w:bottom w:w="50" w:type="dxa"/>
              <w:right w:w="80" w:type="dxa"/>
            </w:tcMar>
            <w:tcW w:w="1700" w:type="dxa"/>
          </w:tcPr>
          <w:p w14:paraId="5B3D18D4" w14:textId="77777777" w:rsidR="009E3443" w:rsidRDefault="00000000">
            <w:r>
              <w:rPr>
                <w:sz w:val="22"/>
                <w:szCs w:val="22"/>
              </w:rPr>
              <w:t>3 – 21 nov 2026</w:t>
            </w:r>
          </w:p>
        </w:tc>
        <w:tc>
          <w:tcPr>
            <w:shd w:val="clear" w:color="auto" w:fill="FFFFFF"/>
            <w:tcMar>
              <w:top w:w="50" w:type="dxa"/>
              <w:left w:w="80" w:type="dxa"/>
              <w:bottom w:w="50" w:type="dxa"/>
              <w:right w:w="80" w:type="dxa"/>
            </w:tcMar>
            <w:tcW w:w="4610" w:type="dxa"/>
          </w:tcPr>
          <w:p w14:paraId="51EE6085" w14:textId="77777777" w:rsidR="009E3443" w:rsidRDefault="00000000">
            <w:r>
              <w:rPr>
                <w:sz w:val="22"/>
                <w:szCs w:val="22"/>
              </w:rPr>
              <w:t>Punto de venta, medios de pago, comprobante, anulación con reversión de lotes y cierre diario de caja.</w:t>
            </w:r>
          </w:p>
        </w:tc>
        <w:tc>
          <w:tcPr>
            <w:shd w:val="clear" w:color="auto" w:fill="FFFFFF"/>
            <w:tcMar>
              <w:top w:w="50" w:type="dxa"/>
              <w:left w:w="80" w:type="dxa"/>
              <w:bottom w:w="50" w:type="dxa"/>
              <w:right w:w="80" w:type="dxa"/>
            </w:tcMar>
            <w:tcW w:w="1300" w:type="dxa"/>
          </w:tcPr>
          <w:p w14:paraId="40F9B08C" w14:textId="77777777" w:rsidR="009E3443" w:rsidRDefault="00000000">
            <w:r>
              <w:rPr>
                <w:sz w:val="22"/>
                <w:szCs w:val="22"/>
              </w:rPr>
              <w:t>Pendiente</w:t>
            </w:r>
          </w:p>
        </w:tc>
      </w:tr>
      <w:tr w:rsidR="009E3443" w14:paraId="72B10573" w14:textId="77777777">
        <w:tc>
          <w:tcPr>
            <w:shd w:val="clear" w:color="auto" w:fill="F2F2F2"/>
            <w:tcMar>
              <w:top w:w="50" w:type="dxa"/>
              <w:left w:w="80" w:type="dxa"/>
              <w:bottom w:w="50" w:type="dxa"/>
              <w:right w:w="80" w:type="dxa"/>
            </w:tcMar>
            <w:tcW w:w="1750" w:type="dxa"/>
          </w:tcPr>
          <w:p w14:paraId="27A57009" w14:textId="77777777" w:rsidR="009E3443" w:rsidRDefault="00000000">
            <w:r>
              <w:rPr>
                <w:sz w:val="22"/>
                <w:szCs w:val="22"/>
              </w:rPr>
              <w:t>5 · Cierre</w:t>
            </w:r>
          </w:p>
        </w:tc>
        <w:tc>
          <w:tcPr>
            <w:shd w:val="clear" w:color="auto" w:fill="F2F2F2"/>
            <w:tcMar>
              <w:top w:w="50" w:type="dxa"/>
              <w:left w:w="80" w:type="dxa"/>
              <w:bottom w:w="50" w:type="dxa"/>
              <w:right w:w="80" w:type="dxa"/>
            </w:tcMar>
            <w:tcW w:w="1700" w:type="dxa"/>
          </w:tcPr>
          <w:p w14:paraId="10C7DB18" w14:textId="77777777" w:rsidR="009E3443" w:rsidRDefault="00000000">
            <w:r>
              <w:rPr>
                <w:sz w:val="22"/>
                <w:szCs w:val="22"/>
              </w:rPr>
              <w:t>24 – 30 nov 2026</w:t>
            </w:r>
          </w:p>
        </w:tc>
        <w:tc>
          <w:tcPr>
            <w:shd w:val="clear" w:color="auto" w:fill="F2F2F2"/>
            <w:tcMar>
              <w:top w:w="50" w:type="dxa"/>
              <w:left w:w="80" w:type="dxa"/>
              <w:bottom w:w="50" w:type="dxa"/>
              <w:right w:w="80" w:type="dxa"/>
            </w:tcMar>
            <w:tcW w:w="4610" w:type="dxa"/>
          </w:tcPr>
          <w:p w14:paraId="5E2CE8AE" w14:textId="77777777" w:rsidR="009E3443" w:rsidRDefault="00000000">
            <w:r>
              <w:rPr>
                <w:sz w:val="22"/>
                <w:szCs w:val="22"/>
              </w:rPr>
              <w:t>Pruebas integrales, corrección, despliegue, manuales y acta de entrega.</w:t>
            </w:r>
          </w:p>
        </w:tc>
        <w:tc>
          <w:tcPr>
            <w:shd w:val="clear" w:color="auto" w:fill="F2F2F2"/>
            <w:tcMar>
              <w:top w:w="50" w:type="dxa"/>
              <w:left w:w="80" w:type="dxa"/>
              <w:bottom w:w="50" w:type="dxa"/>
              <w:right w:w="80" w:type="dxa"/>
            </w:tcMar>
            <w:tcW w:w="1300" w:type="dxa"/>
          </w:tcPr>
          <w:p w14:paraId="7BE7478E" w14:textId="77777777" w:rsidR="009E3443" w:rsidRDefault="00000000">
            <w:r>
              <w:rPr>
                <w:sz w:val="22"/>
                <w:szCs w:val="22"/>
              </w:rPr>
              <w:t>Pendiente</w:t>
            </w:r>
          </w:p>
        </w:tc>
      </w:tr>
    </w:tbl>
    <w:p w14:paraId="6F27E355" w14:textId="77777777" w:rsidR="009E3443" w:rsidRDefault="00000000">
      <w:pPr>
        <w:spacing w:after="100"/>
        <w:jc w:val="center"/>
      </w:pPr>
      <w:r>
        <w:rPr>
          <w:i/>
          <w:iCs/>
          <w:sz w:val="20"/>
          <w:szCs w:val="20"/>
        </w:rPr>
        <w:t>Tabla 4. Cronograma por sprints. Fuente: del autor.</w:t>
      </w:r>
    </w:p>
    <w:p w14:paraId="68492132" w14:textId="77777777" w:rsidR="009E3443" w:rsidRDefault="00000000">
      <w:pPr>
        <w:pStyle w:val="Ttulo1"/>
        <w:pageBreakBefore/>
        <w:spacing w:after="240"/>
      </w:pPr>
      <w:bookmarkStart w:id="40" w:name="_Toc241339576"/>
      <w:r>
        <w:rPr>
          <w:b/>
          <w:bCs/>
          <w:color w:val="1F3864"/>
          <w:sz w:val="28"/>
          <w:szCs w:val="28"/>
        </w:rPr>
        <w:lastRenderedPageBreak/>
        <w:t>11. CONCLUSIONES</w:t>
      </w:r>
      <w:bookmarkEnd w:id="40"/>
    </w:p>
    <w:p w14:paraId="588B7BF7" w14:textId="77777777" w:rsidR="009E3443" w:rsidRDefault="00000000">
      <w:pPr>
        <w:spacing w:after="160"/>
        <w:jc w:val="both"/>
      </w:pPr>
      <w:r>
        <w:t>El proyecto INVENTRA responde a una necesidad real y verificable de las licoreras y tiendas de barrio del Valle de Aburrá: el control confiable de su inventario y de sus ventas. El análisis del problema permitió identificar sus síntomas, causas y consecuencias, y formular una solución tecnológica pertinente.</w:t>
      </w:r>
    </w:p>
    <w:p w14:paraId="7A1F95C8" w14:textId="77777777" w:rsidR="009E3443" w:rsidRDefault="00000000">
      <w:pPr>
        <w:spacing w:after="160"/>
        <w:jc w:val="both"/>
      </w:pPr>
      <w:r>
        <w:t>Desde el punto de vista técnico, se concluye que el marco ágil Scrum, la especificación de requisitos con IEEE 830, el diseño de una base de datos relacional y una arquitectura web cliente–servidor constituyen una base adecuada para construir la solución de forma ordenada, iterativa y verificable.</w:t>
      </w:r>
    </w:p>
    <w:p w14:paraId="28C21ECE" w14:textId="77777777" w:rsidR="009E3443" w:rsidRDefault="00000000">
      <w:pPr>
        <w:spacing w:after="160"/>
        <w:jc w:val="both"/>
      </w:pPr>
      <w:r>
        <w:t>Desde el punto de vista de negocio, el modelo financiero elaborado en el formato del Fondo Emprender respalda la viabilidad de la iniciativa: con un valor solicitado de $72.100.000 y la generación de dos empleos formales, el modelo arroja un valor presente neto positivo de aproximadamente $64,8 millones y una tasa interna de retorno cercana al 29,7 %, superior a la tasa de descuento del 14 % empleada. El detalle del cálculo consta en el Anexo A.</w:t>
      </w:r>
    </w:p>
    <w:p w14:paraId="3A249622" w14:textId="77777777" w:rsidR="009E3443" w:rsidRDefault="00000000">
      <w:pPr>
        <w:spacing w:after="160"/>
        <w:jc w:val="both"/>
      </w:pPr>
      <w:r>
        <w:t>Finalmente, el proyecto contribuye a la transformación digital de las MiPymes colombianas y a la generación de empleo, en coherencia con los objetivos de la etapa productiva del programa de formación.</w:t>
      </w:r>
    </w:p>
    <w:p w14:paraId="28A07344" w14:textId="77777777" w:rsidR="009E3443" w:rsidRDefault="00000000">
      <w:pPr>
        <w:pStyle w:val="Ttulo1"/>
        <w:pageBreakBefore/>
        <w:spacing w:after="240"/>
      </w:pPr>
      <w:bookmarkStart w:id="41" w:name="_Toc241339579"/>
      <w:r>
        <w:rPr>
          <w:b/>
          <w:bCs/>
          <w:color w:val="1F3864"/>
          <w:sz w:val="28"/>
          <w:szCs w:val="28"/>
        </w:rPr>
        <w:lastRenderedPageBreak/>
        <w:t>12. RECOMENDACIONES</w:t>
      </w:r>
      <w:bookmarkEnd w:id="41"/>
    </w:p>
    <w:p w14:paraId="2E72B42C" w14:textId="77777777" w:rsidR="009E3443" w:rsidRDefault="00000000">
      <w:pPr>
        <w:pStyle w:val="Prrafodelista"/>
        <w:numPr>
          <w:ilvl w:val="0"/>
          <w:numId w:val="1"/>
        </w:numPr>
        <w:spacing w:after="80"/>
        <w:jc w:val="both"/>
      </w:pPr>
      <w:r>
        <w:t>Realizar una prueba piloto con un grupo de licoreras antes del lanzamiento comercial, para ajustar la solución a la operación real.</w:t>
      </w:r>
    </w:p>
    <w:p w14:paraId="0176C5DE" w14:textId="77777777" w:rsidR="009E3443" w:rsidRDefault="00000000">
      <w:pPr>
        <w:pStyle w:val="Prrafodelista"/>
        <w:numPr>
          <w:ilvl w:val="0"/>
          <w:numId w:val="1"/>
        </w:numPr>
        <w:spacing w:after="80"/>
        <w:jc w:val="both"/>
      </w:pPr>
      <w:r>
        <w:t>Llevar la facturación electrónica del ambiente de pruebas al ambiente de producción con el proveedor tecnológico autorizado, y evaluar la integración con pasarelas de pago para el recaudo automático de las suscripciones, conforme a la normatividad vigente.</w:t>
      </w:r>
    </w:p>
    <w:p w14:paraId="44918CDF" w14:textId="77777777" w:rsidR="009E3443" w:rsidRDefault="00000000">
      <w:pPr>
        <w:pStyle w:val="Prrafodelista"/>
        <w:numPr>
          <w:ilvl w:val="0"/>
          <w:numId w:val="1"/>
        </w:numPr>
        <w:spacing w:after="80"/>
        <w:jc w:val="both"/>
      </w:pPr>
      <w:r>
        <w:t>Definir un plan de respaldo y recuperación de la información y un esquema de soporte al usuario.</w:t>
      </w:r>
    </w:p>
    <w:p w14:paraId="1ED61BD6" w14:textId="77777777" w:rsidR="009E3443" w:rsidRDefault="00000000">
      <w:pPr>
        <w:pStyle w:val="Prrafodelista"/>
        <w:numPr>
          <w:ilvl w:val="0"/>
          <w:numId w:val="1"/>
        </w:numPr>
        <w:spacing w:after="80"/>
        <w:jc w:val="both"/>
      </w:pPr>
      <w:r>
        <w:t>Evaluar, en fases posteriores, la vinculación de personal adicional para acelerar la captación y el soporte de clientes.</w:t>
      </w:r>
    </w:p>
    <w:p w14:paraId="16F69100" w14:textId="77777777" w:rsidR="009E3443" w:rsidRDefault="00000000">
      <w:pPr>
        <w:pStyle w:val="Ttulo1"/>
        <w:pageBreakBefore/>
        <w:spacing w:after="240"/>
      </w:pPr>
      <w:bookmarkStart w:id="42" w:name="_Toc241339580"/>
      <w:r>
        <w:rPr>
          <w:b/>
          <w:bCs/>
          <w:color w:val="1F3864"/>
          <w:sz w:val="28"/>
          <w:szCs w:val="28"/>
        </w:rPr>
        <w:lastRenderedPageBreak/>
        <w:t>BIBLIOGRAFÍA</w:t>
      </w:r>
      <w:bookmarkEnd w:id="42"/>
    </w:p>
    <w:p w14:paraId="0C255F95" w14:textId="77777777" w:rsidR="009E3443" w:rsidRDefault="00000000">
      <w:pPr>
        <w:spacing w:after="120"/>
        <w:ind w:left="567" w:hanging="567"/>
        <w:jc w:val="both"/>
      </w:pPr>
      <w:r>
        <w:t>CHASE, Richard B. y JACOBS, F. Robert. Administración de operaciones: producción y cadena de suministros. 13 ed. México: McGraw-Hill, 2009.</w:t>
      </w:r>
    </w:p>
    <w:p w14:paraId="10D07B8C" w14:textId="77777777" w:rsidR="009E3443" w:rsidRDefault="00000000">
      <w:pPr>
        <w:spacing w:after="120"/>
        <w:ind w:left="567" w:hanging="567"/>
        <w:jc w:val="both"/>
      </w:pPr>
      <w:r>
        <w:t>HERNÁNDEZ SAMPIERI, Roberto y otros. Metodología de la investigación. 6 ed. México: McGraw-Hill, 2014.</w:t>
      </w:r>
    </w:p>
    <w:p w14:paraId="292067FA" w14:textId="77777777" w:rsidR="009E3443" w:rsidRDefault="00000000">
      <w:pPr>
        <w:spacing w:after="120"/>
        <w:ind w:left="567" w:hanging="567"/>
        <w:jc w:val="both"/>
      </w:pPr>
      <w:r w:rsidRPr="00C43F88">
        <w:rPr>
          <w:lang w:val="en-US"/>
        </w:rPr>
        <w:t xml:space="preserve">INSTITUTE OF ELECTRICAL AND ELECTRONICS ENGINEERS. IEEE Recommended Practice for Software Requirements Specifications (IEEE 830-1998). </w:t>
      </w:r>
      <w:r>
        <w:t>Nueva York: IEEE, 1998.</w:t>
      </w:r>
    </w:p>
    <w:p w14:paraId="5B41AB8C" w14:textId="77777777" w:rsidR="009E3443" w:rsidRDefault="00000000">
      <w:pPr>
        <w:spacing w:after="120"/>
        <w:ind w:left="567" w:hanging="567"/>
        <w:jc w:val="both"/>
      </w:pPr>
      <w:r>
        <w:t>PRESSMAN, Roger S. Ingeniería del software: un enfoque práctico. 7 ed. México: McGraw-Hill, 2010.</w:t>
      </w:r>
    </w:p>
    <w:p w14:paraId="015F0FE0" w14:textId="77777777" w:rsidR="009E3443" w:rsidRDefault="00000000">
      <w:pPr>
        <w:spacing w:after="120"/>
        <w:ind w:left="567" w:hanging="567"/>
        <w:jc w:val="both"/>
      </w:pPr>
      <w:r w:rsidRPr="00C43F88">
        <w:rPr>
          <w:lang w:val="en-US"/>
        </w:rPr>
        <w:t xml:space="preserve">SCHWABER, Ken y SUTHERLAND, Jeff. </w:t>
      </w:r>
      <w:r>
        <w:t>La Guía de Scrum: las reglas del juego. Noviembre de 2020. Disponible en: https://scrumguides.org/ [consultado el 27 de septiembre de 2026].</w:t>
      </w:r>
    </w:p>
    <w:p w14:paraId="36F0BB13" w14:textId="77777777" w:rsidR="009E3443" w:rsidRDefault="00000000">
      <w:pPr>
        <w:spacing w:after="120"/>
        <w:ind w:left="567" w:hanging="567"/>
        <w:jc w:val="both"/>
      </w:pPr>
      <w:r>
        <w:t>SOMMERVILLE, Ian. Ingeniería de software. 10 ed. México: Pearson Educación, 2011.</w:t>
      </w:r>
    </w:p>
    <w:p w14:paraId="4C45924F" w14:textId="77777777" w:rsidR="009E3443" w:rsidRDefault="00000000">
      <w:pPr>
        <w:pStyle w:val="Ttulo1"/>
        <w:pageBreakBefore/>
        <w:spacing w:after="240"/>
      </w:pPr>
      <w:bookmarkStart w:id="43" w:name="_Toc241339581"/>
      <w:r>
        <w:rPr>
          <w:b/>
          <w:bCs/>
          <w:color w:val="1F3864"/>
          <w:sz w:val="28"/>
          <w:szCs w:val="28"/>
        </w:rPr>
        <w:lastRenderedPageBreak/>
        <w:t>CIBERGRAFÍA</w:t>
      </w:r>
      <w:bookmarkEnd w:id="43"/>
    </w:p>
    <w:p w14:paraId="240AADCD" w14:textId="77777777" w:rsidR="009E3443" w:rsidRDefault="00000000">
      <w:pPr>
        <w:spacing w:after="120"/>
        <w:ind w:left="567" w:hanging="567"/>
        <w:jc w:val="both"/>
      </w:pPr>
      <w:r>
        <w:t>ALEGRA. Software POS para licorerías. [En línea]. 2026. Disponible en: https://www.alegra.com/colombia/pos/licorerias/ [consultado el 12 de septiembre de 2026].</w:t>
      </w:r>
    </w:p>
    <w:p w14:paraId="48BA67CA" w14:textId="77777777" w:rsidR="009E3443" w:rsidRDefault="00000000">
      <w:pPr>
        <w:spacing w:after="120"/>
        <w:ind w:left="567" w:hanging="567"/>
        <w:jc w:val="both"/>
      </w:pPr>
      <w:r>
        <w:t>CONFECÁMARAS. Dinámica de creación de empresas en Colombia. [En línea]. 2025. Disponible en: https://confecamaras.org.co [consultado el 18 de julio de 2026].</w:t>
      </w:r>
    </w:p>
    <w:p w14:paraId="322C93D0" w14:textId="77777777" w:rsidR="009E3443" w:rsidRDefault="00000000">
      <w:pPr>
        <w:spacing w:after="120"/>
        <w:ind w:left="567" w:hanging="567"/>
        <w:jc w:val="both"/>
      </w:pPr>
      <w:r>
        <w:t>DANE. Micronegocios. [En línea]. 2025. Disponible en: https://www.dane.gov.co [consultado el 18 de julio de 2026].</w:t>
      </w:r>
    </w:p>
    <w:p w14:paraId="732F6DD3" w14:textId="77777777" w:rsidR="009E3443" w:rsidRDefault="00000000">
      <w:pPr>
        <w:spacing w:after="120"/>
        <w:ind w:left="567" w:hanging="567"/>
        <w:jc w:val="both"/>
      </w:pPr>
      <w:r>
        <w:t>LOYVERSE. Loyverse POS: punto de venta gratuito. [En línea]. 2026. Disponible en: https://loyverse.com/es [consultado el 12 de septiembre de 2026].</w:t>
      </w:r>
    </w:p>
    <w:p w14:paraId="7D951AA1" w14:textId="77777777" w:rsidR="009E3443" w:rsidRDefault="00000000">
      <w:pPr>
        <w:spacing w:after="120"/>
        <w:ind w:left="567" w:hanging="567"/>
        <w:jc w:val="both"/>
      </w:pPr>
      <w:r>
        <w:t>SIIGO. Sistema POS Siigo. [En línea]. 2026. Disponible en: https://www.siigo.com/sistema-pos/ [consultado el 12 de septiembre de 2026].</w:t>
      </w:r>
    </w:p>
    <w:p w14:paraId="5C2B90BE" w14:textId="77777777" w:rsidR="009E3443" w:rsidRDefault="00000000">
      <w:pPr>
        <w:pStyle w:val="Ttulo1"/>
        <w:pageBreakBefore/>
        <w:spacing w:after="240"/>
      </w:pPr>
      <w:bookmarkStart w:id="44" w:name="_Toc241339582"/>
      <w:r>
        <w:rPr>
          <w:b/>
          <w:bCs/>
          <w:color w:val="1F3864"/>
          <w:sz w:val="28"/>
          <w:szCs w:val="28"/>
        </w:rPr>
        <w:lastRenderedPageBreak/>
        <w:t>ANEXOS</w:t>
      </w:r>
      <w:bookmarkEnd w:id="44"/>
    </w:p>
    <w:p w14:paraId="0E5CA56A" w14:textId="77777777" w:rsidR="009E3443" w:rsidRDefault="00000000">
      <w:pPr>
        <w:spacing w:after="160"/>
        <w:jc w:val="both"/>
      </w:pPr>
      <w:r>
        <w:t>Anexo A. Modelo de negocio Fondo Emprender (formato CREAR) y simulador financiero.</w:t>
      </w:r>
    </w:p>
    <w:p w14:paraId="13428590" w14:textId="77777777" w:rsidR="009E3443" w:rsidRDefault="00000000">
      <w:pPr>
        <w:spacing w:after="160"/>
        <w:jc w:val="both"/>
      </w:pPr>
      <w:r>
        <w:rPr>
          <w:b/>
          <w:bCs/>
        </w:rPr>
        <w:t>Nota: los artefactos técnicos (especificación de requisitos IEEE 830, modelo de datos, prototipo de interfaz, código y manuales) se incorporarán como anexos en la etapa técnica del proyecto, conforme a los requerimientos del área de sistemas.</w:t>
      </w:r>
    </w:p>
    <w:sectPr w:rsidR="009E3443">
      <w:footerReference w:type="default" r:id="rId7"/>
      <w:pgSz w:w="12240" w:h="15840"/>
      <w:pgMar w:top="1701" w:right="1134"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46F27" w14:textId="77777777" w:rsidR="00CE2D31" w:rsidRDefault="00CE2D31">
      <w:r>
        <w:separator/>
      </w:r>
    </w:p>
  </w:endnote>
  <w:endnote w:type="continuationSeparator" w:id="0">
    <w:p w14:paraId="137E7832" w14:textId="77777777" w:rsidR="00CE2D31" w:rsidRDefault="00CE2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B4FD" w14:textId="77777777" w:rsidR="009E3443" w:rsidRDefault="00000000">
    <w:pPr>
      <w:jc w:val="center"/>
    </w:pPr>
    <w:r>
      <w:rPr>
        <w:sz w:val="20"/>
        <w:szCs w:val="20"/>
      </w:rPr>
      <w:fldChar w:fldCharType="begin"/>
    </w:r>
    <w:r>
      <w:rPr>
        <w:sz w:val="20"/>
        <w:szCs w:val="20"/>
      </w:rPr>
      <w:instrText>PAGE</w:instrText>
    </w:r>
    <w:r>
      <w:rPr>
        <w:sz w:val="20"/>
        <w:szCs w:val="20"/>
      </w:rPr>
      <w:fldChar w:fldCharType="separate"/>
    </w:r>
    <w:r w:rsidR="0081591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9B79" w14:textId="77777777" w:rsidR="00CE2D31" w:rsidRDefault="00CE2D31">
      <w:r>
        <w:separator/>
      </w:r>
    </w:p>
  </w:footnote>
  <w:footnote w:type="continuationSeparator" w:id="0">
    <w:p w14:paraId="280F5FD1" w14:textId="77777777" w:rsidR="00CE2D31" w:rsidRDefault="00CE2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24FF"/>
    <w:multiLevelType w:val="hybridMultilevel"/>
    <w:tmpl w:val="119CCCA0"/>
    <w:lvl w:ilvl="0" w:tplc="9FE8F15E">
      <w:start w:val="1"/>
      <w:numFmt w:val="decimal"/>
      <w:lvlText w:val="%1."/>
      <w:lvlJc w:val="left"/>
      <w:pPr>
        <w:ind w:left="720" w:hanging="360"/>
      </w:pPr>
    </w:lvl>
    <w:lvl w:ilvl="1" w:tplc="4726E24A">
      <w:numFmt w:val="decimal"/>
      <w:lvlText w:val=""/>
      <w:lvlJc w:val="left"/>
    </w:lvl>
    <w:lvl w:ilvl="2" w:tplc="F49468FC">
      <w:numFmt w:val="decimal"/>
      <w:lvlText w:val=""/>
      <w:lvlJc w:val="left"/>
    </w:lvl>
    <w:lvl w:ilvl="3" w:tplc="1728A9DA">
      <w:numFmt w:val="decimal"/>
      <w:lvlText w:val=""/>
      <w:lvlJc w:val="left"/>
    </w:lvl>
    <w:lvl w:ilvl="4" w:tplc="9356D200">
      <w:numFmt w:val="decimal"/>
      <w:lvlText w:val=""/>
      <w:lvlJc w:val="left"/>
    </w:lvl>
    <w:lvl w:ilvl="5" w:tplc="F21A6AD4">
      <w:numFmt w:val="decimal"/>
      <w:lvlText w:val=""/>
      <w:lvlJc w:val="left"/>
    </w:lvl>
    <w:lvl w:ilvl="6" w:tplc="D25464BC">
      <w:numFmt w:val="decimal"/>
      <w:lvlText w:val=""/>
      <w:lvlJc w:val="left"/>
    </w:lvl>
    <w:lvl w:ilvl="7" w:tplc="D6F8803A">
      <w:numFmt w:val="decimal"/>
      <w:lvlText w:val=""/>
      <w:lvlJc w:val="left"/>
    </w:lvl>
    <w:lvl w:ilvl="8" w:tplc="D8F0230E">
      <w:numFmt w:val="decimal"/>
      <w:lvlText w:val=""/>
      <w:lvlJc w:val="left"/>
    </w:lvl>
  </w:abstractNum>
  <w:abstractNum w:abstractNumId="1" w15:restartNumberingAfterBreak="0">
    <w:nsid w:val="3C1415AB"/>
    <w:multiLevelType w:val="hybridMultilevel"/>
    <w:tmpl w:val="120A62A0"/>
    <w:lvl w:ilvl="0" w:tplc="246C9912">
      <w:start w:val="1"/>
      <w:numFmt w:val="decimal"/>
      <w:lvlText w:val="%1."/>
      <w:lvlJc w:val="left"/>
      <w:pPr>
        <w:ind w:left="720" w:hanging="360"/>
      </w:pPr>
    </w:lvl>
    <w:lvl w:ilvl="1" w:tplc="F33C08C8">
      <w:numFmt w:val="decimal"/>
      <w:lvlText w:val=""/>
      <w:lvlJc w:val="left"/>
    </w:lvl>
    <w:lvl w:ilvl="2" w:tplc="4F7E23F4">
      <w:numFmt w:val="decimal"/>
      <w:lvlText w:val=""/>
      <w:lvlJc w:val="left"/>
    </w:lvl>
    <w:lvl w:ilvl="3" w:tplc="C5282BE0">
      <w:numFmt w:val="decimal"/>
      <w:lvlText w:val=""/>
      <w:lvlJc w:val="left"/>
    </w:lvl>
    <w:lvl w:ilvl="4" w:tplc="78DC10B6">
      <w:numFmt w:val="decimal"/>
      <w:lvlText w:val=""/>
      <w:lvlJc w:val="left"/>
    </w:lvl>
    <w:lvl w:ilvl="5" w:tplc="7F4A9BFE">
      <w:numFmt w:val="decimal"/>
      <w:lvlText w:val=""/>
      <w:lvlJc w:val="left"/>
    </w:lvl>
    <w:lvl w:ilvl="6" w:tplc="0BA06C4C">
      <w:numFmt w:val="decimal"/>
      <w:lvlText w:val=""/>
      <w:lvlJc w:val="left"/>
    </w:lvl>
    <w:lvl w:ilvl="7" w:tplc="28189298">
      <w:numFmt w:val="decimal"/>
      <w:lvlText w:val=""/>
      <w:lvlJc w:val="left"/>
    </w:lvl>
    <w:lvl w:ilvl="8" w:tplc="4C2ED18E">
      <w:numFmt w:val="decimal"/>
      <w:lvlText w:val=""/>
      <w:lvlJc w:val="left"/>
    </w:lvl>
  </w:abstractNum>
  <w:abstractNum w:abstractNumId="2" w15:restartNumberingAfterBreak="0">
    <w:nsid w:val="791267A5"/>
    <w:multiLevelType w:val="hybridMultilevel"/>
    <w:tmpl w:val="BF1E6A5C"/>
    <w:lvl w:ilvl="0" w:tplc="DD720F70">
      <w:start w:val="1"/>
      <w:numFmt w:val="bullet"/>
      <w:lvlText w:val="●"/>
      <w:lvlJc w:val="left"/>
      <w:pPr>
        <w:ind w:left="720" w:hanging="360"/>
      </w:pPr>
    </w:lvl>
    <w:lvl w:ilvl="1" w:tplc="B7BA022C">
      <w:start w:val="1"/>
      <w:numFmt w:val="bullet"/>
      <w:lvlText w:val="○"/>
      <w:lvlJc w:val="left"/>
      <w:pPr>
        <w:ind w:left="1440" w:hanging="360"/>
      </w:pPr>
    </w:lvl>
    <w:lvl w:ilvl="2" w:tplc="BDBECCCA">
      <w:start w:val="1"/>
      <w:numFmt w:val="bullet"/>
      <w:lvlText w:val="■"/>
      <w:lvlJc w:val="left"/>
      <w:pPr>
        <w:ind w:left="2160" w:hanging="360"/>
      </w:pPr>
    </w:lvl>
    <w:lvl w:ilvl="3" w:tplc="FF3E7CA6">
      <w:start w:val="1"/>
      <w:numFmt w:val="bullet"/>
      <w:lvlText w:val="●"/>
      <w:lvlJc w:val="left"/>
      <w:pPr>
        <w:ind w:left="2880" w:hanging="360"/>
      </w:pPr>
    </w:lvl>
    <w:lvl w:ilvl="4" w:tplc="5F1E73E4">
      <w:start w:val="1"/>
      <w:numFmt w:val="bullet"/>
      <w:lvlText w:val="○"/>
      <w:lvlJc w:val="left"/>
      <w:pPr>
        <w:ind w:left="3600" w:hanging="360"/>
      </w:pPr>
    </w:lvl>
    <w:lvl w:ilvl="5" w:tplc="8C1CA47A">
      <w:start w:val="1"/>
      <w:numFmt w:val="bullet"/>
      <w:lvlText w:val="■"/>
      <w:lvlJc w:val="left"/>
      <w:pPr>
        <w:ind w:left="4320" w:hanging="360"/>
      </w:pPr>
    </w:lvl>
    <w:lvl w:ilvl="6" w:tplc="86503F1A">
      <w:start w:val="1"/>
      <w:numFmt w:val="bullet"/>
      <w:lvlText w:val="●"/>
      <w:lvlJc w:val="left"/>
      <w:pPr>
        <w:ind w:left="5040" w:hanging="360"/>
      </w:pPr>
    </w:lvl>
    <w:lvl w:ilvl="7" w:tplc="1842FBA2">
      <w:start w:val="1"/>
      <w:numFmt w:val="bullet"/>
      <w:lvlText w:val="●"/>
      <w:lvlJc w:val="left"/>
      <w:pPr>
        <w:ind w:left="5760" w:hanging="360"/>
      </w:pPr>
    </w:lvl>
    <w:lvl w:ilvl="8" w:tplc="197609B8">
      <w:start w:val="1"/>
      <w:numFmt w:val="bullet"/>
      <w:lvlText w:val="●"/>
      <w:lvlJc w:val="left"/>
      <w:pPr>
        <w:ind w:left="6480" w:hanging="360"/>
      </w:pPr>
    </w:lvl>
  </w:abstractNum>
  <w:num w:numId="1" w16cid:durableId="658462695">
    <w:abstractNumId w:val="2"/>
    <w:lvlOverride w:ilvl="0">
      <w:startOverride w:val="1"/>
    </w:lvlOverride>
  </w:num>
  <w:num w:numId="2" w16cid:durableId="96950249">
    <w:abstractNumId w:val="0"/>
    <w:lvlOverride w:ilvl="0">
      <w:startOverride w:val="1"/>
    </w:lvlOverride>
  </w:num>
  <w:num w:numId="3" w16cid:durableId="14776443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443"/>
    <w:rsid w:val="0015294A"/>
    <w:rsid w:val="00164336"/>
    <w:rsid w:val="001E3269"/>
    <w:rsid w:val="002D048B"/>
    <w:rsid w:val="003205A2"/>
    <w:rsid w:val="00461122"/>
    <w:rsid w:val="006E72F5"/>
    <w:rsid w:val="00702C75"/>
    <w:rsid w:val="007F43AB"/>
    <w:rsid w:val="00815913"/>
    <w:rsid w:val="008F664C"/>
    <w:rsid w:val="00935FBE"/>
    <w:rsid w:val="009E3443"/>
    <w:rsid w:val="00A01F2B"/>
    <w:rsid w:val="00AF4C3E"/>
    <w:rsid w:val="00C43F88"/>
    <w:rsid w:val="00C4442B"/>
    <w:rsid w:val="00CA341F"/>
    <w:rsid w:val="00CE2D31"/>
    <w:rsid w:val="00DB52A6"/>
    <w:rsid w:val="00DF2F52"/>
    <w:rsid w:val="00E859C2"/>
    <w:rsid w:val="00E87882"/>
    <w:rsid w:val="00F36D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35D0"/>
  <w15:docId w15:val="{A5F3B7BF-A6B4-432C-8036-162985C26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5913"/>
    <w:pPr>
      <w:spacing w:after="100"/>
    </w:pPr>
  </w:style>
  <w:style w:type="paragraph" w:styleId="TDC2">
    <w:name w:val="toc 2"/>
    <w:basedOn w:val="Normal"/>
    <w:next w:val="Normal"/>
    <w:autoRedefine/>
    <w:uiPriority w:val="39"/>
    <w:unhideWhenUsed/>
    <w:rsid w:val="00815913"/>
    <w:pPr>
      <w:spacing w:after="100"/>
      <w:ind w:left="240"/>
    </w:pPr>
  </w:style>
  <w:style w:type="paragraph" w:styleId="TDC3">
    <w:name w:val="toc 3"/>
    <w:basedOn w:val="Normal"/>
    <w:next w:val="Normal"/>
    <w:autoRedefine/>
    <w:uiPriority w:val="39"/>
    <w:unhideWhenUsed/>
    <w:rsid w:val="0081591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4425</Words>
  <Characters>24343</Characters>
  <Application/>
  <DocSecurity>0</DocSecurity>
  <Lines>202</Lines>
  <Paragraphs>57</Paragraphs>
  <ScaleCrop>false</ScaleCrop>
  <Company/>
  <LinksUpToDate>false</LinksUpToDate>
  <CharactersWithSpaces>28711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aplicación web para la gestión de inventarios y ventas en licoreras de Medellín</dc:title>
  <dc:creator>Cristian Darío Macías Espitia</dc:creator>
  <dc:description>Trabajo de grado — Análisis y Desarrollo de Software, SENA</dc:description>
  <cp:lastModifiedBy>Cristian Darío Macías Espitia</cp:lastModifiedBy>
  <cp:revision>8</cp:revision>
  <dcterms:created xsi:type="dcterms:W3CDTF">2026-07-14T07:59:00Z</dcterms:created>
  <dcterms:modified xsi:type="dcterms:W3CDTF">2026-09-29T05:07:00Z</dcterms:modified>
</cp:coreProperties>
</file>