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E3A66" w14:textId="77777777" w:rsidR="007002ED" w:rsidRDefault="00000000" w:rsidP="00EC7317">
      <w:pPr>
        <w:pStyle w:val="Heading1"/>
      </w:pPr>
      <w:r>
        <w:t>Application Description</w:t>
      </w:r>
    </w:p>
    <w:p w14:paraId="2DD1C577" w14:textId="56D7FE43" w:rsidR="005F4E55" w:rsidRDefault="005F4E55">
      <w:pPr>
        <w:spacing w:after="120"/>
        <w:rPr>
          <w:rFonts w:ascii="Arial" w:hAnsi="Arial" w:cs="Arial"/>
        </w:rPr>
      </w:pPr>
      <w:r w:rsidRPr="007D7873">
        <w:rPr>
          <w:rFonts w:ascii="Arial" w:hAnsi="Arial" w:cs="Arial"/>
        </w:rPr>
        <w:t>This application manages a game database, where each game can have multiple versions, publishers, and genres. The focus is to achieve version tracking and data consistency through a normalized structure.</w:t>
      </w:r>
    </w:p>
    <w:p w14:paraId="1D9FAF1A" w14:textId="77777777" w:rsidR="00476EFA" w:rsidRPr="007D7873" w:rsidRDefault="00476EFA">
      <w:pPr>
        <w:spacing w:after="120"/>
        <w:rPr>
          <w:rFonts w:ascii="Arial" w:hAnsi="Arial" w:cs="Arial"/>
        </w:rPr>
      </w:pPr>
    </w:p>
    <w:p w14:paraId="0BA93F3E" w14:textId="04FA92C0" w:rsidR="00476EFA" w:rsidRDefault="00000000" w:rsidP="005F4E55">
      <w:pPr>
        <w:spacing w:after="120"/>
        <w:rPr>
          <w:rFonts w:ascii="Arial" w:hAnsi="Arial" w:cs="Arial"/>
        </w:rPr>
      </w:pPr>
      <w:r w:rsidRPr="00EC7317">
        <w:rPr>
          <w:rStyle w:val="Heading2Char"/>
        </w:rPr>
        <w:t>Key Features:</w:t>
      </w:r>
    </w:p>
    <w:p w14:paraId="577BD3B7" w14:textId="2AEA557C" w:rsidR="005F4E55" w:rsidRPr="00476EFA" w:rsidRDefault="005F4E55" w:rsidP="00476EFA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</w:rPr>
      </w:pPr>
      <w:r w:rsidRPr="00476EFA">
        <w:rPr>
          <w:rFonts w:ascii="Arial" w:hAnsi="Arial" w:cs="Arial"/>
        </w:rPr>
        <w:t xml:space="preserve">Normalized Design: Tables like </w:t>
      </w:r>
      <w:r w:rsidRPr="00476EFA">
        <w:rPr>
          <w:rFonts w:ascii="Arial" w:hAnsi="Arial" w:cs="Arial"/>
          <w:b/>
          <w:bCs/>
        </w:rPr>
        <w:t>PUBLISHER</w:t>
      </w:r>
      <w:r w:rsidRPr="00476EFA">
        <w:rPr>
          <w:rFonts w:ascii="Arial" w:hAnsi="Arial" w:cs="Arial"/>
        </w:rPr>
        <w:t xml:space="preserve">, </w:t>
      </w:r>
      <w:r w:rsidRPr="00476EFA">
        <w:rPr>
          <w:rFonts w:ascii="Arial" w:hAnsi="Arial" w:cs="Arial"/>
          <w:b/>
          <w:bCs/>
        </w:rPr>
        <w:t>GENRE</w:t>
      </w:r>
      <w:r w:rsidRPr="00476EFA">
        <w:rPr>
          <w:rFonts w:ascii="Arial" w:hAnsi="Arial" w:cs="Arial"/>
        </w:rPr>
        <w:t xml:space="preserve">, and </w:t>
      </w:r>
      <w:r w:rsidRPr="00476EFA">
        <w:rPr>
          <w:rFonts w:ascii="Arial" w:hAnsi="Arial" w:cs="Arial"/>
          <w:b/>
          <w:bCs/>
        </w:rPr>
        <w:t>VERSION</w:t>
      </w:r>
      <w:r w:rsidRPr="00476EFA">
        <w:rPr>
          <w:rFonts w:ascii="Arial" w:hAnsi="Arial" w:cs="Arial"/>
        </w:rPr>
        <w:t xml:space="preserve"> allow shared metadata across multiple games.</w:t>
      </w:r>
    </w:p>
    <w:p w14:paraId="4475FA5B" w14:textId="001EB950" w:rsidR="005F4E55" w:rsidRPr="007D7873" w:rsidRDefault="005F4E55" w:rsidP="00476EFA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</w:rPr>
      </w:pPr>
      <w:r w:rsidRPr="007D7873">
        <w:rPr>
          <w:rFonts w:ascii="Arial" w:hAnsi="Arial" w:cs="Arial"/>
        </w:rPr>
        <w:t>Historical Tracking: Version changes for each game are recorded in the GAME_VERSION</w:t>
      </w:r>
      <w:r w:rsidRPr="007D7873">
        <w:rPr>
          <w:rFonts w:ascii="Arial" w:hAnsi="Arial" w:cs="Arial" w:hint="eastAsia"/>
        </w:rPr>
        <w:t xml:space="preserve"> </w:t>
      </w:r>
      <w:r w:rsidRPr="007D7873">
        <w:rPr>
          <w:rFonts w:ascii="Arial" w:hAnsi="Arial" w:cs="Arial"/>
        </w:rPr>
        <w:t>table, including:</w:t>
      </w:r>
    </w:p>
    <w:p w14:paraId="7D125DF4" w14:textId="1124EC16" w:rsidR="005F4E55" w:rsidRPr="007D7873" w:rsidRDefault="005F4E55" w:rsidP="00922B12">
      <w:pPr>
        <w:spacing w:after="120"/>
        <w:ind w:left="567"/>
        <w:rPr>
          <w:rFonts w:ascii="Arial" w:hAnsi="Arial" w:cs="Arial"/>
        </w:rPr>
      </w:pPr>
      <w:r w:rsidRPr="007D7873">
        <w:rPr>
          <w:rFonts w:ascii="Arial" w:hAnsi="Arial" w:cs="Arial"/>
        </w:rPr>
        <w:t xml:space="preserve">- </w:t>
      </w:r>
      <w:r w:rsidRPr="007D7873">
        <w:rPr>
          <w:rFonts w:ascii="Arial" w:hAnsi="Arial" w:cs="Arial"/>
          <w:b/>
          <w:bCs/>
        </w:rPr>
        <w:t>START_DATE</w:t>
      </w:r>
      <w:r w:rsidRPr="007D7873">
        <w:rPr>
          <w:rFonts w:ascii="Arial" w:hAnsi="Arial" w:cs="Arial"/>
        </w:rPr>
        <w:t xml:space="preserve"> and </w:t>
      </w:r>
      <w:r w:rsidRPr="007D7873">
        <w:rPr>
          <w:rFonts w:ascii="Arial" w:hAnsi="Arial" w:cs="Arial"/>
          <w:b/>
          <w:bCs/>
        </w:rPr>
        <w:t>END_DATE</w:t>
      </w:r>
      <w:r w:rsidRPr="007D7873">
        <w:rPr>
          <w:rFonts w:ascii="Arial" w:hAnsi="Arial" w:cs="Arial"/>
        </w:rPr>
        <w:t xml:space="preserve"> timestamps</w:t>
      </w:r>
    </w:p>
    <w:p w14:paraId="7BAC4EB7" w14:textId="3FA230EA" w:rsidR="005F4E55" w:rsidRPr="007D7873" w:rsidRDefault="005F4E55" w:rsidP="00922B12">
      <w:pPr>
        <w:spacing w:after="120"/>
        <w:ind w:left="567"/>
        <w:rPr>
          <w:rFonts w:ascii="Arial" w:hAnsi="Arial" w:cs="Arial"/>
        </w:rPr>
      </w:pPr>
      <w:r w:rsidRPr="007D7873">
        <w:rPr>
          <w:rFonts w:ascii="Arial" w:hAnsi="Arial" w:cs="Arial"/>
        </w:rPr>
        <w:t>- Notes about each version change</w:t>
      </w:r>
    </w:p>
    <w:p w14:paraId="1B7CA743" w14:textId="4515CC53" w:rsidR="005F4E55" w:rsidRPr="007D7873" w:rsidRDefault="005F4E55" w:rsidP="00476EFA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</w:rPr>
      </w:pPr>
      <w:r w:rsidRPr="007D7873">
        <w:rPr>
          <w:rFonts w:ascii="Arial" w:hAnsi="Arial" w:cs="Arial"/>
        </w:rPr>
        <w:t>Auto-handling via Triggers and Package:</w:t>
      </w:r>
    </w:p>
    <w:p w14:paraId="18297A5A" w14:textId="74E2744E" w:rsidR="005F4E55" w:rsidRPr="007D7873" w:rsidRDefault="005F4E55" w:rsidP="00922B12">
      <w:pPr>
        <w:spacing w:after="120"/>
        <w:ind w:left="567"/>
        <w:rPr>
          <w:rFonts w:ascii="Arial" w:hAnsi="Arial" w:cs="Arial"/>
        </w:rPr>
      </w:pPr>
      <w:r w:rsidRPr="007D7873">
        <w:rPr>
          <w:rFonts w:ascii="Arial" w:hAnsi="Arial" w:cs="Arial"/>
        </w:rPr>
        <w:t xml:space="preserve">- A centralized package </w:t>
      </w:r>
      <w:r w:rsidRPr="007D7873">
        <w:rPr>
          <w:rFonts w:ascii="Arial" w:hAnsi="Arial" w:cs="Arial"/>
          <w:b/>
          <w:bCs/>
        </w:rPr>
        <w:t>game_pkg</w:t>
      </w:r>
      <w:r w:rsidRPr="007D7873">
        <w:rPr>
          <w:rFonts w:ascii="Arial" w:hAnsi="Arial" w:cs="Arial"/>
        </w:rPr>
        <w:t xml:space="preserve"> ensures clean insertion and updates.</w:t>
      </w:r>
    </w:p>
    <w:p w14:paraId="03010D9A" w14:textId="1B26CC70" w:rsidR="005F4E55" w:rsidRDefault="005F4E55" w:rsidP="00922B12">
      <w:pPr>
        <w:spacing w:after="120"/>
        <w:ind w:left="567"/>
        <w:rPr>
          <w:rFonts w:ascii="Arial" w:hAnsi="Arial" w:cs="Arial"/>
        </w:rPr>
      </w:pPr>
      <w:r w:rsidRPr="007D7873">
        <w:rPr>
          <w:rFonts w:ascii="Arial" w:hAnsi="Arial" w:cs="Arial"/>
        </w:rPr>
        <w:t xml:space="preserve">- Triggers on </w:t>
      </w:r>
      <w:r w:rsidRPr="007D7873">
        <w:rPr>
          <w:rFonts w:ascii="Arial" w:hAnsi="Arial" w:cs="Arial"/>
          <w:b/>
          <w:bCs/>
        </w:rPr>
        <w:t>VIEW_GAME</w:t>
      </w:r>
      <w:r w:rsidRPr="007D7873">
        <w:rPr>
          <w:rFonts w:ascii="Arial" w:hAnsi="Arial" w:cs="Arial"/>
        </w:rPr>
        <w:t xml:space="preserve"> handle </w:t>
      </w:r>
      <w:r w:rsidRPr="007D7873">
        <w:rPr>
          <w:rFonts w:ascii="Arial" w:hAnsi="Arial" w:cs="Arial" w:hint="eastAsia"/>
        </w:rPr>
        <w:t xml:space="preserve">  </w:t>
      </w:r>
      <w:r w:rsidRPr="007D7873">
        <w:rPr>
          <w:rFonts w:ascii="Arial" w:hAnsi="Arial" w:cs="Arial"/>
        </w:rPr>
        <w:t>insert/update/delete logic using the package, keeping the database consistent and secure.</w:t>
      </w:r>
    </w:p>
    <w:p w14:paraId="225D003D" w14:textId="77777777" w:rsidR="00476EFA" w:rsidRPr="007D7873" w:rsidRDefault="00476EFA" w:rsidP="00476EFA">
      <w:pPr>
        <w:spacing w:after="120"/>
        <w:rPr>
          <w:rFonts w:ascii="Arial" w:hAnsi="Arial" w:cs="Arial"/>
        </w:rPr>
      </w:pPr>
    </w:p>
    <w:p w14:paraId="6D951C3F" w14:textId="01048E74" w:rsidR="00476EFA" w:rsidRDefault="00000000" w:rsidP="00476EFA">
      <w:pPr>
        <w:spacing w:after="120"/>
        <w:rPr>
          <w:rFonts w:ascii="Arial" w:hAnsi="Arial" w:cs="Arial"/>
        </w:rPr>
      </w:pPr>
      <w:r w:rsidRPr="007D7873">
        <w:rPr>
          <w:rStyle w:val="Heading2Char"/>
        </w:rPr>
        <w:t>Purpose:</w:t>
      </w:r>
    </w:p>
    <w:p w14:paraId="30B9FC12" w14:textId="7BCFCA69" w:rsidR="007002ED" w:rsidRDefault="00000000" w:rsidP="00476EFA">
      <w:pPr>
        <w:spacing w:after="120"/>
        <w:ind w:left="284"/>
        <w:rPr>
          <w:rFonts w:ascii="Arial" w:hAnsi="Arial" w:cs="Arial"/>
        </w:rPr>
      </w:pPr>
      <w:r w:rsidRPr="007D7873">
        <w:rPr>
          <w:rFonts w:ascii="Arial" w:hAnsi="Arial" w:cs="Arial"/>
        </w:rPr>
        <w:t>- Track historical version changes</w:t>
      </w:r>
      <w:r w:rsidRPr="007D7873">
        <w:rPr>
          <w:rFonts w:ascii="Arial" w:hAnsi="Arial" w:cs="Arial"/>
        </w:rPr>
        <w:br/>
        <w:t>- Prevent duplicate game/version entries</w:t>
      </w:r>
      <w:r w:rsidRPr="007D7873">
        <w:rPr>
          <w:rFonts w:ascii="Arial" w:hAnsi="Arial" w:cs="Arial"/>
        </w:rPr>
        <w:br/>
        <w:t>- Simplify data input using triggers and views</w:t>
      </w:r>
    </w:p>
    <w:p w14:paraId="57AF4F99" w14:textId="77777777" w:rsidR="00476EFA" w:rsidRDefault="00476EFA" w:rsidP="005F4E55">
      <w:pPr>
        <w:spacing w:after="120"/>
      </w:pPr>
    </w:p>
    <w:p w14:paraId="0DF83BB3" w14:textId="26D9A28D" w:rsidR="00476EFA" w:rsidRDefault="00000000">
      <w:pPr>
        <w:spacing w:after="120"/>
        <w:rPr>
          <w:rFonts w:ascii="Arial" w:hAnsi="Arial" w:cs="Arial"/>
        </w:rPr>
      </w:pPr>
      <w:r w:rsidRPr="007D7873">
        <w:rPr>
          <w:rStyle w:val="Heading2Char"/>
        </w:rPr>
        <w:t>Design Benefits:</w:t>
      </w:r>
    </w:p>
    <w:p w14:paraId="6A081E38" w14:textId="27309606" w:rsidR="007002ED" w:rsidRDefault="00000000" w:rsidP="00476EFA">
      <w:pPr>
        <w:spacing w:after="120"/>
        <w:ind w:left="284"/>
      </w:pPr>
      <w:r w:rsidRPr="007D7873">
        <w:rPr>
          <w:rFonts w:ascii="Arial" w:hAnsi="Arial" w:cs="Arial"/>
        </w:rPr>
        <w:t>- Accurate historical records</w:t>
      </w:r>
      <w:r w:rsidRPr="007D7873">
        <w:rPr>
          <w:rFonts w:ascii="Arial" w:hAnsi="Arial" w:cs="Arial"/>
        </w:rPr>
        <w:br/>
        <w:t>- Consistent backend logic</w:t>
      </w:r>
      <w:r w:rsidRPr="007D7873">
        <w:rPr>
          <w:rFonts w:ascii="Arial" w:hAnsi="Arial" w:cs="Arial"/>
        </w:rPr>
        <w:br/>
        <w:t>- Easy Access front-end usage</w:t>
      </w:r>
    </w:p>
    <w:sectPr w:rsidR="007002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ton">
    <w:charset w:val="00"/>
    <w:family w:val="auto"/>
    <w:pitch w:val="variable"/>
    <w:sig w:usb0="A00000FF" w:usb1="4000207B" w:usb2="00000000" w:usb3="00000000" w:csb0="00000193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EC3653"/>
    <w:multiLevelType w:val="hybridMultilevel"/>
    <w:tmpl w:val="3E3257D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E746EB"/>
    <w:multiLevelType w:val="hybridMultilevel"/>
    <w:tmpl w:val="DDC8C6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315267">
    <w:abstractNumId w:val="8"/>
  </w:num>
  <w:num w:numId="2" w16cid:durableId="295335387">
    <w:abstractNumId w:val="6"/>
  </w:num>
  <w:num w:numId="3" w16cid:durableId="1633436196">
    <w:abstractNumId w:val="5"/>
  </w:num>
  <w:num w:numId="4" w16cid:durableId="218519497">
    <w:abstractNumId w:val="4"/>
  </w:num>
  <w:num w:numId="5" w16cid:durableId="1388800682">
    <w:abstractNumId w:val="7"/>
  </w:num>
  <w:num w:numId="6" w16cid:durableId="1032459079">
    <w:abstractNumId w:val="3"/>
  </w:num>
  <w:num w:numId="7" w16cid:durableId="697854914">
    <w:abstractNumId w:val="2"/>
  </w:num>
  <w:num w:numId="8" w16cid:durableId="2092656624">
    <w:abstractNumId w:val="1"/>
  </w:num>
  <w:num w:numId="9" w16cid:durableId="2087649645">
    <w:abstractNumId w:val="0"/>
  </w:num>
  <w:num w:numId="10" w16cid:durableId="1243375201">
    <w:abstractNumId w:val="10"/>
  </w:num>
  <w:num w:numId="11" w16cid:durableId="18078128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EFA"/>
    <w:rsid w:val="005160AA"/>
    <w:rsid w:val="005F4E55"/>
    <w:rsid w:val="007002ED"/>
    <w:rsid w:val="0077707A"/>
    <w:rsid w:val="007D7873"/>
    <w:rsid w:val="00922B12"/>
    <w:rsid w:val="00AA1D8D"/>
    <w:rsid w:val="00B47730"/>
    <w:rsid w:val="00CB0664"/>
    <w:rsid w:val="00D66866"/>
    <w:rsid w:val="00EC7317"/>
    <w:rsid w:val="00EF78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66CC5E"/>
  <w14:defaultImageDpi w14:val="300"/>
  <w15:docId w15:val="{77D3A4B0-966E-420C-8471-C45EE600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7D78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8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D7873"/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6866"/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F78DE"/>
    <w:pPr>
      <w:ind w:left="720"/>
      <w:contextualSpacing/>
    </w:pPr>
    <w:rPr>
      <w:rFonts w:ascii="Anton" w:hAnsi="Anton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Chiehyun Chao</cp:lastModifiedBy>
  <cp:revision>8</cp:revision>
  <dcterms:created xsi:type="dcterms:W3CDTF">2013-12-23T23:15:00Z</dcterms:created>
  <dcterms:modified xsi:type="dcterms:W3CDTF">2025-08-03T18:49:00Z</dcterms:modified>
  <cp:category/>
</cp:coreProperties>
</file>