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7CC8" w14:textId="4956FF55" w:rsidR="008308B1" w:rsidRDefault="007B6014">
      <w:r>
        <w:t>17 NOVEMBER</w:t>
      </w:r>
    </w:p>
    <w:p w14:paraId="298E402A" w14:textId="26A1091B" w:rsidR="007B6014" w:rsidRDefault="005653B2">
      <w:r>
        <w:t>Spesso nella fase di informatizzazione non si presta tanta attenzione.</w:t>
      </w:r>
    </w:p>
    <w:p w14:paraId="0AE713A6" w14:textId="19048A74" w:rsidR="005653B2" w:rsidRDefault="005653B2">
      <w:r>
        <w:t>La indicizzazione fatta bene è una chiave fondamentale.</w:t>
      </w:r>
    </w:p>
    <w:p w14:paraId="5E4055F6" w14:textId="0D833F6F" w:rsidR="00C946C3" w:rsidRDefault="00C946C3">
      <w:r>
        <w:t>La digitalizzazione deve rispettare:</w:t>
      </w:r>
    </w:p>
    <w:p w14:paraId="7F254E87" w14:textId="1FE7E695" w:rsidR="00C946C3" w:rsidRDefault="00C946C3">
      <w:r>
        <w:t xml:space="preserve">una buona catalogazione, una buona indicizzazione, una buona relazione metadati e dati multimediali, una buona progettazione delle architetture </w:t>
      </w:r>
      <w:proofErr w:type="spellStart"/>
      <w:r>
        <w:t>harware</w:t>
      </w:r>
      <w:proofErr w:type="spellEnd"/>
      <w:r>
        <w:t xml:space="preserve"> e software, gestire e rendere fruibile.</w:t>
      </w:r>
    </w:p>
    <w:p w14:paraId="0CA25965" w14:textId="3C805FD1" w:rsidR="005653B2" w:rsidRDefault="00287999">
      <w:r>
        <w:t>Progettazione tecnica</w:t>
      </w:r>
    </w:p>
    <w:p w14:paraId="1866D659" w14:textId="24034347" w:rsidR="00287999" w:rsidRDefault="00287999">
      <w:r>
        <w:t xml:space="preserve">Definisce il modo in cui il database fornirà i servizi richiesti e presenterà i contenuti. Sarà quindi necessaria un’analisi funzionale delle specifiche di funzionamento del database, l’interazione tra chi determina </w:t>
      </w:r>
      <w:proofErr w:type="gramStart"/>
      <w:r>
        <w:t>i</w:t>
      </w:r>
      <w:proofErr w:type="gramEnd"/>
      <w:r>
        <w:t xml:space="preserve"> obiettivi del progetto, chi ha conoscenza dei materiali originali, chi dovrà sviluppare la piattaforma hardware e software. Quale piattaforma usare</w:t>
      </w:r>
      <w:r w:rsidR="0081566A">
        <w:t>.</w:t>
      </w:r>
    </w:p>
    <w:p w14:paraId="2C38B3F7" w14:textId="2DA299EE" w:rsidR="0081566A" w:rsidRDefault="0081566A">
      <w:r>
        <w:t>Fornire agli sviluppatori del database in maniera chiara e dettagliata.</w:t>
      </w:r>
    </w:p>
    <w:p w14:paraId="51F8127B" w14:textId="696EAC48" w:rsidR="0081566A" w:rsidRDefault="0081566A">
      <w:r>
        <w:t>Creare un documento comune con gli sviluppatori sulle specifiche tecniche del progetto in modo di evitare fraintendimenti.</w:t>
      </w:r>
    </w:p>
    <w:p w14:paraId="55D444A2" w14:textId="2BC3C680" w:rsidR="0081566A" w:rsidRDefault="0081566A">
      <w:r>
        <w:t xml:space="preserve">se faccio bene la parte dei requisiti -&gt; minimizzo errori futuri, </w:t>
      </w:r>
      <w:proofErr w:type="spellStart"/>
      <w:r>
        <w:t>piu</w:t>
      </w:r>
      <w:proofErr w:type="spellEnd"/>
      <w:r>
        <w:t xml:space="preserve"> importante.</w:t>
      </w:r>
    </w:p>
    <w:p w14:paraId="10A2F7FE" w14:textId="0B8D7F26" w:rsidR="0081566A" w:rsidRDefault="0081566A">
      <w:r>
        <w:t>Fornire anche casi particolari agli sviluppatori</w:t>
      </w:r>
    </w:p>
    <w:p w14:paraId="4E5379BE" w14:textId="5AC8C4BE" w:rsidR="0081566A" w:rsidRDefault="0081566A">
      <w:r>
        <w:t xml:space="preserve">Fornire il </w:t>
      </w:r>
      <w:r w:rsidR="00CD0DE8">
        <w:t>numero informativo dei numeri di relazioni.</w:t>
      </w:r>
    </w:p>
    <w:p w14:paraId="6330A14F" w14:textId="349387CA" w:rsidR="00CD0DE8" w:rsidRDefault="00CD0DE8">
      <w:r>
        <w:t>Concordare i formati dei dati.</w:t>
      </w:r>
    </w:p>
    <w:p w14:paraId="1ACD23A1" w14:textId="0F18EEDB" w:rsidR="00CD0DE8" w:rsidRDefault="00CD0DE8">
      <w:r>
        <w:t>Decidere quali campi sono compilabili liberamente.</w:t>
      </w:r>
    </w:p>
    <w:p w14:paraId="4A901363" w14:textId="3659817E" w:rsidR="00CD0DE8" w:rsidRDefault="00CD0DE8">
      <w:r>
        <w:t>Evitare qualsiasi tipo di ambiguità</w:t>
      </w:r>
    </w:p>
    <w:p w14:paraId="22C98B34" w14:textId="702C054B" w:rsidR="00CD0DE8" w:rsidRDefault="00CD0DE8">
      <w:r>
        <w:t xml:space="preserve">Condividere con i sviluppatori quali strumenti </w:t>
      </w:r>
      <w:proofErr w:type="gramStart"/>
      <w:r>
        <w:t>software  hardware</w:t>
      </w:r>
      <w:proofErr w:type="gramEnd"/>
      <w:r>
        <w:t xml:space="preserve"> utilizzare facendo distinzione alla distinzione conservazione e digitalizzazione.</w:t>
      </w:r>
    </w:p>
    <w:p w14:paraId="63D3FF50" w14:textId="039B1310" w:rsidR="00CD0DE8" w:rsidRDefault="00730A86">
      <w:r>
        <w:t>Risorse hardware</w:t>
      </w:r>
    </w:p>
    <w:p w14:paraId="570827FE" w14:textId="0A212D80" w:rsidR="00730A86" w:rsidRDefault="00730A86">
      <w:r>
        <w:t>Server</w:t>
      </w:r>
    </w:p>
    <w:p w14:paraId="5D7ED737" w14:textId="468AB00D" w:rsidR="00730A86" w:rsidRDefault="00730A86">
      <w:r>
        <w:t>Dispositivi per la conservazione dei dati</w:t>
      </w:r>
    </w:p>
    <w:p w14:paraId="5190C627" w14:textId="7BF69C6A" w:rsidR="00730A86" w:rsidRDefault="00730A86">
      <w:r>
        <w:t>Memorie per la distribuzione dei dati</w:t>
      </w:r>
    </w:p>
    <w:p w14:paraId="3EDB839F" w14:textId="77107A25" w:rsidR="00730A86" w:rsidRDefault="00730A86">
      <w:r>
        <w:t>Architettura per conservazione è divisa da quella per la valorizzazione.</w:t>
      </w:r>
    </w:p>
    <w:p w14:paraId="4E2AE3F0" w14:textId="29219BCF" w:rsidR="00730A86" w:rsidRDefault="00730A86">
      <w:r>
        <w:t>Importante installare hardware necessaria e testare la funzionalità</w:t>
      </w:r>
    </w:p>
    <w:p w14:paraId="0963183D" w14:textId="05FD068A" w:rsidR="00730A86" w:rsidRDefault="00730A86">
      <w:r>
        <w:t>Valutare subito la dimensione complessiva dei materiali da digitalizzare in modo da avere sufficiente spazio per la loro memorizzazione.</w:t>
      </w:r>
    </w:p>
    <w:p w14:paraId="56F09C92" w14:textId="474981BA" w:rsidR="00285780" w:rsidRDefault="00285780">
      <w:r>
        <w:t xml:space="preserve">Prevedere assistenza </w:t>
      </w:r>
      <w:proofErr w:type="gramStart"/>
      <w:r>
        <w:t>hardware(</w:t>
      </w:r>
      <w:proofErr w:type="gramEnd"/>
      <w:r>
        <w:t>3-5 anni).</w:t>
      </w:r>
    </w:p>
    <w:p w14:paraId="6A02A192" w14:textId="33D89ECB" w:rsidR="00285780" w:rsidRDefault="00285780">
      <w:r>
        <w:t>Quindi esistono mediatori tra gestori di database</w:t>
      </w:r>
      <w:r w:rsidR="00F85AE4">
        <w:t xml:space="preserve"> e catalogatori</w:t>
      </w:r>
    </w:p>
    <w:p w14:paraId="3B10DE8D" w14:textId="4E984A85" w:rsidR="00F85AE4" w:rsidRDefault="00F85AE4">
      <w:r>
        <w:t xml:space="preserve">Non fare connessione su internet ma una connessione </w:t>
      </w:r>
      <w:proofErr w:type="gramStart"/>
      <w:r>
        <w:t>inter net</w:t>
      </w:r>
      <w:proofErr w:type="gramEnd"/>
      <w:r>
        <w:t xml:space="preserve"> cioè privata solo per gli profilati autorizzata</w:t>
      </w:r>
    </w:p>
    <w:p w14:paraId="436FA92E" w14:textId="0EB089F3" w:rsidR="00F85AE4" w:rsidRDefault="00F85AE4">
      <w:r>
        <w:t>Risorse software</w:t>
      </w:r>
    </w:p>
    <w:p w14:paraId="25A8F8DC" w14:textId="01423D22" w:rsidR="00F85AE4" w:rsidRDefault="00F85AE4">
      <w:proofErr w:type="spellStart"/>
      <w:r>
        <w:lastRenderedPageBreak/>
        <w:t>Dbms</w:t>
      </w:r>
      <w:proofErr w:type="spellEnd"/>
      <w:r>
        <w:t xml:space="preserve"> </w:t>
      </w:r>
      <w:proofErr w:type="spellStart"/>
      <w:r>
        <w:t>cioe</w:t>
      </w:r>
      <w:proofErr w:type="spellEnd"/>
      <w:r>
        <w:t xml:space="preserve"> database, mescolazione mc </w:t>
      </w:r>
      <w:proofErr w:type="spellStart"/>
      <w:r>
        <w:t>win</w:t>
      </w:r>
      <w:proofErr w:type="spellEnd"/>
      <w:r>
        <w:t xml:space="preserve"> or </w:t>
      </w:r>
      <w:proofErr w:type="spellStart"/>
      <w:r>
        <w:t>linux</w:t>
      </w:r>
      <w:proofErr w:type="spellEnd"/>
      <w:r>
        <w:t>.</w:t>
      </w:r>
    </w:p>
    <w:p w14:paraId="7173EFEA" w14:textId="5DB91652" w:rsidR="00F85AE4" w:rsidRDefault="00F85AE4">
      <w:r>
        <w:t>Software applicativo</w:t>
      </w:r>
    </w:p>
    <w:p w14:paraId="209A265A" w14:textId="6DA068D6" w:rsidR="005234B0" w:rsidRDefault="005234B0">
      <w:r>
        <w:t xml:space="preserve">Il costo di un </w:t>
      </w:r>
      <w:proofErr w:type="spellStart"/>
      <w:r>
        <w:t>dbms</w:t>
      </w:r>
      <w:proofErr w:type="spellEnd"/>
      <w:r>
        <w:t xml:space="preserve"> varia in tanti fattori, tipo server, preventivi e licenze</w:t>
      </w:r>
    </w:p>
    <w:p w14:paraId="3DE2BDFF" w14:textId="098DB572" w:rsidR="005234B0" w:rsidRDefault="005234B0">
      <w:r>
        <w:t xml:space="preserve">Se si prende in considerazione </w:t>
      </w:r>
      <w:proofErr w:type="spellStart"/>
      <w:r>
        <w:t>dbms</w:t>
      </w:r>
      <w:proofErr w:type="spellEnd"/>
      <w:r>
        <w:t xml:space="preserve"> open source gratuiti devi calcolare il costo di sviluppo</w:t>
      </w:r>
    </w:p>
    <w:p w14:paraId="1C768014" w14:textId="54CB16C9" w:rsidR="005234B0" w:rsidRDefault="005234B0">
      <w:r>
        <w:t>Prevedere la scrittura di software applicativo facilmente portabili sul web, valorizzazione deve andare su web, per conservazione non puoi metterlo nel web.</w:t>
      </w:r>
    </w:p>
    <w:p w14:paraId="312CC1D8" w14:textId="23725579" w:rsidR="005234B0" w:rsidRDefault="005234B0">
      <w:r>
        <w:t xml:space="preserve">Tenere in considerazione eventuali </w:t>
      </w:r>
      <w:proofErr w:type="spellStart"/>
      <w:r>
        <w:t>limit</w:t>
      </w:r>
      <w:proofErr w:type="spellEnd"/>
      <w:r>
        <w:t xml:space="preserve"> imposti dalla configurazione scelta in termini di usabilità interattività, anche le estensioni, ulteriori specificazioni se voglio aggiungere nelle specifiche se ci sono delle garanzie.</w:t>
      </w:r>
    </w:p>
    <w:p w14:paraId="4AEF8AD7" w14:textId="0CF50BDA" w:rsidR="005234B0" w:rsidRDefault="005234B0">
      <w:r>
        <w:t>Valutare i diversi costi di sviluppo software applicativo in base al linguaggio di programmazione utilizzato.</w:t>
      </w:r>
    </w:p>
    <w:p w14:paraId="2FD4708E" w14:textId="2A0536C8" w:rsidR="005234B0" w:rsidRDefault="005234B0"/>
    <w:p w14:paraId="2551BA68" w14:textId="1A3BBA76" w:rsidR="00CD0DE8" w:rsidRDefault="004D79C4">
      <w:r>
        <w:t>Implementazione tecnica e test del prototipo.</w:t>
      </w:r>
    </w:p>
    <w:p w14:paraId="006D0103" w14:textId="107B8355" w:rsidR="004D79C4" w:rsidRDefault="004D79C4">
      <w:r>
        <w:t>Dopo che l’applicazione informatica è realizzata, potrebbero esserci casi di bug oppure tempi non soddisfacenti di risposta.</w:t>
      </w:r>
    </w:p>
    <w:p w14:paraId="6D6A1D28" w14:textId="02297AB3" w:rsidR="004D79C4" w:rsidRDefault="004D79C4">
      <w:r>
        <w:t>Durante la fase di test non limitarsi ad inserimenti e verifiche di estrazione ma testare tutte le possibili interazioni tra il sistema e l’utente.</w:t>
      </w:r>
    </w:p>
    <w:p w14:paraId="0C54D5F6" w14:textId="3DF2A8BA" w:rsidR="004D79C4" w:rsidRDefault="004D79C4">
      <w:r>
        <w:t xml:space="preserve">Verifica che il sistema è tutto </w:t>
      </w:r>
      <w:proofErr w:type="gramStart"/>
      <w:r>
        <w:t>apposto</w:t>
      </w:r>
      <w:proofErr w:type="gramEnd"/>
      <w:r>
        <w:t xml:space="preserve"> e che dopo il test tutto funzioni come si deve</w:t>
      </w:r>
    </w:p>
    <w:p w14:paraId="213FBF8A" w14:textId="76D8F41F" w:rsidR="009941CE" w:rsidRDefault="009941CE">
      <w:r>
        <w:t>Tenere il database per la conservazione protetto da internet</w:t>
      </w:r>
    </w:p>
    <w:p w14:paraId="7C1A3B4D" w14:textId="1561E47F" w:rsidR="008A5513" w:rsidRDefault="008A5513"/>
    <w:p w14:paraId="6787A8C9" w14:textId="6A5E6388" w:rsidR="008A5513" w:rsidRDefault="008A5513">
      <w:r>
        <w:t>Creazione e raccolta dei metadati</w:t>
      </w:r>
    </w:p>
    <w:p w14:paraId="421D510A" w14:textId="2D18BD0C" w:rsidR="008A5513" w:rsidRDefault="008A5513">
      <w:r>
        <w:t>Faremo riferimento tramite documenti cartacei che software dove man mano vengono riempiti dai catalogatori.</w:t>
      </w:r>
    </w:p>
    <w:p w14:paraId="29192F5B" w14:textId="6189B01A" w:rsidR="008A5513" w:rsidRDefault="008A5513">
      <w:r>
        <w:t>Effettuare una catalogazione allineata</w:t>
      </w:r>
    </w:p>
    <w:p w14:paraId="7A35B580" w14:textId="172C5502" w:rsidR="008A5513" w:rsidRDefault="008A5513">
      <w:r>
        <w:t>Fornire ai catalogatori un documento in cui spiega l’interfaccia.</w:t>
      </w:r>
    </w:p>
    <w:p w14:paraId="1AC5EC4B" w14:textId="0BA93043" w:rsidR="008A5513" w:rsidRDefault="008A5513"/>
    <w:sectPr w:rsidR="008A55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11"/>
    <w:rsid w:val="00017855"/>
    <w:rsid w:val="00017F11"/>
    <w:rsid w:val="000752DF"/>
    <w:rsid w:val="00080766"/>
    <w:rsid w:val="00285780"/>
    <w:rsid w:val="00287999"/>
    <w:rsid w:val="004D79C4"/>
    <w:rsid w:val="005234B0"/>
    <w:rsid w:val="005653B2"/>
    <w:rsid w:val="00730A86"/>
    <w:rsid w:val="007B6014"/>
    <w:rsid w:val="0081566A"/>
    <w:rsid w:val="008308B1"/>
    <w:rsid w:val="008A5513"/>
    <w:rsid w:val="009941CE"/>
    <w:rsid w:val="00C946C3"/>
    <w:rsid w:val="00CD0DE8"/>
    <w:rsid w:val="00EA7A17"/>
    <w:rsid w:val="00EE6626"/>
    <w:rsid w:val="00F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452AB"/>
  <w15:chartTrackingRefBased/>
  <w15:docId w15:val="{00A1F410-BD98-467A-BA42-392DAE80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3</cp:revision>
  <dcterms:created xsi:type="dcterms:W3CDTF">2022-05-25T13:20:00Z</dcterms:created>
  <dcterms:modified xsi:type="dcterms:W3CDTF">2022-05-25T15:03:00Z</dcterms:modified>
</cp:coreProperties>
</file>