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523"/>
        <w:gridCol w:w="85"/>
        <w:gridCol w:w="2522"/>
        <w:gridCol w:w="86"/>
        <w:gridCol w:w="2521"/>
        <w:gridCol w:w="87"/>
        <w:gridCol w:w="2520"/>
        <w:gridCol w:w="88"/>
        <w:gridCol w:w="2519"/>
        <w:gridCol w:w="89"/>
        <w:gridCol w:w="2518"/>
        <w:gridCol w:w="90"/>
      </w:tblGrid>
      <w:tr w:rsidR="00757F78" w:rsidTr="00757F78">
        <w:trPr>
          <w:trHeight w:val="3333"/>
        </w:trPr>
        <w:tc>
          <w:tcPr>
            <w:tcW w:w="2608" w:type="dxa"/>
            <w:gridSpan w:val="2"/>
          </w:tcPr>
          <w:p w:rsidR="006A4B93" w:rsidRDefault="006A4B93" w:rsidP="00C3582C">
            <w:pPr>
              <w:rPr>
                <w:b/>
                <w:i/>
                <w:sz w:val="10"/>
                <w:szCs w:val="10"/>
              </w:rPr>
            </w:pPr>
            <w:r w:rsidRPr="00C3582C">
              <w:rPr>
                <w:b/>
                <w:i/>
                <w:sz w:val="10"/>
                <w:szCs w:val="10"/>
                <w:highlight w:val="lightGray"/>
              </w:rPr>
              <w:t>14. Затухающие колебания. Дифференциальное уравнение затухающих колебаний.</w:t>
            </w:r>
            <w:r w:rsidRPr="00C3582C">
              <w:rPr>
                <w:b/>
                <w:i/>
                <w:sz w:val="10"/>
                <w:szCs w:val="10"/>
                <w:highlight w:val="lightGray"/>
                <w:lang w:val="be-BY"/>
              </w:rPr>
              <w:t xml:space="preserve"> </w:t>
            </w:r>
            <w:r w:rsidRPr="00C3582C">
              <w:rPr>
                <w:b/>
                <w:i/>
                <w:sz w:val="10"/>
                <w:szCs w:val="10"/>
                <w:highlight w:val="lightGray"/>
              </w:rPr>
              <w:t>Уравнение</w:t>
            </w:r>
            <w:r>
              <w:rPr>
                <w:b/>
                <w:i/>
                <w:sz w:val="10"/>
                <w:szCs w:val="10"/>
              </w:rPr>
              <w:t xml:space="preserve"> затухающих колебаний. Амплитуда затухающих колебаний. Коэффициент</w:t>
            </w:r>
            <w:r>
              <w:rPr>
                <w:b/>
                <w:i/>
                <w:sz w:val="10"/>
                <w:szCs w:val="10"/>
                <w:lang w:val="be-BY"/>
              </w:rPr>
              <w:t xml:space="preserve"> </w:t>
            </w:r>
            <w:r>
              <w:rPr>
                <w:b/>
                <w:i/>
                <w:sz w:val="10"/>
                <w:szCs w:val="10"/>
              </w:rPr>
              <w:t>затухания и время релаксации. Периодическое и апериодическое затухание.</w:t>
            </w:r>
          </w:p>
          <w:p w:rsidR="006A4B93" w:rsidRDefault="006A4B93" w:rsidP="00C3582C">
            <w:pPr>
              <w:rPr>
                <w:b/>
                <w:sz w:val="10"/>
                <w:szCs w:val="10"/>
              </w:rPr>
            </w:pPr>
          </w:p>
          <w:p w:rsidR="006A4B93" w:rsidRDefault="006A4B93" w:rsidP="00C3582C">
            <w:pPr>
              <w:rPr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>Затухающие колебания</w:t>
            </w:r>
            <w:r>
              <w:rPr>
                <w:sz w:val="10"/>
                <w:szCs w:val="10"/>
              </w:rPr>
              <w:t xml:space="preserve"> – это колебания, амплитуда которых из-за потерь энергии реальной колебательной системой с течением времени уменьшается. </w:t>
            </w:r>
          </w:p>
          <w:p w:rsidR="006A4B93" w:rsidRPr="006A4B93" w:rsidRDefault="006A4B93" w:rsidP="00C3582C">
            <w:pPr>
              <w:rPr>
                <w:b/>
                <w:sz w:val="10"/>
                <w:szCs w:val="10"/>
                <w:lang w:val="be-BY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3414F3E7" wp14:editId="22DDB41F">
                  <wp:simplePos x="0" y="0"/>
                  <wp:positionH relativeFrom="column">
                    <wp:posOffset>467360</wp:posOffset>
                  </wp:positionH>
                  <wp:positionV relativeFrom="paragraph">
                    <wp:posOffset>81915</wp:posOffset>
                  </wp:positionV>
                  <wp:extent cx="940435" cy="237490"/>
                  <wp:effectExtent l="0" t="0" r="0" b="0"/>
                  <wp:wrapSquare wrapText="bothSides"/>
                  <wp:docPr id="99" name="image9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png"/>
                          <pic:cNvPicPr preferRelativeResize="0"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51" t="50981" r="44057" b="42925"/>
                          <a:stretch/>
                        </pic:blipFill>
                        <pic:spPr bwMode="auto">
                          <a:xfrm>
                            <a:off x="0" y="0"/>
                            <a:ext cx="940435" cy="23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10"/>
                <w:szCs w:val="10"/>
              </w:rPr>
              <w:t>Дифференциальное уравнение затухающих колебаний:</w:t>
            </w:r>
          </w:p>
          <w:p w:rsidR="006A4B93" w:rsidRDefault="006A4B93" w:rsidP="00C3582C">
            <w:pPr>
              <w:jc w:val="center"/>
              <w:rPr>
                <w:sz w:val="10"/>
                <w:szCs w:val="10"/>
                <w:lang w:val="be-BY"/>
              </w:rPr>
            </w:pPr>
          </w:p>
          <w:p w:rsidR="006A4B93" w:rsidRDefault="006A4B93" w:rsidP="00C3582C">
            <w:pPr>
              <w:jc w:val="center"/>
              <w:rPr>
                <w:sz w:val="10"/>
                <w:szCs w:val="10"/>
                <w:lang w:val="be-BY"/>
              </w:rPr>
            </w:pPr>
          </w:p>
          <w:p w:rsidR="006A4B93" w:rsidRPr="006A4B93" w:rsidRDefault="006A4B93" w:rsidP="00C3582C">
            <w:pPr>
              <w:jc w:val="center"/>
              <w:rPr>
                <w:sz w:val="10"/>
                <w:szCs w:val="10"/>
                <w:lang w:val="be-BY"/>
              </w:rPr>
            </w:pPr>
          </w:p>
          <w:p w:rsidR="006A4B93" w:rsidRPr="006A4B93" w:rsidRDefault="006A4B93" w:rsidP="00C3582C">
            <w:pPr>
              <w:rPr>
                <w:b/>
                <w:sz w:val="10"/>
                <w:szCs w:val="10"/>
                <w:lang w:val="be-BY"/>
              </w:rPr>
            </w:pPr>
            <w:r>
              <w:rPr>
                <w:b/>
                <w:sz w:val="10"/>
                <w:szCs w:val="10"/>
              </w:rPr>
              <w:t>Уравнение затухающих колебаний:</w:t>
            </w:r>
          </w:p>
          <w:p w:rsidR="006A4B93" w:rsidRDefault="006A4B93" w:rsidP="00C3582C">
            <w:pPr>
              <w:jc w:val="center"/>
              <w:rPr>
                <w:b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E53D384" wp14:editId="60E64904">
                  <wp:extent cx="956685" cy="174423"/>
                  <wp:effectExtent l="0" t="0" r="0" b="0"/>
                  <wp:docPr id="353" name="image3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6.png"/>
                          <pic:cNvPicPr preferRelativeResize="0"/>
                        </pic:nvPicPr>
                        <pic:blipFill rotWithShape="1">
                          <a:blip r:embed="rId8"/>
                          <a:srcRect l="43204" t="58130" r="43750" b="38428"/>
                          <a:stretch/>
                        </pic:blipFill>
                        <pic:spPr bwMode="auto">
                          <a:xfrm>
                            <a:off x="0" y="0"/>
                            <a:ext cx="958574" cy="174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4B93" w:rsidRPr="006A4B93" w:rsidRDefault="006A4B93" w:rsidP="00C3582C">
            <w:pPr>
              <w:rPr>
                <w:b/>
                <w:sz w:val="10"/>
                <w:szCs w:val="10"/>
                <w:lang w:val="be-BY"/>
              </w:rPr>
            </w:pPr>
            <w:r>
              <w:rPr>
                <w:b/>
                <w:sz w:val="10"/>
                <w:szCs w:val="10"/>
              </w:rPr>
              <w:t>Амплитуда изменяется по закону</w:t>
            </w:r>
          </w:p>
          <w:p w:rsidR="006A4B93" w:rsidRDefault="006A4B93" w:rsidP="00C3582C">
            <w:pPr>
              <w:jc w:val="center"/>
              <w:rPr>
                <w:b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7D8C0507" wp14:editId="7FA9D0EE">
                  <wp:extent cx="684000" cy="144000"/>
                  <wp:effectExtent l="0" t="0" r="1905" b="8890"/>
                  <wp:docPr id="227" name="image2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3.png"/>
                          <pic:cNvPicPr preferRelativeResize="0"/>
                        </pic:nvPicPr>
                        <pic:blipFill rotWithShape="1">
                          <a:blip r:embed="rId9"/>
                          <a:srcRect l="46014" t="63461" r="46294" b="33262"/>
                          <a:stretch/>
                        </pic:blipFill>
                        <pic:spPr bwMode="auto">
                          <a:xfrm>
                            <a:off x="0" y="0"/>
                            <a:ext cx="684000" cy="1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4B93" w:rsidRPr="00C3582C" w:rsidRDefault="00C3582C" w:rsidP="00C3582C">
            <w:pPr>
              <w:rPr>
                <w:b/>
                <w:noProof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30C1302D" wp14:editId="7E61EF9B">
                  <wp:simplePos x="0" y="0"/>
                  <wp:positionH relativeFrom="column">
                    <wp:posOffset>1142365</wp:posOffset>
                  </wp:positionH>
                  <wp:positionV relativeFrom="paragraph">
                    <wp:posOffset>41910</wp:posOffset>
                  </wp:positionV>
                  <wp:extent cx="385445" cy="226695"/>
                  <wp:effectExtent l="0" t="0" r="0" b="1905"/>
                  <wp:wrapSquare wrapText="bothSides"/>
                  <wp:docPr id="125" name="image1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4.png"/>
                          <pic:cNvPicPr preferRelativeResize="0"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53" t="49803" r="46445" b="45004"/>
                          <a:stretch/>
                        </pic:blipFill>
                        <pic:spPr bwMode="auto">
                          <a:xfrm>
                            <a:off x="0" y="0"/>
                            <a:ext cx="385445" cy="22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4B93">
              <w:rPr>
                <w:sz w:val="10"/>
                <w:szCs w:val="10"/>
              </w:rPr>
              <w:t xml:space="preserve">Скорость затухания колебаний определяется величиной, называемой </w:t>
            </w:r>
            <w:r w:rsidR="006A4B93">
              <w:rPr>
                <w:b/>
                <w:sz w:val="10"/>
                <w:szCs w:val="10"/>
              </w:rPr>
              <w:t>коэффициентом затухания</w:t>
            </w:r>
          </w:p>
          <w:p w:rsidR="00757F78" w:rsidRPr="007832DE" w:rsidRDefault="00757F78" w:rsidP="00C3582C">
            <w:pPr>
              <w:ind w:hanging="142"/>
              <w:rPr>
                <w:rFonts w:ascii="Arial" w:eastAsia="Times New Roman" w:hAnsi="Arial" w:cs="Arial"/>
                <w:sz w:val="10"/>
                <w:szCs w:val="24"/>
                <w:lang w:val="be-BY" w:eastAsia="ru-RU"/>
              </w:rPr>
            </w:pPr>
          </w:p>
        </w:tc>
        <w:tc>
          <w:tcPr>
            <w:tcW w:w="2608" w:type="dxa"/>
            <w:gridSpan w:val="2"/>
          </w:tcPr>
          <w:p w:rsidR="00C3582C" w:rsidRDefault="00C3582C" w:rsidP="00C3582C">
            <w:pPr>
              <w:rPr>
                <w:b/>
                <w:i/>
                <w:sz w:val="10"/>
                <w:szCs w:val="10"/>
              </w:rPr>
            </w:pPr>
            <w:r w:rsidRPr="00C3582C">
              <w:rPr>
                <w:b/>
                <w:i/>
                <w:sz w:val="10"/>
                <w:szCs w:val="10"/>
                <w:highlight w:val="lightGray"/>
              </w:rPr>
              <w:t>15. Вынужденные колебания. Дифференциальное уравнение вынужденных</w:t>
            </w:r>
            <w:r w:rsidRPr="00C3582C">
              <w:rPr>
                <w:b/>
                <w:i/>
                <w:sz w:val="10"/>
                <w:szCs w:val="10"/>
                <w:highlight w:val="lightGray"/>
                <w:lang w:val="be-BY"/>
              </w:rPr>
              <w:t xml:space="preserve"> </w:t>
            </w:r>
            <w:r w:rsidRPr="00C3582C">
              <w:rPr>
                <w:b/>
                <w:i/>
                <w:sz w:val="10"/>
                <w:szCs w:val="10"/>
                <w:highlight w:val="lightGray"/>
              </w:rPr>
              <w:t>колебаний. Амплитуда и</w:t>
            </w:r>
            <w:r>
              <w:rPr>
                <w:b/>
                <w:i/>
                <w:sz w:val="10"/>
                <w:szCs w:val="10"/>
              </w:rPr>
              <w:t xml:space="preserve"> фаза вынужденных колебаний. Резонанс. </w:t>
            </w:r>
          </w:p>
          <w:p w:rsidR="00C3582C" w:rsidRDefault="00C3582C" w:rsidP="00C3582C">
            <w:pPr>
              <w:rPr>
                <w:b/>
                <w:i/>
                <w:sz w:val="10"/>
                <w:szCs w:val="10"/>
              </w:rPr>
            </w:pPr>
          </w:p>
          <w:p w:rsidR="00C3582C" w:rsidRDefault="00C3582C" w:rsidP="00C3582C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Колебания, возникающие под действием внешней периодически изменяющейся силы, называются </w:t>
            </w:r>
            <w:r>
              <w:rPr>
                <w:b/>
                <w:sz w:val="10"/>
                <w:szCs w:val="10"/>
              </w:rPr>
              <w:t>вынужденными колебаниями</w:t>
            </w:r>
            <w:r>
              <w:rPr>
                <w:sz w:val="10"/>
                <w:szCs w:val="10"/>
              </w:rPr>
              <w:t>.</w:t>
            </w:r>
          </w:p>
          <w:p w:rsidR="00C3582C" w:rsidRDefault="00C3582C" w:rsidP="00C3582C">
            <w:pPr>
              <w:rPr>
                <w:b/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>Дифференциальное уравнение вынужденных колебаний:</w:t>
            </w:r>
          </w:p>
          <w:p w:rsidR="00C3582C" w:rsidRDefault="00C3582C" w:rsidP="00C3582C">
            <w:pPr>
              <w:jc w:val="center"/>
              <w:rPr>
                <w:b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0E321588" wp14:editId="3270BE6D">
                  <wp:extent cx="1416527" cy="348846"/>
                  <wp:effectExtent l="0" t="0" r="0" b="0"/>
                  <wp:docPr id="35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1"/>
                          <a:srcRect l="40139" t="55248" r="41558" b="36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54" cy="3491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582C" w:rsidRPr="00C3582C" w:rsidRDefault="00C3582C" w:rsidP="00C3582C">
            <w:pPr>
              <w:rPr>
                <w:b/>
                <w:sz w:val="10"/>
                <w:szCs w:val="10"/>
                <w:lang w:val="be-BY"/>
              </w:rPr>
            </w:pPr>
            <w:r>
              <w:rPr>
                <w:b/>
                <w:sz w:val="10"/>
                <w:szCs w:val="10"/>
              </w:rPr>
              <w:t>Решение уравнения имеет вид</w:t>
            </w:r>
          </w:p>
          <w:p w:rsidR="00C3582C" w:rsidRDefault="00C3582C" w:rsidP="00C3582C">
            <w:pPr>
              <w:jc w:val="center"/>
              <w:rPr>
                <w:b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A462208" wp14:editId="5F945CDA">
                  <wp:extent cx="856259" cy="163852"/>
                  <wp:effectExtent l="0" t="0" r="1270" b="7620"/>
                  <wp:docPr id="268" name="image2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7.png"/>
                          <pic:cNvPicPr preferRelativeResize="0"/>
                        </pic:nvPicPr>
                        <pic:blipFill rotWithShape="1">
                          <a:blip r:embed="rId11"/>
                          <a:srcRect l="44777" t="71309" r="44958" b="24967"/>
                          <a:stretch/>
                        </pic:blipFill>
                        <pic:spPr bwMode="auto">
                          <a:xfrm>
                            <a:off x="0" y="0"/>
                            <a:ext cx="858035" cy="164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582C" w:rsidRPr="00C3582C" w:rsidRDefault="00C3582C" w:rsidP="00C3582C">
            <w:pPr>
              <w:rPr>
                <w:b/>
                <w:sz w:val="10"/>
                <w:szCs w:val="10"/>
                <w:lang w:val="be-BY"/>
              </w:rPr>
            </w:pPr>
            <w:r>
              <w:rPr>
                <w:b/>
                <w:sz w:val="10"/>
                <w:szCs w:val="10"/>
              </w:rPr>
              <w:t>Амплитуда:</w:t>
            </w:r>
          </w:p>
          <w:p w:rsidR="00C3582C" w:rsidRDefault="00C3582C" w:rsidP="00C3582C">
            <w:pPr>
              <w:jc w:val="center"/>
              <w:rPr>
                <w:b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9BB1021" wp14:editId="7866A245">
                  <wp:extent cx="1131107" cy="369988"/>
                  <wp:effectExtent l="0" t="0" r="0" b="0"/>
                  <wp:docPr id="346" name="image3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9.png"/>
                          <pic:cNvPicPr preferRelativeResize="0"/>
                        </pic:nvPicPr>
                        <pic:blipFill rotWithShape="1">
                          <a:blip r:embed="rId11"/>
                          <a:srcRect l="42471" t="79327" r="42690" b="11753"/>
                          <a:stretch/>
                        </pic:blipFill>
                        <pic:spPr bwMode="auto">
                          <a:xfrm>
                            <a:off x="0" y="0"/>
                            <a:ext cx="1131161" cy="37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7F78" w:rsidRPr="007832DE" w:rsidRDefault="00757F78" w:rsidP="00C3582C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8" w:type="dxa"/>
            <w:gridSpan w:val="2"/>
          </w:tcPr>
          <w:p w:rsidR="005F438C" w:rsidRPr="00AF4676" w:rsidRDefault="005F438C" w:rsidP="005F438C">
            <w:pPr>
              <w:rPr>
                <w:b/>
                <w:i/>
                <w:sz w:val="8"/>
                <w:szCs w:val="10"/>
                <w:highlight w:val="lightGray"/>
              </w:rPr>
            </w:pPr>
            <w:r w:rsidRPr="00AF4676">
              <w:rPr>
                <w:b/>
                <w:i/>
                <w:sz w:val="8"/>
                <w:szCs w:val="10"/>
                <w:highlight w:val="lightGray"/>
              </w:rPr>
              <w:t>16. Распространение колебаний в упругой среде. Уравнение волны. Фазовая</w:t>
            </w:r>
          </w:p>
          <w:p w:rsidR="005F438C" w:rsidRPr="00AF4676" w:rsidRDefault="005F438C" w:rsidP="005F438C">
            <w:pPr>
              <w:rPr>
                <w:b/>
                <w:i/>
                <w:sz w:val="8"/>
                <w:szCs w:val="10"/>
              </w:rPr>
            </w:pPr>
            <w:r w:rsidRPr="00AF4676">
              <w:rPr>
                <w:b/>
                <w:i/>
                <w:sz w:val="8"/>
                <w:szCs w:val="10"/>
                <w:highlight w:val="lightGray"/>
              </w:rPr>
              <w:t>скорость, волновой вектор, длина волны. Звуковые волны.</w:t>
            </w:r>
          </w:p>
          <w:p w:rsidR="005F438C" w:rsidRDefault="005F438C" w:rsidP="005F438C">
            <w:pPr>
              <w:rPr>
                <w:b/>
                <w:i/>
                <w:sz w:val="10"/>
                <w:szCs w:val="10"/>
              </w:rPr>
            </w:pPr>
          </w:p>
          <w:p w:rsidR="005F438C" w:rsidRPr="00AF4676" w:rsidRDefault="005F438C" w:rsidP="005F438C">
            <w:pPr>
              <w:rPr>
                <w:b/>
                <w:sz w:val="8"/>
                <w:szCs w:val="10"/>
                <w:u w:val="single"/>
              </w:rPr>
            </w:pPr>
            <w:r w:rsidRPr="00AF4676">
              <w:rPr>
                <w:b/>
                <w:sz w:val="8"/>
                <w:szCs w:val="10"/>
                <w:u w:val="single"/>
              </w:rPr>
              <w:t>Распространение колебаний в упругой среде</w:t>
            </w:r>
          </w:p>
          <w:p w:rsidR="005F438C" w:rsidRPr="00AF4676" w:rsidRDefault="005F438C" w:rsidP="005F438C">
            <w:pPr>
              <w:rPr>
                <w:sz w:val="8"/>
                <w:szCs w:val="10"/>
                <w:lang w:val="be-BY"/>
              </w:rPr>
            </w:pPr>
            <w:r w:rsidRPr="00AF4676">
              <w:rPr>
                <w:sz w:val="8"/>
                <w:szCs w:val="10"/>
              </w:rPr>
              <w:t>Если в некоторой точке упругой среды (твердой, жидкой или газообразной) возбудить механические колебания, то эти колебания начнут передаваться соседним частицам среды, которые тоже станут совершать колебания и передавать их следующим частицам среды. Явление распространения колебаний в сплошной среде называется упругой волной. При распространении волны частицы среды не перемещаются вместе с волной, а колеблются около своих положений равновесия.</w:t>
            </w:r>
          </w:p>
          <w:p w:rsidR="005F438C" w:rsidRPr="00AF4676" w:rsidRDefault="005F438C" w:rsidP="005F438C">
            <w:pPr>
              <w:rPr>
                <w:b/>
                <w:sz w:val="8"/>
                <w:szCs w:val="10"/>
                <w:u w:val="single"/>
              </w:rPr>
            </w:pPr>
            <w:r w:rsidRPr="00AF4676">
              <w:rPr>
                <w:b/>
                <w:sz w:val="8"/>
                <w:szCs w:val="10"/>
                <w:u w:val="single"/>
              </w:rPr>
              <w:t>Уравнение волны</w:t>
            </w:r>
          </w:p>
          <w:p w:rsidR="005F438C" w:rsidRPr="00AF4676" w:rsidRDefault="005F438C" w:rsidP="005F438C">
            <w:pPr>
              <w:rPr>
                <w:sz w:val="8"/>
                <w:szCs w:val="10"/>
                <w:lang w:val="be-BY"/>
              </w:rPr>
            </w:pPr>
            <w:r w:rsidRPr="00AF4676">
              <w:rPr>
                <w:sz w:val="8"/>
                <w:szCs w:val="10"/>
              </w:rPr>
              <w:t>Если волна распространяется не вдоль оси x, а в произвольном направлении:</w:t>
            </w:r>
          </w:p>
          <w:p w:rsidR="005F438C" w:rsidRDefault="005F438C" w:rsidP="005F438C">
            <w:pPr>
              <w:jc w:val="center"/>
              <w:rPr>
                <w:sz w:val="10"/>
                <w:szCs w:val="10"/>
              </w:rPr>
            </w:pPr>
            <w:r>
              <w:rPr>
                <w:b/>
                <w:i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46C1A92" wp14:editId="1243FCED">
                  <wp:extent cx="1014825" cy="158566"/>
                  <wp:effectExtent l="0" t="0" r="0" b="0"/>
                  <wp:docPr id="329" name="image3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081" cy="160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10"/>
                <w:szCs w:val="10"/>
              </w:rPr>
              <w:t>,</w:t>
            </w:r>
          </w:p>
          <w:p w:rsidR="005F438C" w:rsidRPr="00AF4676" w:rsidRDefault="005F438C" w:rsidP="005F438C">
            <w:pPr>
              <w:rPr>
                <w:sz w:val="8"/>
                <w:szCs w:val="10"/>
              </w:rPr>
            </w:pPr>
            <w:r w:rsidRPr="00AF4676">
              <w:rPr>
                <w:sz w:val="8"/>
                <w:szCs w:val="10"/>
              </w:rPr>
              <w:t xml:space="preserve">где k  – волновой вектор, направленный по нормали к волновой поверхности, его модуль равен волновому числу </w:t>
            </w:r>
            <w:r w:rsidRPr="00AF4676">
              <w:rPr>
                <w:i/>
                <w:sz w:val="8"/>
                <w:szCs w:val="10"/>
              </w:rPr>
              <w:t>k</w:t>
            </w:r>
            <w:r w:rsidRPr="00AF4676">
              <w:rPr>
                <w:sz w:val="8"/>
                <w:szCs w:val="10"/>
              </w:rPr>
              <w:t>, т. е. k=</w:t>
            </w:r>
            <w:proofErr w:type="spellStart"/>
            <w:r w:rsidRPr="00AF4676">
              <w:rPr>
                <w:i/>
                <w:sz w:val="8"/>
                <w:szCs w:val="10"/>
              </w:rPr>
              <w:t>k</w:t>
            </w:r>
            <w:r w:rsidRPr="00AF4676">
              <w:rPr>
                <w:sz w:val="8"/>
                <w:szCs w:val="10"/>
              </w:rPr>
              <w:t>n</w:t>
            </w:r>
            <w:proofErr w:type="spellEnd"/>
            <w:proofErr w:type="gramStart"/>
            <w:r w:rsidRPr="00AF4676">
              <w:rPr>
                <w:sz w:val="8"/>
                <w:szCs w:val="10"/>
              </w:rPr>
              <w:t xml:space="preserve">   ;</w:t>
            </w:r>
            <w:proofErr w:type="gramEnd"/>
            <w:r w:rsidRPr="00AF4676">
              <w:rPr>
                <w:sz w:val="8"/>
                <w:szCs w:val="10"/>
              </w:rPr>
              <w:t xml:space="preserve"> r – радиус-вектор точки среды, для которой определяется смещение ξ. </w:t>
            </w:r>
          </w:p>
          <w:p w:rsidR="005F438C" w:rsidRPr="00AF4676" w:rsidRDefault="005F438C" w:rsidP="005F438C">
            <w:pPr>
              <w:rPr>
                <w:sz w:val="8"/>
                <w:szCs w:val="10"/>
              </w:rPr>
            </w:pPr>
            <w:r w:rsidRPr="00AF4676">
              <w:rPr>
                <w:sz w:val="8"/>
                <w:szCs w:val="10"/>
              </w:rPr>
              <w:t>Повторяя ход рассуждений можно получить уравнение бегущей сферической волны:</w:t>
            </w:r>
          </w:p>
          <w:p w:rsidR="005F438C" w:rsidRDefault="005F438C" w:rsidP="00AF4676">
            <w:pPr>
              <w:jc w:val="center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54AD82D" wp14:editId="33542C83">
                  <wp:extent cx="1189248" cy="158566"/>
                  <wp:effectExtent l="0" t="0" r="0" b="0"/>
                  <wp:docPr id="236" name="image2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0.png"/>
                          <pic:cNvPicPr preferRelativeResize="0"/>
                        </pic:nvPicPr>
                        <pic:blipFill rotWithShape="1">
                          <a:blip r:embed="rId13"/>
                          <a:srcRect l="2966" t="24503" r="1837" b="12353"/>
                          <a:stretch/>
                        </pic:blipFill>
                        <pic:spPr bwMode="auto">
                          <a:xfrm>
                            <a:off x="0" y="0"/>
                            <a:ext cx="1203404" cy="160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F438C" w:rsidRPr="00AF4676" w:rsidRDefault="005F438C" w:rsidP="005F438C">
            <w:pPr>
              <w:rPr>
                <w:sz w:val="8"/>
                <w:szCs w:val="10"/>
                <w:u w:val="single"/>
              </w:rPr>
            </w:pPr>
            <w:r w:rsidRPr="00AF4676">
              <w:rPr>
                <w:b/>
                <w:sz w:val="8"/>
                <w:szCs w:val="10"/>
                <w:u w:val="single"/>
              </w:rPr>
              <w:t>Фазовая скорость, волновой вектор, длина волны.</w:t>
            </w:r>
          </w:p>
          <w:p w:rsidR="005F438C" w:rsidRPr="00AF4676" w:rsidRDefault="00AF4676" w:rsidP="005F438C">
            <w:pPr>
              <w:ind w:firstLine="142"/>
              <w:rPr>
                <w:sz w:val="8"/>
                <w:szCs w:val="10"/>
                <w:lang w:val="be-BY"/>
              </w:rPr>
            </w:pPr>
            <w:r w:rsidRPr="00AF4676">
              <w:rPr>
                <w:noProof/>
                <w:sz w:val="20"/>
                <w:lang w:eastAsia="ru-RU"/>
              </w:rPr>
              <w:drawing>
                <wp:anchor distT="114300" distB="114300" distL="114300" distR="114300" simplePos="0" relativeHeight="251661312" behindDoc="1" locked="0" layoutInCell="1" hidden="0" allowOverlap="1" wp14:anchorId="3F3C6239" wp14:editId="0A910D3C">
                  <wp:simplePos x="0" y="0"/>
                  <wp:positionH relativeFrom="column">
                    <wp:posOffset>595630</wp:posOffset>
                  </wp:positionH>
                  <wp:positionV relativeFrom="paragraph">
                    <wp:posOffset>90170</wp:posOffset>
                  </wp:positionV>
                  <wp:extent cx="285115" cy="242570"/>
                  <wp:effectExtent l="0" t="0" r="635" b="5080"/>
                  <wp:wrapTight wrapText="bothSides">
                    <wp:wrapPolygon edited="0">
                      <wp:start x="0" y="0"/>
                      <wp:lineTo x="0" y="20356"/>
                      <wp:lineTo x="20205" y="20356"/>
                      <wp:lineTo x="20205" y="0"/>
                      <wp:lineTo x="0" y="0"/>
                    </wp:wrapPolygon>
                  </wp:wrapTight>
                  <wp:docPr id="368" name="image3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" cy="2425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438C" w:rsidRPr="00AF4676">
              <w:rPr>
                <w:sz w:val="8"/>
                <w:szCs w:val="10"/>
              </w:rPr>
              <w:t xml:space="preserve">Выражение для фазовой скорости продольной упругой волны в твердом теле: </w:t>
            </w:r>
          </w:p>
          <w:p w:rsidR="005F438C" w:rsidRPr="00AF4676" w:rsidRDefault="005F438C" w:rsidP="005F438C">
            <w:pPr>
              <w:rPr>
                <w:b/>
                <w:i/>
                <w:sz w:val="10"/>
                <w:szCs w:val="10"/>
                <w:lang w:val="be-BY"/>
              </w:rPr>
            </w:pPr>
          </w:p>
          <w:p w:rsidR="00757F78" w:rsidRPr="007832DE" w:rsidRDefault="00757F78" w:rsidP="00C3582C">
            <w:pPr>
              <w:rPr>
                <w:rFonts w:ascii="Arial" w:hAnsi="Arial" w:cs="Arial"/>
                <w:sz w:val="10"/>
                <w:szCs w:val="10"/>
                <w:highlight w:val="lightGray"/>
              </w:rPr>
            </w:pPr>
          </w:p>
        </w:tc>
        <w:tc>
          <w:tcPr>
            <w:tcW w:w="2608" w:type="dxa"/>
            <w:gridSpan w:val="2"/>
          </w:tcPr>
          <w:p w:rsidR="00475B25" w:rsidRPr="00475B25" w:rsidRDefault="00475B25" w:rsidP="00475B25">
            <w:pPr>
              <w:rPr>
                <w:b/>
                <w:i/>
                <w:sz w:val="8"/>
                <w:szCs w:val="10"/>
              </w:rPr>
            </w:pPr>
            <w:r w:rsidRPr="00475B25">
              <w:rPr>
                <w:b/>
                <w:i/>
                <w:sz w:val="8"/>
                <w:szCs w:val="10"/>
                <w:highlight w:val="lightGray"/>
              </w:rPr>
              <w:t>17. Постулаты специальной теории относительности. Преобразования Лоренца.</w:t>
            </w:r>
            <w:r>
              <w:rPr>
                <w:b/>
                <w:i/>
                <w:sz w:val="8"/>
                <w:szCs w:val="10"/>
                <w:highlight w:val="lightGray"/>
                <w:lang w:val="be-BY"/>
              </w:rPr>
              <w:t xml:space="preserve"> </w:t>
            </w:r>
            <w:r w:rsidRPr="00475B25">
              <w:rPr>
                <w:b/>
                <w:i/>
                <w:sz w:val="8"/>
                <w:szCs w:val="10"/>
                <w:highlight w:val="lightGray"/>
              </w:rPr>
              <w:t xml:space="preserve">Релятивистский закон сложения </w:t>
            </w:r>
            <w:r w:rsidRPr="00475B25">
              <w:rPr>
                <w:b/>
                <w:i/>
                <w:sz w:val="8"/>
                <w:szCs w:val="10"/>
              </w:rPr>
              <w:t>скоростей. Относительность расстояний и промежутков времени.</w:t>
            </w:r>
          </w:p>
          <w:p w:rsidR="00475B25" w:rsidRPr="00475B25" w:rsidRDefault="00475B25" w:rsidP="00475B25">
            <w:pPr>
              <w:rPr>
                <w:b/>
                <w:sz w:val="10"/>
                <w:szCs w:val="10"/>
                <w:lang w:val="be-BY"/>
              </w:rPr>
            </w:pPr>
          </w:p>
          <w:p w:rsidR="00475B25" w:rsidRDefault="00475B25" w:rsidP="00475B25">
            <w:pPr>
              <w:rPr>
                <w:b/>
                <w:sz w:val="10"/>
                <w:szCs w:val="10"/>
                <w:u w:val="single"/>
              </w:rPr>
            </w:pPr>
            <w:r w:rsidRPr="00475B25">
              <w:rPr>
                <w:b/>
                <w:sz w:val="8"/>
                <w:szCs w:val="10"/>
                <w:u w:val="single"/>
              </w:rPr>
              <w:t>Постулаты:</w:t>
            </w:r>
          </w:p>
          <w:p w:rsidR="00475B25" w:rsidRPr="00475B25" w:rsidRDefault="00475B25" w:rsidP="00475B25">
            <w:pPr>
              <w:numPr>
                <w:ilvl w:val="0"/>
                <w:numId w:val="1"/>
              </w:numPr>
              <w:ind w:left="256" w:hanging="142"/>
              <w:rPr>
                <w:b/>
                <w:sz w:val="8"/>
                <w:szCs w:val="10"/>
              </w:rPr>
            </w:pPr>
            <w:r w:rsidRPr="00475B25">
              <w:rPr>
                <w:b/>
                <w:sz w:val="8"/>
                <w:szCs w:val="10"/>
              </w:rPr>
              <w:t>принцип относительности</w:t>
            </w:r>
          </w:p>
          <w:p w:rsidR="00475B25" w:rsidRPr="00475B25" w:rsidRDefault="00475B25" w:rsidP="00475B25">
            <w:pPr>
              <w:ind w:left="256" w:hanging="142"/>
              <w:rPr>
                <w:sz w:val="8"/>
                <w:szCs w:val="10"/>
              </w:rPr>
            </w:pPr>
            <w:r w:rsidRPr="00475B25">
              <w:rPr>
                <w:sz w:val="8"/>
                <w:szCs w:val="10"/>
              </w:rPr>
              <w:t>никакие опыт</w:t>
            </w:r>
            <w:proofErr w:type="gramStart"/>
            <w:r w:rsidRPr="00475B25">
              <w:rPr>
                <w:sz w:val="8"/>
                <w:szCs w:val="10"/>
              </w:rPr>
              <w:t>ы(</w:t>
            </w:r>
            <w:proofErr w:type="gramEnd"/>
            <w:r w:rsidRPr="00475B25">
              <w:rPr>
                <w:sz w:val="8"/>
                <w:szCs w:val="10"/>
              </w:rPr>
              <w:t>механические, оптические), проведённые в данной инерциальной СО, не дают возможности обнаружить, покоится ли эта СО или движется прямолинейно и равномерно.</w:t>
            </w:r>
          </w:p>
          <w:p w:rsidR="00475B25" w:rsidRPr="00475B25" w:rsidRDefault="00475B25" w:rsidP="00475B25">
            <w:pPr>
              <w:numPr>
                <w:ilvl w:val="0"/>
                <w:numId w:val="1"/>
              </w:numPr>
              <w:ind w:left="256" w:hanging="142"/>
              <w:rPr>
                <w:b/>
                <w:sz w:val="8"/>
                <w:szCs w:val="10"/>
              </w:rPr>
            </w:pPr>
            <w:r w:rsidRPr="00475B25">
              <w:rPr>
                <w:b/>
                <w:sz w:val="8"/>
                <w:szCs w:val="10"/>
              </w:rPr>
              <w:t>принцип инвариантности скорости света</w:t>
            </w:r>
          </w:p>
          <w:p w:rsidR="00475B25" w:rsidRPr="00475B25" w:rsidRDefault="00475B25" w:rsidP="00475B25">
            <w:pPr>
              <w:ind w:left="256" w:hanging="142"/>
              <w:rPr>
                <w:sz w:val="8"/>
                <w:szCs w:val="10"/>
                <w:lang w:val="ru"/>
              </w:rPr>
            </w:pPr>
            <w:r w:rsidRPr="00475B25">
              <w:rPr>
                <w:sz w:val="8"/>
                <w:szCs w:val="10"/>
              </w:rPr>
              <w:t>скорость света в вакууме не зависит от скорости движения источника света или наблюдателя и одинакова во всех инерциальных системах отсчёта.</w:t>
            </w:r>
          </w:p>
          <w:p w:rsidR="00475B25" w:rsidRPr="00475B25" w:rsidRDefault="00475B25" w:rsidP="00475B25">
            <w:pPr>
              <w:rPr>
                <w:b/>
                <w:sz w:val="8"/>
                <w:szCs w:val="10"/>
                <w:u w:val="single"/>
                <w:lang w:val="be-BY"/>
              </w:rPr>
            </w:pPr>
            <w:r w:rsidRPr="00475B25">
              <w:rPr>
                <w:b/>
                <w:sz w:val="8"/>
                <w:szCs w:val="10"/>
                <w:u w:val="single"/>
              </w:rPr>
              <w:t>Преобразования Лоренца:</w:t>
            </w:r>
          </w:p>
          <w:p w:rsidR="00475B25" w:rsidRPr="00475B25" w:rsidRDefault="00475B25" w:rsidP="00475B25">
            <w:pPr>
              <w:rPr>
                <w:noProof/>
                <w:sz w:val="20"/>
                <w:lang w:val="be-BY"/>
              </w:rPr>
            </w:pPr>
            <w:r w:rsidRPr="00475B25">
              <w:rPr>
                <w:sz w:val="8"/>
                <w:szCs w:val="10"/>
              </w:rPr>
              <w:t>Показаны две инерциальные системы отсчета K и K′ . В начальный момент времени начала координат и координатные оси этих систем отсчета совпадают. Система K′ движется равномерно и прямолинейно со скоростью v в направлении оси x. Прямые и обратные преобразования Лоренца для этих систем отсчета имеют следующий вид:</w:t>
            </w:r>
            <w:r w:rsidRPr="00475B25">
              <w:rPr>
                <w:noProof/>
                <w:sz w:val="20"/>
              </w:rPr>
              <w:t xml:space="preserve"> </w:t>
            </w:r>
          </w:p>
          <w:p w:rsidR="00DC18A4" w:rsidRPr="00475B25" w:rsidRDefault="00475B25" w:rsidP="00475B25">
            <w:pPr>
              <w:rPr>
                <w:sz w:val="10"/>
                <w:szCs w:val="10"/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B5792E" wp14:editId="41F6D75E">
                  <wp:extent cx="1224000" cy="684000"/>
                  <wp:effectExtent l="0" t="0" r="0" b="1905"/>
                  <wp:docPr id="235" name="image2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7.pn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68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  <w:gridSpan w:val="2"/>
          </w:tcPr>
          <w:p w:rsidR="00C2147A" w:rsidRPr="00C2147A" w:rsidRDefault="00C2147A" w:rsidP="00C2147A">
            <w:pPr>
              <w:rPr>
                <w:b/>
                <w:i/>
                <w:sz w:val="10"/>
                <w:szCs w:val="10"/>
                <w:highlight w:val="lightGray"/>
              </w:rPr>
            </w:pPr>
            <w:r w:rsidRPr="00C2147A">
              <w:rPr>
                <w:b/>
                <w:i/>
                <w:sz w:val="10"/>
                <w:szCs w:val="10"/>
                <w:highlight w:val="lightGray"/>
              </w:rPr>
              <w:t>18. Релятивистский импульс. Релятивистская масса. Релятивистское уравнение</w:t>
            </w:r>
            <w:r w:rsidRPr="00316C71">
              <w:rPr>
                <w:b/>
                <w:i/>
                <w:sz w:val="10"/>
                <w:szCs w:val="10"/>
                <w:highlight w:val="lightGray"/>
              </w:rPr>
              <w:t xml:space="preserve"> </w:t>
            </w:r>
            <w:r w:rsidRPr="00C2147A">
              <w:rPr>
                <w:b/>
                <w:i/>
                <w:sz w:val="10"/>
                <w:szCs w:val="10"/>
                <w:highlight w:val="lightGray"/>
              </w:rPr>
              <w:t xml:space="preserve">динамики. </w:t>
            </w:r>
            <w:r w:rsidRPr="00C2147A">
              <w:rPr>
                <w:b/>
                <w:i/>
                <w:sz w:val="10"/>
                <w:szCs w:val="10"/>
              </w:rPr>
              <w:t>Р</w:t>
            </w:r>
            <w:r>
              <w:rPr>
                <w:b/>
                <w:i/>
                <w:sz w:val="10"/>
                <w:szCs w:val="10"/>
              </w:rPr>
              <w:t>елятивистские выражения для кинетической энергии. Энергия покоя и полная энергия в релятивистской механике. Соотношение между полной энергией и импульсом частицы.</w:t>
            </w:r>
          </w:p>
          <w:p w:rsidR="00C2147A" w:rsidRDefault="00C2147A" w:rsidP="00C2147A">
            <w:pPr>
              <w:rPr>
                <w:b/>
                <w:i/>
                <w:sz w:val="10"/>
                <w:szCs w:val="10"/>
              </w:rPr>
            </w:pPr>
          </w:p>
          <w:p w:rsidR="00C2147A" w:rsidRPr="004706B1" w:rsidRDefault="00C2147A" w:rsidP="00C2147A">
            <w:pPr>
              <w:rPr>
                <w:sz w:val="10"/>
                <w:szCs w:val="10"/>
                <w:lang w:val="be-BY"/>
              </w:rPr>
            </w:pPr>
            <w:r>
              <w:rPr>
                <w:b/>
                <w:sz w:val="10"/>
                <w:szCs w:val="10"/>
                <w:u w:val="single"/>
              </w:rPr>
              <w:t>Релятивистский импульс</w:t>
            </w:r>
          </w:p>
          <w:p w:rsidR="00C2147A" w:rsidRPr="004706B1" w:rsidRDefault="00C2147A" w:rsidP="00C2147A">
            <w:pPr>
              <w:rPr>
                <w:sz w:val="10"/>
                <w:szCs w:val="10"/>
                <w:lang w:val="be-BY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5B0FC27" wp14:editId="61C63730">
                  <wp:extent cx="332989" cy="89854"/>
                  <wp:effectExtent l="0" t="0" r="0" b="5715"/>
                  <wp:docPr id="335" name="image3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2.png"/>
                          <pic:cNvPicPr preferRelativeResize="0"/>
                        </pic:nvPicPr>
                        <pic:blipFill rotWithShape="1">
                          <a:blip r:embed="rId16"/>
                          <a:srcRect l="19816" t="33663" r="14747" b="17822"/>
                          <a:stretch/>
                        </pic:blipFill>
                        <pic:spPr bwMode="auto">
                          <a:xfrm>
                            <a:off x="0" y="0"/>
                            <a:ext cx="340101" cy="91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0"/>
              </w:rPr>
              <w:t xml:space="preserve">импульс частицы должен быть направлен вдоль единственного физически выделенного направления, т. е. направления ее скорости. </w:t>
            </w:r>
          </w:p>
          <w:p w:rsidR="00C2147A" w:rsidRDefault="00C2147A" w:rsidP="00C2147A">
            <w:pPr>
              <w:rPr>
                <w:b/>
                <w:sz w:val="10"/>
                <w:szCs w:val="10"/>
                <w:u w:val="single"/>
              </w:rPr>
            </w:pPr>
            <w:r>
              <w:rPr>
                <w:b/>
                <w:sz w:val="10"/>
                <w:szCs w:val="10"/>
                <w:u w:val="single"/>
              </w:rPr>
              <w:t>Релятивистская масса</w:t>
            </w:r>
          </w:p>
          <w:p w:rsidR="00C2147A" w:rsidRPr="004706B1" w:rsidRDefault="00C2147A" w:rsidP="00C2147A">
            <w:pPr>
              <w:rPr>
                <w:b/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Величину </w:t>
            </w:r>
            <w:r>
              <w:rPr>
                <w:noProof/>
                <w:sz w:val="10"/>
                <w:szCs w:val="10"/>
                <w:lang w:val="en-US"/>
              </w:rPr>
              <w:t>m</w:t>
            </w:r>
            <w:r>
              <w:rPr>
                <w:noProof/>
                <w:sz w:val="10"/>
                <w:szCs w:val="10"/>
                <w:vertAlign w:val="subscript"/>
                <w:lang w:val="en-US"/>
              </w:rPr>
              <w:t>v</w:t>
            </w:r>
            <w:r>
              <w:rPr>
                <w:rFonts w:ascii="Arial Unicode MS" w:eastAsia="Arial Unicode MS" w:hAnsi="Arial Unicode MS" w:cs="Arial Unicode MS"/>
                <w:sz w:val="10"/>
                <w:szCs w:val="10"/>
              </w:rPr>
              <w:t xml:space="preserve">, связывающую релятивистский импульс частицы с ее скоростью, называют релятивистской массой частицы, а ее значение m0 при v → 0 – </w:t>
            </w:r>
            <w:r>
              <w:rPr>
                <w:b/>
                <w:sz w:val="10"/>
                <w:szCs w:val="10"/>
              </w:rPr>
              <w:t>массой покоя.</w:t>
            </w:r>
          </w:p>
          <w:p w:rsidR="00C2147A" w:rsidRPr="004706B1" w:rsidRDefault="00C2147A" w:rsidP="00C2147A">
            <w:pPr>
              <w:rPr>
                <w:b/>
                <w:sz w:val="10"/>
                <w:szCs w:val="10"/>
                <w:u w:val="single"/>
                <w:lang w:val="en-US"/>
              </w:rPr>
            </w:pPr>
            <w:r>
              <w:rPr>
                <w:b/>
                <w:sz w:val="10"/>
                <w:szCs w:val="10"/>
                <w:u w:val="single"/>
              </w:rPr>
              <w:t>Релятивистское уравнение динамики</w:t>
            </w:r>
          </w:p>
          <w:p w:rsidR="00757F78" w:rsidRPr="00C2147A" w:rsidRDefault="00C2147A" w:rsidP="00C2147A">
            <w:pPr>
              <w:rPr>
                <w:b/>
                <w:sz w:val="10"/>
                <w:szCs w:val="10"/>
                <w:u w:val="single"/>
                <w:lang w:val="en-US"/>
              </w:rPr>
            </w:pPr>
            <w:r w:rsidRPr="004706B1"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0C40102C" wp14:editId="10B91266">
                  <wp:extent cx="1475382" cy="297320"/>
                  <wp:effectExtent l="0" t="0" r="0" b="7620"/>
                  <wp:docPr id="375" name="image3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6.png"/>
                          <pic:cNvPicPr preferRelativeResize="0"/>
                        </pic:nvPicPr>
                        <pic:blipFill rotWithShape="1">
                          <a:blip r:embed="rId17"/>
                          <a:srcRect l="7507" t="10500" r="1878" b="2105"/>
                          <a:stretch/>
                        </pic:blipFill>
                        <pic:spPr bwMode="auto">
                          <a:xfrm>
                            <a:off x="0" y="0"/>
                            <a:ext cx="1477094" cy="297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  <w:gridSpan w:val="2"/>
          </w:tcPr>
          <w:p w:rsidR="00DF210B" w:rsidRPr="007C2007" w:rsidRDefault="00DF210B" w:rsidP="00DF210B">
            <w:pPr>
              <w:rPr>
                <w:rFonts w:ascii="Arial" w:hAnsi="Arial" w:cs="Arial"/>
                <w:b/>
                <w:i/>
                <w:sz w:val="8"/>
                <w:szCs w:val="10"/>
              </w:rPr>
            </w:pPr>
            <w:r w:rsidRPr="007C2007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19. Гипотеза Луи де Бройля. Соотношения неопределенностей Гейзенберга. Волновая функция.</w:t>
            </w:r>
            <w:r w:rsidRPr="007C2007">
              <w:rPr>
                <w:rFonts w:ascii="Arial" w:hAnsi="Arial" w:cs="Arial"/>
                <w:b/>
                <w:i/>
                <w:sz w:val="8"/>
                <w:szCs w:val="10"/>
              </w:rPr>
              <w:t xml:space="preserve"> Уравнение Шредингера. Решение уравнения Шредингера для свободной частицы.</w:t>
            </w:r>
          </w:p>
          <w:p w:rsidR="00DF210B" w:rsidRPr="00D85166" w:rsidRDefault="00DF210B" w:rsidP="00DF210B">
            <w:pPr>
              <w:rPr>
                <w:rFonts w:ascii="Arial" w:hAnsi="Arial" w:cs="Arial"/>
                <w:b/>
                <w:i/>
                <w:sz w:val="10"/>
                <w:szCs w:val="10"/>
              </w:rPr>
            </w:pPr>
          </w:p>
          <w:p w:rsidR="00DF210B" w:rsidRPr="007C2007" w:rsidRDefault="00DF210B" w:rsidP="00DF210B">
            <w:pPr>
              <w:rPr>
                <w:rFonts w:ascii="Arial" w:hAnsi="Arial" w:cs="Arial"/>
                <w:b/>
                <w:sz w:val="8"/>
                <w:szCs w:val="10"/>
                <w:u w:val="single"/>
              </w:rPr>
            </w:pPr>
            <w:r w:rsidRPr="00D85166">
              <w:rPr>
                <w:rFonts w:ascii="Arial" w:hAnsi="Arial" w:cs="Arial"/>
                <w:b/>
                <w:i/>
                <w:sz w:val="10"/>
                <w:szCs w:val="10"/>
              </w:rPr>
              <w:t xml:space="preserve"> </w:t>
            </w:r>
            <w:r w:rsidRPr="007C2007">
              <w:rPr>
                <w:rFonts w:ascii="Arial" w:hAnsi="Arial" w:cs="Arial"/>
                <w:b/>
                <w:sz w:val="8"/>
                <w:szCs w:val="10"/>
                <w:u w:val="single"/>
              </w:rPr>
              <w:t>Гипотеза Луи де Бройля:</w:t>
            </w:r>
          </w:p>
          <w:p w:rsidR="00DF210B" w:rsidRPr="007C2007" w:rsidRDefault="00DF210B" w:rsidP="00DF210B">
            <w:pPr>
              <w:rPr>
                <w:rFonts w:ascii="Arial" w:eastAsia="Times New Roman" w:hAnsi="Arial" w:cs="Arial"/>
                <w:sz w:val="8"/>
                <w:szCs w:val="10"/>
                <w:highlight w:val="white"/>
              </w:rPr>
            </w:pPr>
            <w:r w:rsidRPr="007C2007">
              <w:rPr>
                <w:rFonts w:ascii="Arial" w:eastAsia="Times New Roman" w:hAnsi="Arial" w:cs="Arial"/>
                <w:sz w:val="8"/>
                <w:szCs w:val="10"/>
                <w:highlight w:val="white"/>
              </w:rPr>
              <w:t>Согласно гипотезе Луи де Бройля, не только фотоны обладают корпускулярно-волновой двойственностью, но и все частицы, из которых состоит вещество.</w:t>
            </w:r>
          </w:p>
          <w:p w:rsidR="00DF210B" w:rsidRPr="00D85166" w:rsidRDefault="00DF210B" w:rsidP="00DF210B">
            <w:pPr>
              <w:rPr>
                <w:rFonts w:ascii="Arial" w:eastAsia="Times New Roman" w:hAnsi="Arial" w:cs="Arial"/>
                <w:sz w:val="10"/>
                <w:szCs w:val="10"/>
                <w:highlight w:val="white"/>
              </w:rPr>
            </w:pPr>
            <w:r w:rsidRPr="00D85166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  <w:lang w:eastAsia="ru-RU"/>
              </w:rPr>
              <w:drawing>
                <wp:inline distT="114300" distB="114300" distL="114300" distR="114300" wp14:anchorId="27037F30" wp14:editId="4C332DC0">
                  <wp:extent cx="173905" cy="168295"/>
                  <wp:effectExtent l="0" t="0" r="0" b="3175"/>
                  <wp:docPr id="134" name="image1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3.png"/>
                          <pic:cNvPicPr preferRelativeResize="0"/>
                        </pic:nvPicPr>
                        <pic:blipFill rotWithShape="1">
                          <a:blip r:embed="rId18"/>
                          <a:srcRect l="4054" t="10880" r="83062" b="9850"/>
                          <a:stretch/>
                        </pic:blipFill>
                        <pic:spPr bwMode="auto">
                          <a:xfrm>
                            <a:off x="0" y="0"/>
                            <a:ext cx="174401" cy="16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85166">
              <w:rPr>
                <w:rFonts w:ascii="Arial" w:eastAsia="Times New Roman" w:hAnsi="Arial" w:cs="Arial"/>
                <w:sz w:val="10"/>
                <w:szCs w:val="10"/>
                <w:highlight w:val="white"/>
              </w:rPr>
              <w:t xml:space="preserve">- </w:t>
            </w:r>
            <w:r w:rsidRPr="007C2007">
              <w:rPr>
                <w:rFonts w:ascii="Arial" w:eastAsia="Times New Roman" w:hAnsi="Arial" w:cs="Arial"/>
                <w:sz w:val="10"/>
                <w:szCs w:val="10"/>
                <w:highlight w:val="white"/>
              </w:rPr>
              <w:t>формула де Бройля для длины волны.</w:t>
            </w:r>
          </w:p>
          <w:p w:rsidR="00DF210B" w:rsidRPr="007C2007" w:rsidRDefault="00DF210B" w:rsidP="00DF210B">
            <w:pPr>
              <w:rPr>
                <w:rFonts w:ascii="Arial" w:hAnsi="Arial" w:cs="Arial"/>
                <w:b/>
                <w:sz w:val="10"/>
                <w:szCs w:val="10"/>
                <w:u w:val="single"/>
              </w:rPr>
            </w:pPr>
            <w:r w:rsidRPr="007C2007">
              <w:rPr>
                <w:rFonts w:ascii="Arial" w:hAnsi="Arial" w:cs="Arial"/>
                <w:b/>
                <w:sz w:val="10"/>
                <w:szCs w:val="10"/>
                <w:u w:val="single"/>
              </w:rPr>
              <w:t>Соотношения неопределенностей Гейзенберга</w:t>
            </w:r>
          </w:p>
          <w:p w:rsidR="00DF210B" w:rsidRPr="007C2007" w:rsidRDefault="00DF210B" w:rsidP="00DF210B">
            <w:pPr>
              <w:rPr>
                <w:rFonts w:ascii="Arial" w:hAnsi="Arial" w:cs="Arial"/>
                <w:sz w:val="10"/>
                <w:szCs w:val="10"/>
              </w:rPr>
            </w:pPr>
            <w:r w:rsidRPr="007C2007">
              <w:rPr>
                <w:rFonts w:ascii="Arial" w:hAnsi="Arial" w:cs="Arial"/>
                <w:sz w:val="10"/>
                <w:szCs w:val="10"/>
              </w:rPr>
              <w:t>Объект микромира невозможно с наивысшей точностью характеризовать и координатой, и импульсом.</w:t>
            </w:r>
          </w:p>
          <w:p w:rsidR="007C2007" w:rsidRPr="007C2007" w:rsidRDefault="00DF210B" w:rsidP="00DF210B">
            <w:pPr>
              <w:rPr>
                <w:rFonts w:ascii="Arial" w:hAnsi="Arial" w:cs="Arial"/>
                <w:sz w:val="10"/>
                <w:szCs w:val="10"/>
              </w:rPr>
            </w:pPr>
            <w:r w:rsidRPr="007C2007">
              <w:rPr>
                <w:rFonts w:ascii="Arial" w:hAnsi="Arial" w:cs="Arial"/>
                <w:sz w:val="10"/>
                <w:szCs w:val="10"/>
                <w:highlight w:val="white"/>
              </w:rPr>
              <w:t>Микрочастица не может иметь одновременно определенные координаты и соответственно определенные значения проекции импульса. Причем неопределенность таких величин удовлетворяет условиям:</w:t>
            </w:r>
          </w:p>
          <w:p w:rsidR="00DF210B" w:rsidRPr="007C2007" w:rsidRDefault="007C2007" w:rsidP="007C2007">
            <w:pPr>
              <w:jc w:val="center"/>
              <w:rPr>
                <w:rFonts w:ascii="Arial" w:hAnsi="Arial" w:cs="Arial"/>
                <w:sz w:val="8"/>
                <w:szCs w:val="10"/>
                <w:highlight w:val="white"/>
                <w:u w:val="single"/>
              </w:rPr>
            </w:pPr>
            <w:r w:rsidRPr="00D85166"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 wp14:anchorId="626F0C5E" wp14:editId="593A6862">
                  <wp:extent cx="580548" cy="607838"/>
                  <wp:effectExtent l="0" t="0" r="0" b="1905"/>
                  <wp:docPr id="69" name="image6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jp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" cy="6076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57F78" w:rsidRPr="00C3582C" w:rsidRDefault="00757F78" w:rsidP="007C2007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0"/>
                <w:szCs w:val="10"/>
                <w:lang w:eastAsia="ru-RU"/>
              </w:rPr>
            </w:pPr>
          </w:p>
        </w:tc>
      </w:tr>
      <w:tr w:rsidR="00757F78" w:rsidTr="00757F78">
        <w:trPr>
          <w:trHeight w:val="3333"/>
        </w:trPr>
        <w:tc>
          <w:tcPr>
            <w:tcW w:w="2608" w:type="dxa"/>
            <w:gridSpan w:val="2"/>
          </w:tcPr>
          <w:tbl>
            <w:tblPr>
              <w:tblpPr w:leftFromText="180" w:rightFromText="180" w:vertAnchor="text" w:tblpXSpec="center" w:tblpY="1"/>
              <w:tblOverlap w:val="never"/>
              <w:tblW w:w="3573" w:type="dxa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493"/>
              <w:gridCol w:w="80"/>
            </w:tblGrid>
            <w:tr w:rsidR="00897606" w:rsidRPr="00897606" w:rsidTr="000339D4">
              <w:trPr>
                <w:trHeight w:val="26"/>
              </w:trPr>
              <w:tc>
                <w:tcPr>
                  <w:tcW w:w="4912" w:type="pct"/>
                  <w:vAlign w:val="center"/>
                  <w:hideMark/>
                </w:tcPr>
                <w:p w:rsidR="00897606" w:rsidRPr="00897606" w:rsidRDefault="00897606" w:rsidP="00897606">
                  <w:pPr>
                    <w:spacing w:after="0"/>
                    <w:ind w:right="911"/>
                    <w:rPr>
                      <w:rFonts w:ascii="Arial" w:hAnsi="Arial" w:cs="Arial"/>
                      <w:b/>
                      <w:bCs/>
                      <w:sz w:val="8"/>
                      <w:szCs w:val="10"/>
                    </w:rPr>
                  </w:pPr>
                  <w:r w:rsidRPr="00897606">
                    <w:rPr>
                      <w:rFonts w:ascii="Arial" w:hAnsi="Arial" w:cs="Arial"/>
                      <w:b/>
                      <w:bCs/>
                      <w:sz w:val="8"/>
                      <w:szCs w:val="10"/>
                      <w:highlight w:val="lightGray"/>
                    </w:rPr>
                    <w:t>20.</w:t>
                  </w:r>
                  <w:r w:rsidRPr="00897606">
                    <w:rPr>
                      <w:rFonts w:ascii="Arial" w:hAnsi="Arial" w:cs="Arial"/>
                      <w:b/>
                      <w:bCs/>
                      <w:sz w:val="8"/>
                      <w:szCs w:val="10"/>
                      <w:highlight w:val="lightGray"/>
                      <w:lang w:val="en-US"/>
                    </w:rPr>
                    <w:t> </w:t>
                  </w:r>
                  <w:r w:rsidRPr="00897606">
                    <w:rPr>
                      <w:rFonts w:ascii="Arial" w:hAnsi="Arial" w:cs="Arial"/>
                      <w:b/>
                      <w:bCs/>
                      <w:sz w:val="8"/>
                      <w:szCs w:val="10"/>
                      <w:highlight w:val="lightGray"/>
                    </w:rPr>
                    <w:t xml:space="preserve"> Решение уравнения Шредингера для частицы в потенциальной яме с бесконечно высокими стенками.</w:t>
                  </w:r>
                  <w:r w:rsidRPr="00897606">
                    <w:rPr>
                      <w:rFonts w:ascii="Arial" w:hAnsi="Arial" w:cs="Arial"/>
                      <w:b/>
                      <w:bCs/>
                      <w:sz w:val="8"/>
                      <w:szCs w:val="10"/>
                    </w:rPr>
                    <w:t xml:space="preserve"> Квантовые энергии. Понятие о туннельном эффекте.</w:t>
                  </w:r>
                </w:p>
                <w:p w:rsidR="00897606" w:rsidRPr="00897606" w:rsidRDefault="00897606" w:rsidP="00897606">
                  <w:pPr>
                    <w:spacing w:after="0"/>
                    <w:ind w:right="911"/>
                    <w:rPr>
                      <w:rFonts w:ascii="Arial" w:hAnsi="Arial" w:cs="Arial"/>
                      <w:b/>
                      <w:bCs/>
                      <w:sz w:val="10"/>
                      <w:szCs w:val="10"/>
                    </w:rPr>
                  </w:pPr>
                </w:p>
                <w:p w:rsidR="00897606" w:rsidRPr="00897606" w:rsidRDefault="00897606" w:rsidP="00897606">
                  <w:pPr>
                    <w:spacing w:after="0"/>
                    <w:ind w:right="1053"/>
                    <w:rPr>
                      <w:rFonts w:ascii="Arial" w:hAnsi="Arial" w:cs="Arial"/>
                      <w:sz w:val="10"/>
                      <w:szCs w:val="10"/>
                    </w:rPr>
                  </w:pPr>
                  <w:r w:rsidRPr="00897606">
                    <w:rPr>
                      <w:rFonts w:ascii="Arial" w:hAnsi="Arial" w:cs="Arial"/>
                      <w:b/>
                      <w:sz w:val="10"/>
                      <w:szCs w:val="10"/>
                    </w:rPr>
                    <w:t xml:space="preserve"> </w:t>
                  </w:r>
                  <w:r w:rsidRPr="00897606">
                    <w:rPr>
                      <w:rFonts w:ascii="Arial" w:hAnsi="Arial" w:cs="Arial"/>
                      <w:sz w:val="8"/>
                      <w:szCs w:val="10"/>
                    </w:rPr>
                    <w:t>Потенциальная энергия U(x) в прямоугольной яме удовлетворяет следующим условиям:</w:t>
                  </w:r>
                </w:p>
                <w:p w:rsidR="00897606" w:rsidRPr="00897606" w:rsidRDefault="00897606" w:rsidP="00897606">
                  <w:pPr>
                    <w:spacing w:after="0"/>
                    <w:ind w:right="1053"/>
                    <w:jc w:val="center"/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  <w:r w:rsidRPr="00897606">
                    <w:rPr>
                      <w:rFonts w:ascii="Arial" w:hAnsi="Arial" w:cs="Arial"/>
                      <w:b/>
                      <w:noProof/>
                      <w:sz w:val="10"/>
                      <w:szCs w:val="10"/>
                      <w:lang w:eastAsia="ru-RU"/>
                    </w:rPr>
                    <w:drawing>
                      <wp:inline distT="0" distB="0" distL="0" distR="0" wp14:anchorId="30C36992" wp14:editId="53B5C414">
                        <wp:extent cx="792832" cy="197523"/>
                        <wp:effectExtent l="0" t="0" r="7620" b="0"/>
                        <wp:docPr id="414" name="Рисунок 414" descr="http://nuclphys.sinp.msu.ru/sem2/images/eqsem05_0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 descr="http://nuclphys.sinp.msu.ru/sem2/images/eqsem05_0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0921" cy="1995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8" w:type="pct"/>
                  <w:vAlign w:val="center"/>
                  <w:hideMark/>
                </w:tcPr>
                <w:p w:rsidR="00897606" w:rsidRPr="00897606" w:rsidRDefault="00897606" w:rsidP="00897606">
                  <w:pPr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</w:p>
              </w:tc>
            </w:tr>
          </w:tbl>
          <w:tbl>
            <w:tblPr>
              <w:tblpPr w:leftFromText="45" w:rightFromText="45" w:vertAnchor="text" w:tblpXSpec="right" w:tblpYSpec="center"/>
              <w:tblW w:w="1448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448"/>
            </w:tblGrid>
            <w:tr w:rsidR="00897606" w:rsidRPr="00897606" w:rsidTr="000339D4">
              <w:trPr>
                <w:trHeight w:val="721"/>
              </w:trPr>
              <w:tc>
                <w:tcPr>
                  <w:tcW w:w="144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897606" w:rsidRPr="00897606" w:rsidRDefault="00897606" w:rsidP="00897606">
                  <w:pPr>
                    <w:spacing w:after="0"/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  <w:r w:rsidRPr="00897606">
                    <w:rPr>
                      <w:rFonts w:ascii="Arial" w:hAnsi="Arial" w:cs="Arial"/>
                      <w:b/>
                      <w:noProof/>
                      <w:sz w:val="10"/>
                      <w:szCs w:val="10"/>
                      <w:lang w:eastAsia="ru-RU"/>
                    </w:rPr>
                    <w:drawing>
                      <wp:inline distT="0" distB="0" distL="0" distR="0" wp14:anchorId="7F301C63" wp14:editId="73BDFC18">
                        <wp:extent cx="715842" cy="465614"/>
                        <wp:effectExtent l="0" t="0" r="8255" b="0"/>
                        <wp:docPr id="160" name="Рисунок 160" descr="http://nuclphys.sinp.msu.ru/sem2/images/fsem05_0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9" descr="http://nuclphys.sinp.msu.ru/sem2/images/fsem05_0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7549" cy="4667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7606" w:rsidRPr="00897606" w:rsidRDefault="00897606" w:rsidP="00897606">
                  <w:pPr>
                    <w:spacing w:after="0"/>
                    <w:rPr>
                      <w:rFonts w:ascii="Arial" w:hAnsi="Arial" w:cs="Arial"/>
                      <w:b/>
                      <w:sz w:val="10"/>
                      <w:szCs w:val="10"/>
                    </w:rPr>
                  </w:pPr>
                  <w:r w:rsidRPr="00897606">
                    <w:rPr>
                      <w:rFonts w:ascii="Arial" w:hAnsi="Arial" w:cs="Arial"/>
                      <w:b/>
                      <w:sz w:val="8"/>
                      <w:szCs w:val="10"/>
                    </w:rPr>
                    <w:t>Прямоугольная яма с бесконечными стенками</w:t>
                  </w:r>
                </w:p>
              </w:tc>
            </w:tr>
          </w:tbl>
          <w:p w:rsidR="00897606" w:rsidRPr="00897606" w:rsidRDefault="00897606" w:rsidP="00897606">
            <w:pPr>
              <w:spacing w:line="276" w:lineRule="auto"/>
              <w:rPr>
                <w:rFonts w:ascii="Arial" w:hAnsi="Arial" w:cs="Arial"/>
                <w:sz w:val="8"/>
                <w:szCs w:val="10"/>
              </w:rPr>
            </w:pPr>
            <w:r w:rsidRPr="00897606">
              <w:rPr>
                <w:rFonts w:ascii="Arial" w:hAnsi="Arial" w:cs="Arial"/>
                <w:sz w:val="8"/>
                <w:szCs w:val="10"/>
              </w:rPr>
              <w:t>Частица находится в области 0 ≤ x ≤ L. Вне этой области ψ(x) = 0. Уравнение Шредингера для частицы, находящейся в области 0 ≤ x ≤ L</w:t>
            </w:r>
          </w:p>
          <w:tbl>
            <w:tblPr>
              <w:tblW w:w="5400" w:type="dxa"/>
              <w:jc w:val="center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5400"/>
            </w:tblGrid>
            <w:tr w:rsidR="00897606" w:rsidRPr="00C4349A" w:rsidTr="000339D4">
              <w:trPr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p w:rsidR="00897606" w:rsidRPr="00C4349A" w:rsidRDefault="00897606" w:rsidP="00897606">
                  <w:pPr>
                    <w:spacing w:after="0"/>
                    <w:jc w:val="center"/>
                    <w:rPr>
                      <w:sz w:val="10"/>
                      <w:szCs w:val="10"/>
                    </w:rPr>
                  </w:pPr>
                  <w:r w:rsidRPr="00C4349A">
                    <w:rPr>
                      <w:noProof/>
                      <w:sz w:val="10"/>
                      <w:szCs w:val="10"/>
                      <w:lang w:eastAsia="ru-RU"/>
                    </w:rPr>
                    <w:drawing>
                      <wp:inline distT="0" distB="0" distL="0" distR="0" wp14:anchorId="5A7D27C4" wp14:editId="0E6B7E92">
                        <wp:extent cx="785251" cy="244064"/>
                        <wp:effectExtent l="0" t="0" r="0" b="3810"/>
                        <wp:docPr id="415" name="Рисунок 415" descr="http://nuclphys.sinp.msu.ru/sem2/images/eqsem05_1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0" descr="http://nuclphys.sinp.msu.ru/sem2/images/eqsem05_1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86993" cy="244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97606" w:rsidRPr="00897606" w:rsidRDefault="00897606" w:rsidP="00897606">
            <w:pPr>
              <w:spacing w:line="276" w:lineRule="auto"/>
              <w:rPr>
                <w:sz w:val="10"/>
                <w:szCs w:val="10"/>
              </w:rPr>
            </w:pPr>
            <w:r w:rsidRPr="00C4349A">
              <w:rPr>
                <w:sz w:val="10"/>
                <w:szCs w:val="10"/>
                <w:u w:val="single"/>
              </w:rPr>
              <w:t>Волновая функция</w:t>
            </w:r>
            <w:r w:rsidRPr="00C4349A">
              <w:rPr>
                <w:sz w:val="10"/>
                <w:szCs w:val="10"/>
              </w:rPr>
              <w:t>, являющаяся решением уравнения имеет вид</w:t>
            </w:r>
            <w:r>
              <w:rPr>
                <w:sz w:val="10"/>
                <w:szCs w:val="10"/>
              </w:rPr>
              <w:t xml:space="preserve">: </w:t>
            </w:r>
            <w:r w:rsidRPr="00C4349A">
              <w:rPr>
                <w:rFonts w:ascii="Arial" w:eastAsia="Times New Roman" w:hAnsi="Arial" w:cs="Arial"/>
                <w:sz w:val="12"/>
                <w:szCs w:val="24"/>
              </w:rPr>
              <w:t>ψ(</w:t>
            </w:r>
            <w:r w:rsidRPr="00C4349A">
              <w:rPr>
                <w:rFonts w:ascii="Arial" w:eastAsia="Times New Roman" w:hAnsi="Arial" w:cs="Arial"/>
                <w:sz w:val="12"/>
                <w:szCs w:val="24"/>
                <w:lang w:val="en-US"/>
              </w:rPr>
              <w:t>x</w:t>
            </w:r>
            <w:r w:rsidRPr="00C4349A">
              <w:rPr>
                <w:rFonts w:ascii="Arial" w:eastAsia="Times New Roman" w:hAnsi="Arial" w:cs="Arial"/>
                <w:sz w:val="12"/>
                <w:szCs w:val="24"/>
              </w:rPr>
              <w:t xml:space="preserve">)= </w:t>
            </w:r>
            <w:proofErr w:type="gramStart"/>
            <w:r w:rsidRPr="00C4349A">
              <w:rPr>
                <w:rFonts w:ascii="Arial" w:eastAsia="Times New Roman" w:hAnsi="Arial" w:cs="Arial"/>
                <w:sz w:val="12"/>
                <w:szCs w:val="24"/>
              </w:rPr>
              <w:t>А</w:t>
            </w:r>
            <w:proofErr w:type="gramEnd"/>
            <w:r w:rsidRPr="00C4349A">
              <w:rPr>
                <w:rFonts w:ascii="Arial" w:eastAsia="Times New Roman" w:hAnsi="Arial" w:cs="Arial"/>
                <w:sz w:val="12"/>
                <w:szCs w:val="24"/>
                <w:lang w:val="en-US"/>
              </w:rPr>
              <w:t>sin</w:t>
            </w:r>
            <w:r w:rsidRPr="00C4349A">
              <w:rPr>
                <w:rFonts w:ascii="Arial" w:eastAsia="Times New Roman" w:hAnsi="Arial" w:cs="Arial"/>
                <w:sz w:val="12"/>
                <w:szCs w:val="24"/>
              </w:rPr>
              <w:t xml:space="preserve"> </w:t>
            </w:r>
            <w:proofErr w:type="spellStart"/>
            <w:r w:rsidRPr="00C4349A">
              <w:rPr>
                <w:rFonts w:ascii="Arial" w:eastAsia="Times New Roman" w:hAnsi="Arial" w:cs="Arial"/>
                <w:sz w:val="12"/>
                <w:szCs w:val="24"/>
                <w:lang w:val="en-US"/>
              </w:rPr>
              <w:t>kx</w:t>
            </w:r>
            <w:proofErr w:type="spellEnd"/>
            <w:r w:rsidRPr="00C4349A">
              <w:rPr>
                <w:rFonts w:ascii="Arial" w:eastAsia="Times New Roman" w:hAnsi="Arial" w:cs="Arial"/>
                <w:sz w:val="12"/>
                <w:szCs w:val="24"/>
              </w:rPr>
              <w:t xml:space="preserve"> + </w:t>
            </w:r>
            <w:proofErr w:type="spellStart"/>
            <w:r w:rsidRPr="00C4349A">
              <w:rPr>
                <w:rFonts w:ascii="Arial" w:eastAsia="Times New Roman" w:hAnsi="Arial" w:cs="Arial"/>
                <w:sz w:val="12"/>
                <w:szCs w:val="24"/>
                <w:lang w:val="en-US"/>
              </w:rPr>
              <w:t>Bcos</w:t>
            </w:r>
            <w:proofErr w:type="spellEnd"/>
            <w:r w:rsidRPr="00C4349A">
              <w:rPr>
                <w:rFonts w:ascii="Arial" w:eastAsia="Times New Roman" w:hAnsi="Arial" w:cs="Arial"/>
                <w:sz w:val="12"/>
                <w:szCs w:val="24"/>
              </w:rPr>
              <w:t xml:space="preserve"> </w:t>
            </w:r>
            <w:proofErr w:type="spellStart"/>
            <w:r w:rsidRPr="00C4349A">
              <w:rPr>
                <w:rFonts w:ascii="Arial" w:eastAsia="Times New Roman" w:hAnsi="Arial" w:cs="Arial"/>
                <w:sz w:val="12"/>
                <w:szCs w:val="24"/>
                <w:lang w:val="en-US"/>
              </w:rPr>
              <w:t>kx</w:t>
            </w:r>
            <w:proofErr w:type="spellEnd"/>
            <w:r w:rsidRPr="00C4349A">
              <w:rPr>
                <w:rFonts w:ascii="Arial" w:eastAsia="Times New Roman" w:hAnsi="Arial" w:cs="Arial"/>
                <w:sz w:val="12"/>
                <w:szCs w:val="24"/>
              </w:rPr>
              <w:t>,</w:t>
            </w:r>
          </w:p>
          <w:p w:rsidR="00757F78" w:rsidRPr="00897606" w:rsidRDefault="00897606" w:rsidP="00897606">
            <w:pPr>
              <w:rPr>
                <w:sz w:val="10"/>
                <w:szCs w:val="10"/>
              </w:rPr>
            </w:pPr>
            <w:r w:rsidRPr="00C4349A">
              <w:rPr>
                <w:sz w:val="10"/>
                <w:szCs w:val="10"/>
                <w:lang w:val="en-US"/>
              </w:rPr>
              <w:t> </w:t>
            </w:r>
            <w:r w:rsidRPr="00C4349A">
              <w:rPr>
                <w:sz w:val="10"/>
                <w:szCs w:val="10"/>
              </w:rPr>
              <w:t>где k = (2mE/ћ</w:t>
            </w:r>
            <w:r w:rsidRPr="00C4349A">
              <w:rPr>
                <w:sz w:val="10"/>
                <w:szCs w:val="10"/>
                <w:vertAlign w:val="superscript"/>
              </w:rPr>
              <w:t>2</w:t>
            </w:r>
            <w:r w:rsidRPr="00C4349A">
              <w:rPr>
                <w:sz w:val="10"/>
                <w:szCs w:val="10"/>
              </w:rPr>
              <w:t>)</w:t>
            </w:r>
            <w:r w:rsidRPr="00C4349A">
              <w:rPr>
                <w:sz w:val="10"/>
                <w:szCs w:val="10"/>
                <w:vertAlign w:val="superscript"/>
              </w:rPr>
              <w:t>1/2</w:t>
            </w:r>
            <w:r w:rsidRPr="00C4349A">
              <w:rPr>
                <w:sz w:val="10"/>
                <w:szCs w:val="10"/>
              </w:rPr>
              <w:t>. Из граничных условий ψ(0) = 0, ψ(L) = 0 и условий непрерывности волновой функции следует</w:t>
            </w:r>
          </w:p>
        </w:tc>
        <w:tc>
          <w:tcPr>
            <w:tcW w:w="2608" w:type="dxa"/>
            <w:gridSpan w:val="2"/>
          </w:tcPr>
          <w:p w:rsidR="005C51D7" w:rsidRPr="00897606" w:rsidRDefault="00316C71" w:rsidP="005C51D7">
            <w:pPr>
              <w:spacing w:line="276" w:lineRule="auto"/>
              <w:rPr>
                <w:rFonts w:ascii="Arial" w:hAnsi="Arial" w:cs="Arial"/>
                <w:sz w:val="8"/>
                <w:szCs w:val="10"/>
              </w:rPr>
            </w:pPr>
            <w:r w:rsidRPr="00316C71">
              <w:rPr>
                <w:rFonts w:ascii="Arial" w:hAnsi="Arial" w:cs="Arial"/>
                <w:sz w:val="8"/>
                <w:szCs w:val="10"/>
                <w:highlight w:val="lightGray"/>
              </w:rPr>
              <w:t>20,2</w:t>
            </w:r>
            <w:proofErr w:type="gramStart"/>
            <w:r>
              <w:rPr>
                <w:rFonts w:ascii="Arial" w:hAnsi="Arial" w:cs="Arial"/>
                <w:sz w:val="8"/>
                <w:szCs w:val="10"/>
              </w:rPr>
              <w:t xml:space="preserve"> </w:t>
            </w:r>
            <w:r w:rsidR="005C51D7" w:rsidRPr="00897606">
              <w:rPr>
                <w:rFonts w:ascii="Arial" w:hAnsi="Arial" w:cs="Arial"/>
                <w:sz w:val="8"/>
                <w:szCs w:val="10"/>
              </w:rPr>
              <w:t>В</w:t>
            </w:r>
            <w:proofErr w:type="gramEnd"/>
            <w:r w:rsidR="005C51D7" w:rsidRPr="00897606">
              <w:rPr>
                <w:rFonts w:ascii="Arial" w:hAnsi="Arial" w:cs="Arial"/>
                <w:sz w:val="8"/>
                <w:szCs w:val="10"/>
              </w:rPr>
              <w:t xml:space="preserve"> отличие от классической, квантовая частица в прямоугольной яме не может иметь энергию</w:t>
            </w:r>
            <w:r w:rsidR="005C51D7" w:rsidRPr="00897606">
              <w:rPr>
                <w:rFonts w:ascii="Arial" w:hAnsi="Arial" w:cs="Arial"/>
                <w:sz w:val="8"/>
                <w:szCs w:val="10"/>
              </w:rPr>
              <w:br/>
              <w:t>E &lt; ћ</w:t>
            </w:r>
            <w:r w:rsidR="005C51D7" w:rsidRPr="00897606">
              <w:rPr>
                <w:rFonts w:ascii="Arial" w:hAnsi="Arial" w:cs="Arial"/>
                <w:sz w:val="8"/>
                <w:szCs w:val="10"/>
                <w:vertAlign w:val="superscript"/>
              </w:rPr>
              <w:t>2</w:t>
            </w:r>
            <w:r w:rsidR="005C51D7" w:rsidRPr="00897606">
              <w:rPr>
                <w:rFonts w:ascii="Arial" w:hAnsi="Arial" w:cs="Arial"/>
                <w:sz w:val="8"/>
                <w:szCs w:val="10"/>
              </w:rPr>
              <w:t>π</w:t>
            </w:r>
            <w:r w:rsidR="005C51D7" w:rsidRPr="00897606">
              <w:rPr>
                <w:rFonts w:ascii="Arial" w:hAnsi="Arial" w:cs="Arial"/>
                <w:sz w:val="8"/>
                <w:szCs w:val="10"/>
                <w:vertAlign w:val="superscript"/>
              </w:rPr>
              <w:t>2</w:t>
            </w:r>
            <w:r w:rsidR="005C51D7" w:rsidRPr="00897606">
              <w:rPr>
                <w:rFonts w:ascii="Arial" w:hAnsi="Arial" w:cs="Arial"/>
                <w:sz w:val="8"/>
                <w:szCs w:val="10"/>
              </w:rPr>
              <w:t>/(2mL</w:t>
            </w:r>
            <w:r w:rsidR="005C51D7" w:rsidRPr="00897606">
              <w:rPr>
                <w:rFonts w:ascii="Arial" w:hAnsi="Arial" w:cs="Arial"/>
                <w:sz w:val="8"/>
                <w:szCs w:val="10"/>
                <w:vertAlign w:val="superscript"/>
              </w:rPr>
              <w:t>2</w:t>
            </w:r>
            <w:r w:rsidR="005C51D7" w:rsidRPr="00897606">
              <w:rPr>
                <w:rFonts w:ascii="Arial" w:hAnsi="Arial" w:cs="Arial"/>
                <w:sz w:val="8"/>
                <w:szCs w:val="10"/>
              </w:rPr>
              <w:t xml:space="preserve">). Состояния частицы </w:t>
            </w:r>
            <w:proofErr w:type="spellStart"/>
            <w:r w:rsidR="005C51D7" w:rsidRPr="00897606">
              <w:rPr>
                <w:rFonts w:ascii="Arial" w:hAnsi="Arial" w:cs="Arial"/>
                <w:sz w:val="8"/>
                <w:szCs w:val="10"/>
              </w:rPr>
              <w:t>ψ</w:t>
            </w:r>
            <w:r w:rsidR="005C51D7" w:rsidRPr="00897606">
              <w:rPr>
                <w:rFonts w:ascii="Arial" w:hAnsi="Arial" w:cs="Arial"/>
                <w:sz w:val="8"/>
                <w:szCs w:val="10"/>
                <w:vertAlign w:val="subscript"/>
              </w:rPr>
              <w:t>n</w:t>
            </w:r>
            <w:proofErr w:type="spellEnd"/>
            <w:r w:rsidR="005C51D7" w:rsidRPr="00897606">
              <w:rPr>
                <w:rFonts w:ascii="Arial" w:hAnsi="Arial" w:cs="Arial"/>
                <w:sz w:val="8"/>
                <w:szCs w:val="10"/>
              </w:rPr>
              <w:t> в одномерном поле бесконечной потенциальной ямы полнос</w:t>
            </w:r>
            <w:r w:rsidR="005C51D7" w:rsidRPr="00897606">
              <w:rPr>
                <w:rFonts w:ascii="Arial" w:hAnsi="Arial" w:cs="Arial"/>
                <w:sz w:val="8"/>
                <w:szCs w:val="10"/>
              </w:rPr>
              <w:softHyphen/>
              <w:t>тью описывается с помощью одного квантового числа n. Спектр энергий дискретный.</w:t>
            </w:r>
          </w:p>
          <w:p w:rsidR="005C51D7" w:rsidRPr="00897606" w:rsidRDefault="005C51D7" w:rsidP="005C51D7">
            <w:pPr>
              <w:spacing w:line="276" w:lineRule="auto"/>
              <w:rPr>
                <w:rFonts w:ascii="Arial" w:hAnsi="Arial" w:cs="Arial"/>
                <w:sz w:val="8"/>
                <w:szCs w:val="10"/>
              </w:rPr>
            </w:pPr>
            <w:r w:rsidRPr="00897606">
              <w:rPr>
                <w:rFonts w:ascii="Arial" w:hAnsi="Arial" w:cs="Arial"/>
                <w:sz w:val="8"/>
                <w:szCs w:val="10"/>
              </w:rPr>
              <w:t>Уровни энергии и волновые функции частицы Ψ в бесконечной прямоугольной яме. Квадрат модуля волновой функции |Ψ|</w:t>
            </w:r>
            <w:r w:rsidRPr="00897606">
              <w:rPr>
                <w:rFonts w:ascii="Arial" w:hAnsi="Arial" w:cs="Arial"/>
                <w:sz w:val="8"/>
                <w:szCs w:val="10"/>
                <w:vertAlign w:val="superscript"/>
              </w:rPr>
              <w:t>2</w:t>
            </w:r>
            <w:r w:rsidRPr="00897606">
              <w:rPr>
                <w:rFonts w:ascii="Arial" w:hAnsi="Arial" w:cs="Arial"/>
                <w:sz w:val="8"/>
                <w:szCs w:val="10"/>
              </w:rPr>
              <w:t> определяет вероятность нахождения частицы в различных точках потенциальной ямы.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b/>
                <w:bCs/>
                <w:sz w:val="8"/>
                <w:szCs w:val="8"/>
                <w:u w:val="single"/>
              </w:rPr>
            </w:pPr>
            <w:r w:rsidRPr="00897606">
              <w:rPr>
                <w:rFonts w:ascii="Arial" w:hAnsi="Arial" w:cs="Arial"/>
                <w:b/>
                <w:bCs/>
                <w:sz w:val="8"/>
                <w:szCs w:val="8"/>
                <w:u w:val="single"/>
              </w:rPr>
              <w:t>Квантование энергии молекул.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 xml:space="preserve">Полная энергия изолированной молекулы может быть представлена как сумма следующих компонентов: 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jc w:val="center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 xml:space="preserve">Е =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Епост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. + Евр. +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Екол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. +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Еэл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>. +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Еяд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>. (1)</w:t>
            </w:r>
          </w:p>
          <w:p w:rsidR="005C51D7" w:rsidRPr="00897606" w:rsidRDefault="005C51D7" w:rsidP="005C51D7">
            <w:pPr>
              <w:ind w:firstLine="142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 xml:space="preserve">где: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Епост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. = энергия поступательного движения молекулы как целого, Евр. = энергия вращательного движения молекулы как целого,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Екол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. = энергия колебаний атомов в молекуле,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Еэл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. = энергия совокупности всех электронов в молекуле (т.е. энергия электронных состояний),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Еяд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. = энергия нуклонов, составляющих ядра атомов молекулы. 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 xml:space="preserve">Эта величина не представляет интереса для химиков, поскольку всегда остается постоянной при химических превращениях. </w:t>
            </w:r>
          </w:p>
          <w:p w:rsidR="00757F78" w:rsidRPr="007832DE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10"/>
                <w:szCs w:val="10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 xml:space="preserve">Энергия поступательного движения может принимать любые значения, в зависимости от температуры, т.е. не квантуется. Все остальные составляющие полной энергии квантуются, т.е. могут принимать не любые, а строго определенные величины, зависящие от структуры молекулы. Говорят, что молекула может находиться в некотором энергетическом состоянии. Состояние с наименьшей энергией называется основным, а все остальные - возбужденными. Для </w:t>
            </w:r>
          </w:p>
        </w:tc>
        <w:tc>
          <w:tcPr>
            <w:tcW w:w="2608" w:type="dxa"/>
            <w:gridSpan w:val="2"/>
          </w:tcPr>
          <w:p w:rsidR="005C51D7" w:rsidRPr="00E65FDF" w:rsidRDefault="00316C71" w:rsidP="005C51D7">
            <w:pPr>
              <w:spacing w:line="276" w:lineRule="auto"/>
              <w:rPr>
                <w:rFonts w:ascii="Arial" w:hAnsi="Arial" w:cs="Arial"/>
                <w:sz w:val="8"/>
                <w:szCs w:val="10"/>
              </w:rPr>
            </w:pPr>
            <w:r w:rsidRPr="00316C71">
              <w:rPr>
                <w:rFonts w:ascii="Arial" w:hAnsi="Arial" w:cs="Arial"/>
                <w:sz w:val="8"/>
                <w:szCs w:val="10"/>
                <w:highlight w:val="lightGray"/>
              </w:rPr>
              <w:t>20,3</w:t>
            </w:r>
            <w:r>
              <w:rPr>
                <w:rFonts w:ascii="Arial" w:hAnsi="Arial" w:cs="Arial"/>
                <w:sz w:val="8"/>
                <w:szCs w:val="10"/>
              </w:rPr>
              <w:t xml:space="preserve"> </w:t>
            </w:r>
            <w:r w:rsidR="005C51D7" w:rsidRPr="00E65FDF">
              <w:rPr>
                <w:rFonts w:ascii="Arial" w:hAnsi="Arial" w:cs="Arial"/>
                <w:sz w:val="8"/>
                <w:szCs w:val="10"/>
              </w:rPr>
              <w:t xml:space="preserve">Возможность прохождения частицы сквозь потенциальный барьер обусловлена требованием непрерывной волновой функции на стенках потенциального барьера. Вероятность обнаружения частицы справа и слева связаны между собой </w:t>
            </w:r>
            <w:r w:rsidR="005C51D7" w:rsidRPr="00E65FDF">
              <w:rPr>
                <w:rFonts w:ascii="Arial" w:hAnsi="Arial" w:cs="Arial"/>
                <w:b/>
                <w:i/>
                <w:noProof/>
                <w:sz w:val="8"/>
                <w:szCs w:val="10"/>
                <w:lang w:eastAsia="ru-RU"/>
              </w:rPr>
              <w:drawing>
                <wp:anchor distT="0" distB="0" distL="0" distR="0" simplePos="0" relativeHeight="251672576" behindDoc="0" locked="0" layoutInCell="1" allowOverlap="0" wp14:anchorId="1EFEED2D" wp14:editId="34DD8E45">
                  <wp:simplePos x="0" y="0"/>
                  <wp:positionH relativeFrom="column">
                    <wp:posOffset>22860</wp:posOffset>
                  </wp:positionH>
                  <wp:positionV relativeFrom="line">
                    <wp:posOffset>296545</wp:posOffset>
                  </wp:positionV>
                  <wp:extent cx="1383030" cy="730250"/>
                  <wp:effectExtent l="0" t="0" r="7620" b="0"/>
                  <wp:wrapSquare wrapText="bothSides"/>
                  <wp:docPr id="419" name="Рисунок 419" descr="http://nuclphys.sinp.msu.ru/enc/images/im08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nuclphys.sinp.msu.ru/enc/images/im08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030" cy="73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51D7" w:rsidRPr="00E65FDF">
              <w:rPr>
                <w:rFonts w:ascii="Arial" w:hAnsi="Arial" w:cs="Arial"/>
                <w:sz w:val="8"/>
                <w:szCs w:val="10"/>
              </w:rPr>
              <w:t>соотношением, зависящим от разности E - U(x) в области потенциального барьера и от ширины барьера x</w:t>
            </w:r>
            <w:r w:rsidR="005C51D7" w:rsidRPr="00E65FDF">
              <w:rPr>
                <w:rFonts w:ascii="Arial" w:hAnsi="Arial" w:cs="Arial"/>
                <w:sz w:val="8"/>
                <w:szCs w:val="10"/>
                <w:vertAlign w:val="subscript"/>
              </w:rPr>
              <w:t>1</w:t>
            </w:r>
            <w:r w:rsidR="005C51D7" w:rsidRPr="00E65FDF">
              <w:rPr>
                <w:rFonts w:ascii="Arial" w:hAnsi="Arial" w:cs="Arial"/>
                <w:sz w:val="8"/>
                <w:szCs w:val="10"/>
              </w:rPr>
              <w:t> - x</w:t>
            </w:r>
            <w:r w:rsidR="005C51D7" w:rsidRPr="00E65FDF">
              <w:rPr>
                <w:rFonts w:ascii="Arial" w:hAnsi="Arial" w:cs="Arial"/>
                <w:sz w:val="8"/>
                <w:szCs w:val="10"/>
                <w:vertAlign w:val="subscript"/>
              </w:rPr>
              <w:t>2</w:t>
            </w:r>
            <w:r w:rsidR="005C51D7" w:rsidRPr="00E65FDF">
              <w:rPr>
                <w:rFonts w:ascii="Arial" w:hAnsi="Arial" w:cs="Arial"/>
                <w:sz w:val="8"/>
                <w:szCs w:val="10"/>
              </w:rPr>
              <w:t> при данной энергии.</w:t>
            </w:r>
          </w:p>
          <w:p w:rsidR="005C51D7" w:rsidRPr="00897606" w:rsidRDefault="005C51D7" w:rsidP="005C51D7">
            <w:pPr>
              <w:jc w:val="center"/>
              <w:rPr>
                <w:b/>
                <w:sz w:val="8"/>
                <w:szCs w:val="10"/>
              </w:rPr>
            </w:pPr>
            <w:r w:rsidRPr="00897606">
              <w:rPr>
                <w:b/>
                <w:noProof/>
                <w:sz w:val="8"/>
                <w:szCs w:val="10"/>
                <w:lang w:eastAsia="ru-RU"/>
              </w:rPr>
              <w:drawing>
                <wp:inline distT="0" distB="0" distL="0" distR="0" wp14:anchorId="0D06AF99" wp14:editId="548B394D">
                  <wp:extent cx="825100" cy="292011"/>
                  <wp:effectExtent l="0" t="0" r="0" b="0"/>
                  <wp:docPr id="420" name="Рисунок 420" descr="http://nuclphys.sinp.msu.ru/enc/images/eqne8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://nuclphys.sinp.msu.ru/enc/images/eqne8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054" cy="293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7F78" w:rsidRPr="00E65FDF" w:rsidRDefault="005C51D7" w:rsidP="005C51D7">
            <w:pPr>
              <w:spacing w:line="276" w:lineRule="auto"/>
              <w:rPr>
                <w:rFonts w:ascii="Arial" w:hAnsi="Arial" w:cs="Arial"/>
                <w:sz w:val="10"/>
                <w:szCs w:val="10"/>
              </w:rPr>
            </w:pPr>
            <w:r w:rsidRPr="00E65FDF">
              <w:rPr>
                <w:rFonts w:ascii="Arial" w:hAnsi="Arial" w:cs="Arial"/>
                <w:b/>
                <w:sz w:val="8"/>
                <w:szCs w:val="10"/>
              </w:rPr>
              <w:t xml:space="preserve">    </w:t>
            </w:r>
            <w:r w:rsidRPr="00E65FDF">
              <w:rPr>
                <w:rFonts w:ascii="Arial" w:hAnsi="Arial" w:cs="Arial"/>
                <w:sz w:val="8"/>
                <w:szCs w:val="10"/>
              </w:rPr>
              <w:t>С увеличением высоты и ширины барьера вероятность туннельного эффекта экспоненциально спадает. Вероятность туннельного эффекта также быстро убывает с увеличением массы частицы.</w:t>
            </w:r>
            <w:r w:rsidRPr="00E65FDF">
              <w:rPr>
                <w:rFonts w:ascii="Arial" w:hAnsi="Arial" w:cs="Arial"/>
                <w:sz w:val="8"/>
                <w:szCs w:val="10"/>
              </w:rPr>
              <w:br/>
            </w:r>
          </w:p>
        </w:tc>
        <w:tc>
          <w:tcPr>
            <w:tcW w:w="2608" w:type="dxa"/>
            <w:gridSpan w:val="2"/>
          </w:tcPr>
          <w:p w:rsidR="005C51D7" w:rsidRPr="00471034" w:rsidRDefault="005C51D7" w:rsidP="005C51D7">
            <w:pPr>
              <w:rPr>
                <w:rFonts w:ascii="Arial" w:hAnsi="Arial" w:cs="Arial"/>
                <w:b/>
                <w:i/>
                <w:sz w:val="8"/>
                <w:szCs w:val="10"/>
                <w:lang w:val="en-US"/>
              </w:rPr>
            </w:pPr>
            <w:r w:rsidRPr="00471034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21. Идеальный газ. Уравнение состояния идеального газа. Законы идеального газа.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b/>
                <w:sz w:val="8"/>
                <w:szCs w:val="10"/>
                <w:u w:val="single"/>
              </w:rPr>
              <w:t>Идеальным газом</w:t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 называется газ, в котором собственным объемом молекул и межмолекулярным взаимодействием можно пренебречь. Другими словами, это большие совокупности невзаимодействующих материальных точек, которые при своем движении сталкиваются между собой и со стенками сосуда, в который они заключены, по законам соударения </w:t>
            </w:r>
            <w:proofErr w:type="gramStart"/>
            <w:r w:rsidRPr="005C51D7">
              <w:rPr>
                <w:rFonts w:ascii="Arial" w:hAnsi="Arial" w:cs="Arial"/>
                <w:sz w:val="8"/>
                <w:szCs w:val="10"/>
              </w:rPr>
              <w:t>абсолютно упругих</w:t>
            </w:r>
            <w:proofErr w:type="gramEnd"/>
            <w:r w:rsidRPr="005C51D7">
              <w:rPr>
                <w:rFonts w:ascii="Arial" w:hAnsi="Arial" w:cs="Arial"/>
                <w:sz w:val="8"/>
                <w:szCs w:val="10"/>
              </w:rPr>
              <w:t xml:space="preserve"> шаров.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b/>
                <w:sz w:val="8"/>
                <w:szCs w:val="10"/>
                <w:u w:val="single"/>
              </w:rPr>
              <w:t>Уравнение состояния</w:t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. 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   Состояние заданной массы газа определяется значениями трех параметров: давления p, объема V и температуры T. Эти параметры связаны друг с другом, так что изменение одного из них влечет за собой изменение других. Соотношение, определяющее связь между параметрами какой-либо системы, называется уравнением состояния этой системы. </w:t>
            </w:r>
          </w:p>
          <w:p w:rsidR="005C51D7" w:rsidRPr="005C51D7" w:rsidRDefault="00471034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471034">
              <w:rPr>
                <w:rFonts w:ascii="Arial" w:hAnsi="Arial" w:cs="Arial"/>
                <w:b/>
                <w:sz w:val="8"/>
                <w:szCs w:val="10"/>
              </w:rPr>
              <w:t>У</w:t>
            </w:r>
            <w:r w:rsidR="005C51D7" w:rsidRPr="00471034">
              <w:rPr>
                <w:rFonts w:ascii="Arial" w:hAnsi="Arial" w:cs="Arial"/>
                <w:b/>
                <w:sz w:val="8"/>
                <w:szCs w:val="10"/>
              </w:rPr>
              <w:t>равнение Менделеева-</w:t>
            </w:r>
            <w:proofErr w:type="spellStart"/>
            <w:r w:rsidRPr="00471034">
              <w:rPr>
                <w:rFonts w:ascii="Arial" w:hAnsi="Arial" w:cs="Arial"/>
                <w:b/>
                <w:sz w:val="8"/>
                <w:szCs w:val="10"/>
              </w:rPr>
              <w:t>Клапейрона</w:t>
            </w:r>
            <w:proofErr w:type="spellEnd"/>
            <w:r w:rsidRPr="00471034">
              <w:rPr>
                <w:rFonts w:ascii="Arial" w:hAnsi="Arial" w:cs="Arial"/>
                <w:sz w:val="8"/>
                <w:szCs w:val="10"/>
              </w:rPr>
              <w:t xml:space="preserve"> </w:t>
            </w:r>
            <w:r w:rsidR="005C51D7" w:rsidRPr="005C51D7">
              <w:rPr>
                <w:rFonts w:ascii="Arial" w:hAnsi="Arial" w:cs="Arial"/>
                <w:sz w:val="8"/>
                <w:szCs w:val="10"/>
              </w:rPr>
              <w:t xml:space="preserve">имеет вид: </w:t>
            </w:r>
          </w:p>
          <w:p w:rsidR="005C51D7" w:rsidRPr="00471034" w:rsidRDefault="005C51D7" w:rsidP="005C51D7">
            <w:pPr>
              <w:jc w:val="center"/>
              <w:rPr>
                <w:rFonts w:ascii="Arial" w:hAnsi="Arial" w:cs="Arial"/>
                <w:b/>
                <w:sz w:val="8"/>
                <w:szCs w:val="10"/>
              </w:rPr>
            </w:pPr>
            <w:proofErr w:type="spellStart"/>
            <w:r w:rsidRPr="00471034">
              <w:rPr>
                <w:rFonts w:ascii="Arial" w:hAnsi="Arial" w:cs="Arial"/>
                <w:b/>
                <w:sz w:val="8"/>
                <w:szCs w:val="10"/>
              </w:rPr>
              <w:t>pV</w:t>
            </w:r>
            <w:proofErr w:type="spellEnd"/>
            <w:r w:rsidRPr="00471034">
              <w:rPr>
                <w:rFonts w:ascii="Arial" w:hAnsi="Arial" w:cs="Arial"/>
                <w:b/>
                <w:sz w:val="8"/>
                <w:szCs w:val="10"/>
              </w:rPr>
              <w:t>=</w:t>
            </w:r>
            <w:proofErr w:type="spellStart"/>
            <w:r w:rsidRPr="00471034">
              <w:rPr>
                <w:rFonts w:ascii="Arial" w:hAnsi="Arial" w:cs="Arial"/>
                <w:b/>
                <w:sz w:val="8"/>
                <w:szCs w:val="10"/>
              </w:rPr>
              <w:t>vRT</w:t>
            </w:r>
            <w:proofErr w:type="spellEnd"/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где v - число молей газа; R = 8,31 Дж/(моль*К) </w:t>
            </w:r>
          </w:p>
          <w:p w:rsidR="00471034" w:rsidRPr="00471034" w:rsidRDefault="005C51D7" w:rsidP="00471034">
            <w:pPr>
              <w:rPr>
                <w:rFonts w:ascii="Arial" w:hAnsi="Arial" w:cs="Arial"/>
                <w:sz w:val="8"/>
                <w:szCs w:val="10"/>
                <w:lang w:val="en-US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   Также этому уравнению можно придать другой вид. Для этого введем величину:</w:t>
            </w:r>
          </w:p>
          <w:p w:rsidR="005C51D7" w:rsidRPr="005C51D7" w:rsidRDefault="005C51D7" w:rsidP="005C51D7">
            <w:pPr>
              <w:jc w:val="center"/>
              <w:rPr>
                <w:rFonts w:ascii="Arial" w:hAnsi="Arial" w:cs="Arial"/>
                <w:sz w:val="10"/>
                <w:szCs w:val="10"/>
              </w:rPr>
            </w:pPr>
            <w:r w:rsidRPr="005C51D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7C222C11" wp14:editId="460173FF">
                  <wp:extent cx="1118082" cy="151678"/>
                  <wp:effectExtent l="0" t="0" r="0" b="1270"/>
                  <wp:docPr id="379" name="image3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2.png"/>
                          <pic:cNvPicPr preferRelativeResize="0"/>
                        </pic:nvPicPr>
                        <pic:blipFill rotWithShape="1">
                          <a:blip r:embed="rId25"/>
                          <a:srcRect l="3549" t="14285" r="4843" b="9845"/>
                          <a:stretch/>
                        </pic:blipFill>
                        <pic:spPr bwMode="auto">
                          <a:xfrm>
                            <a:off x="0" y="0"/>
                            <a:ext cx="1124606" cy="152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Эта величина называется постоянной Больцмана. 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>
              <w:rPr>
                <w:rFonts w:ascii="Arial" w:hAnsi="Arial" w:cs="Arial"/>
                <w:sz w:val="10"/>
                <w:szCs w:val="10"/>
              </w:rPr>
              <w:t xml:space="preserve">     </w:t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Учитывая, что </w:t>
            </w:r>
            <w:r w:rsidRPr="005C51D7">
              <w:rPr>
                <w:rFonts w:ascii="Arial" w:hAnsi="Arial" w:cs="Arial"/>
                <w:sz w:val="10"/>
                <w:szCs w:val="10"/>
                <w:lang w:val="en-US"/>
              </w:rPr>
              <w:t>v</w:t>
            </w:r>
            <w:r w:rsidRPr="005C51D7">
              <w:rPr>
                <w:rFonts w:ascii="Arial" w:hAnsi="Arial" w:cs="Arial"/>
                <w:sz w:val="10"/>
                <w:szCs w:val="10"/>
              </w:rPr>
              <w:t xml:space="preserve"> = N/</w:t>
            </w:r>
            <w:proofErr w:type="spellStart"/>
            <w:r w:rsidRPr="005C51D7">
              <w:rPr>
                <w:rFonts w:ascii="Arial" w:hAnsi="Arial" w:cs="Arial"/>
                <w:sz w:val="10"/>
                <w:szCs w:val="10"/>
              </w:rPr>
              <w:t>Na</w:t>
            </w:r>
            <w:proofErr w:type="spellEnd"/>
            <w:r w:rsidRPr="005C51D7">
              <w:rPr>
                <w:rFonts w:ascii="Arial" w:hAnsi="Arial" w:cs="Arial"/>
                <w:sz w:val="10"/>
                <w:szCs w:val="10"/>
              </w:rPr>
              <w:t xml:space="preserve"> </w:t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и </w:t>
            </w:r>
            <w:r w:rsidRPr="005C51D7">
              <w:rPr>
                <w:rFonts w:ascii="Arial" w:hAnsi="Arial" w:cs="Arial"/>
                <w:sz w:val="10"/>
                <w:szCs w:val="10"/>
              </w:rPr>
              <w:t xml:space="preserve">n = N/V  </w:t>
            </w:r>
            <w:r w:rsidRPr="005C51D7">
              <w:rPr>
                <w:rFonts w:ascii="Arial" w:hAnsi="Arial" w:cs="Arial"/>
                <w:sz w:val="8"/>
                <w:szCs w:val="10"/>
              </w:rPr>
              <w:t>есть концентрация молекул (число частиц в единице объема), придем к формуле:</w:t>
            </w:r>
          </w:p>
          <w:p w:rsidR="005C51D7" w:rsidRPr="00471034" w:rsidRDefault="005C51D7" w:rsidP="005C51D7">
            <w:pPr>
              <w:jc w:val="center"/>
              <w:rPr>
                <w:rFonts w:ascii="Arial" w:hAnsi="Arial" w:cs="Arial"/>
                <w:b/>
                <w:sz w:val="6"/>
                <w:szCs w:val="10"/>
              </w:rPr>
            </w:pPr>
            <w:r w:rsidRPr="00471034">
              <w:rPr>
                <w:rFonts w:ascii="Arial" w:hAnsi="Arial" w:cs="Arial"/>
                <w:b/>
                <w:sz w:val="8"/>
                <w:szCs w:val="10"/>
              </w:rPr>
              <w:t>p=</w:t>
            </w:r>
            <w:proofErr w:type="spellStart"/>
            <w:r w:rsidRPr="00471034">
              <w:rPr>
                <w:rFonts w:ascii="Arial" w:hAnsi="Arial" w:cs="Arial"/>
                <w:b/>
                <w:sz w:val="8"/>
                <w:szCs w:val="10"/>
              </w:rPr>
              <w:t>nkT</w:t>
            </w:r>
            <w:proofErr w:type="spellEnd"/>
          </w:p>
          <w:p w:rsidR="00471034" w:rsidRPr="005C51D7" w:rsidRDefault="00471034" w:rsidP="00471034">
            <w:pPr>
              <w:rPr>
                <w:rFonts w:ascii="Arial" w:hAnsi="Arial" w:cs="Arial"/>
                <w:b/>
                <w:sz w:val="8"/>
                <w:szCs w:val="10"/>
                <w:u w:val="single"/>
              </w:rPr>
            </w:pPr>
            <w:r w:rsidRPr="005C51D7">
              <w:rPr>
                <w:rFonts w:ascii="Arial" w:hAnsi="Arial" w:cs="Arial"/>
                <w:b/>
                <w:sz w:val="8"/>
                <w:szCs w:val="10"/>
                <w:u w:val="single"/>
              </w:rPr>
              <w:t>Законы идеального газа.</w:t>
            </w:r>
          </w:p>
          <w:p w:rsidR="00471034" w:rsidRPr="005C51D7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>1. Закон Бойля – Мариотта.</w:t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 </w:t>
            </w:r>
          </w:p>
          <w:p w:rsidR="00471034" w:rsidRPr="005C51D7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    Для данной массы газа при постоянной температуре произведение давления газа на его объем есть величина постоянная:  </w:t>
            </w:r>
          </w:p>
          <w:p w:rsidR="00471034" w:rsidRPr="00471034" w:rsidRDefault="00471034" w:rsidP="00471034">
            <w:pPr>
              <w:jc w:val="center"/>
              <w:rPr>
                <w:rFonts w:ascii="Arial" w:hAnsi="Arial" w:cs="Arial"/>
                <w:b/>
                <w:sz w:val="8"/>
                <w:szCs w:val="10"/>
              </w:rPr>
            </w:pPr>
            <w:proofErr w:type="spellStart"/>
            <w:r w:rsidRPr="00471034">
              <w:rPr>
                <w:rFonts w:ascii="Arial" w:hAnsi="Arial" w:cs="Arial"/>
                <w:b/>
                <w:sz w:val="8"/>
                <w:szCs w:val="10"/>
              </w:rPr>
              <w:t>pV</w:t>
            </w:r>
            <w:proofErr w:type="spellEnd"/>
            <w:r w:rsidRPr="00471034">
              <w:rPr>
                <w:rFonts w:ascii="Arial" w:hAnsi="Arial" w:cs="Arial"/>
                <w:b/>
                <w:sz w:val="8"/>
                <w:szCs w:val="10"/>
              </w:rPr>
              <w:t xml:space="preserve"> = </w:t>
            </w:r>
            <w:proofErr w:type="spellStart"/>
            <w:r w:rsidRPr="00471034">
              <w:rPr>
                <w:rFonts w:ascii="Arial" w:hAnsi="Arial" w:cs="Arial"/>
                <w:b/>
                <w:sz w:val="8"/>
                <w:szCs w:val="10"/>
              </w:rPr>
              <w:t>const</w:t>
            </w:r>
            <w:proofErr w:type="spellEnd"/>
            <w:r w:rsidRPr="00471034">
              <w:rPr>
                <w:rFonts w:ascii="Arial" w:hAnsi="Arial" w:cs="Arial"/>
                <w:b/>
                <w:sz w:val="8"/>
                <w:szCs w:val="10"/>
              </w:rPr>
              <w:t>.</w:t>
            </w:r>
          </w:p>
          <w:p w:rsidR="00757F78" w:rsidRPr="00471034" w:rsidRDefault="00757F78" w:rsidP="005C51D7">
            <w:pPr>
              <w:rPr>
                <w:rFonts w:ascii="Arial" w:hAnsi="Arial" w:cs="Arial"/>
                <w:sz w:val="10"/>
                <w:szCs w:val="10"/>
                <w:lang w:val="en-US"/>
              </w:rPr>
            </w:pPr>
          </w:p>
        </w:tc>
        <w:tc>
          <w:tcPr>
            <w:tcW w:w="2608" w:type="dxa"/>
            <w:gridSpan w:val="2"/>
          </w:tcPr>
          <w:p w:rsidR="00471034" w:rsidRPr="00471034" w:rsidRDefault="00471034" w:rsidP="00471034">
            <w:pPr>
              <w:rPr>
                <w:b/>
                <w:i/>
                <w:sz w:val="8"/>
                <w:szCs w:val="10"/>
              </w:rPr>
            </w:pPr>
            <w:r w:rsidRPr="00471034">
              <w:rPr>
                <w:b/>
                <w:i/>
                <w:sz w:val="8"/>
                <w:szCs w:val="10"/>
                <w:highlight w:val="lightGray"/>
              </w:rPr>
              <w:t xml:space="preserve">22. Внутренняя энергия термодинамической системы. Работа и теплота. Теплоемкость вещества. </w:t>
            </w:r>
            <w:r w:rsidRPr="00316C71">
              <w:rPr>
                <w:b/>
                <w:i/>
                <w:sz w:val="8"/>
                <w:szCs w:val="10"/>
                <w:highlight w:val="lightGray"/>
              </w:rPr>
              <w:t>1-</w:t>
            </w:r>
            <w:r w:rsidRPr="00471034">
              <w:rPr>
                <w:b/>
                <w:i/>
                <w:sz w:val="8"/>
                <w:szCs w:val="10"/>
                <w:highlight w:val="lightGray"/>
                <w:lang w:val="be-BY"/>
              </w:rPr>
              <w:t>ое</w:t>
            </w:r>
            <w:r w:rsidRPr="00471034">
              <w:rPr>
                <w:b/>
                <w:i/>
                <w:sz w:val="8"/>
                <w:szCs w:val="10"/>
                <w:highlight w:val="lightGray"/>
              </w:rPr>
              <w:t xml:space="preserve"> начало термодинамики.</w:t>
            </w:r>
          </w:p>
          <w:p w:rsidR="00471034" w:rsidRDefault="00471034" w:rsidP="00471034">
            <w:pPr>
              <w:rPr>
                <w:b/>
                <w:i/>
                <w:sz w:val="10"/>
                <w:szCs w:val="10"/>
              </w:rPr>
            </w:pPr>
          </w:p>
          <w:p w:rsidR="00471034" w:rsidRPr="00471034" w:rsidRDefault="00471034" w:rsidP="00471034">
            <w:pPr>
              <w:rPr>
                <w:rFonts w:ascii="Arial" w:hAnsi="Arial" w:cs="Arial"/>
                <w:b/>
                <w:sz w:val="8"/>
                <w:szCs w:val="10"/>
                <w:u w:val="single"/>
              </w:rPr>
            </w:pPr>
            <w:r w:rsidRPr="00471034">
              <w:rPr>
                <w:rFonts w:ascii="Arial" w:hAnsi="Arial" w:cs="Arial"/>
                <w:b/>
                <w:sz w:val="8"/>
                <w:szCs w:val="10"/>
                <w:u w:val="single"/>
              </w:rPr>
              <w:t>Внутренняя энергия</w:t>
            </w:r>
          </w:p>
          <w:p w:rsidR="00471034" w:rsidRPr="00471034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471034">
              <w:rPr>
                <w:rFonts w:ascii="Arial" w:hAnsi="Arial" w:cs="Arial"/>
                <w:sz w:val="8"/>
                <w:szCs w:val="10"/>
              </w:rPr>
              <w:t xml:space="preserve">     Под внутренней энергией U понимают энергию, заключенную внутри макросистемы. Она включает в себя: </w:t>
            </w:r>
          </w:p>
          <w:p w:rsidR="00471034" w:rsidRPr="00471034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471034">
              <w:rPr>
                <w:rFonts w:ascii="Arial" w:hAnsi="Arial" w:cs="Arial"/>
                <w:sz w:val="8"/>
                <w:szCs w:val="10"/>
              </w:rPr>
              <w:t xml:space="preserve">1) кинетическую энергию хаотического движения молекул; </w:t>
            </w:r>
          </w:p>
          <w:p w:rsidR="00471034" w:rsidRPr="00471034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471034">
              <w:rPr>
                <w:rFonts w:ascii="Arial" w:hAnsi="Arial" w:cs="Arial"/>
                <w:sz w:val="8"/>
                <w:szCs w:val="10"/>
              </w:rPr>
              <w:t xml:space="preserve">2) потенциальную энергию взаимодействия между молекулами, принадлежащими данной системе; </w:t>
            </w:r>
          </w:p>
          <w:p w:rsidR="00471034" w:rsidRPr="00471034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471034">
              <w:rPr>
                <w:rFonts w:ascii="Arial" w:hAnsi="Arial" w:cs="Arial"/>
                <w:sz w:val="8"/>
                <w:szCs w:val="10"/>
              </w:rPr>
              <w:t xml:space="preserve">3) внутреннюю энергию самих молекул, атомов, ядер. </w:t>
            </w:r>
          </w:p>
          <w:p w:rsidR="00471034" w:rsidRDefault="00471034" w:rsidP="00471034">
            <w:pPr>
              <w:jc w:val="center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15DE4EB" wp14:editId="2A23E151">
                  <wp:extent cx="376237" cy="166687"/>
                  <wp:effectExtent l="0" t="0" r="5080" b="5080"/>
                  <wp:docPr id="185" name="image1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8.png"/>
                          <pic:cNvPicPr preferRelativeResize="0"/>
                        </pic:nvPicPr>
                        <pic:blipFill rotWithShape="1">
                          <a:blip r:embed="rId26"/>
                          <a:srcRect l="6290" t="10418" r="6288" b="9706"/>
                          <a:stretch/>
                        </pic:blipFill>
                        <pic:spPr bwMode="auto">
                          <a:xfrm>
                            <a:off x="0" y="0"/>
                            <a:ext cx="377209" cy="167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034" w:rsidRPr="00E65FDF" w:rsidRDefault="00471034" w:rsidP="00471034">
            <w:pPr>
              <w:rPr>
                <w:rFonts w:ascii="Arial" w:hAnsi="Arial" w:cs="Arial"/>
                <w:b/>
                <w:sz w:val="8"/>
                <w:szCs w:val="10"/>
                <w:u w:val="single"/>
              </w:rPr>
            </w:pPr>
            <w:r w:rsidRPr="00E65FDF">
              <w:rPr>
                <w:rFonts w:ascii="Arial" w:hAnsi="Arial" w:cs="Arial"/>
                <w:b/>
                <w:sz w:val="8"/>
                <w:szCs w:val="10"/>
                <w:u w:val="single"/>
              </w:rPr>
              <w:t>Работа и теплота.</w:t>
            </w:r>
          </w:p>
          <w:p w:rsidR="00471034" w:rsidRPr="00E65FDF" w:rsidRDefault="00471034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sz w:val="8"/>
                <w:szCs w:val="10"/>
              </w:rPr>
              <w:t xml:space="preserve">     Теплота и работа – энергетические характеристики термодинамического процесса, обусловливающего переход системы из одного состояния в другое. </w:t>
            </w:r>
          </w:p>
          <w:p w:rsidR="00471034" w:rsidRPr="00471034" w:rsidRDefault="00471034" w:rsidP="00471034">
            <w:pPr>
              <w:rPr>
                <w:rFonts w:ascii="Arial" w:hAnsi="Arial" w:cs="Arial"/>
                <w:sz w:val="10"/>
                <w:szCs w:val="10"/>
              </w:rPr>
            </w:pPr>
            <w:r w:rsidRPr="00471034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7696" behindDoc="1" locked="0" layoutInCell="1" allowOverlap="1" wp14:anchorId="0F24BAF3" wp14:editId="0F24AF88">
                  <wp:simplePos x="0" y="0"/>
                  <wp:positionH relativeFrom="column">
                    <wp:posOffset>1109345</wp:posOffset>
                  </wp:positionH>
                  <wp:positionV relativeFrom="paragraph">
                    <wp:posOffset>233680</wp:posOffset>
                  </wp:positionV>
                  <wp:extent cx="414020" cy="95250"/>
                  <wp:effectExtent l="0" t="0" r="5080" b="0"/>
                  <wp:wrapTight wrapText="bothSides">
                    <wp:wrapPolygon edited="0">
                      <wp:start x="0" y="0"/>
                      <wp:lineTo x="0" y="17280"/>
                      <wp:lineTo x="20871" y="17280"/>
                      <wp:lineTo x="20871" y="0"/>
                      <wp:lineTo x="0" y="0"/>
                    </wp:wrapPolygon>
                  </wp:wrapTight>
                  <wp:docPr id="123" name="image1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" cy="95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71034">
              <w:rPr>
                <w:rFonts w:ascii="Arial" w:hAnsi="Arial" w:cs="Arial"/>
                <w:sz w:val="10"/>
                <w:szCs w:val="10"/>
              </w:rPr>
              <w:t xml:space="preserve">     Если объем макросистемы получает приращение </w:t>
            </w:r>
            <w:proofErr w:type="spellStart"/>
            <w:r w:rsidRPr="00471034">
              <w:rPr>
                <w:rFonts w:ascii="Arial" w:hAnsi="Arial" w:cs="Arial"/>
                <w:b/>
                <w:sz w:val="10"/>
                <w:szCs w:val="10"/>
              </w:rPr>
              <w:t>dV</w:t>
            </w:r>
            <w:proofErr w:type="spellEnd"/>
            <w:r w:rsidRPr="00471034">
              <w:rPr>
                <w:rFonts w:ascii="Arial" w:hAnsi="Arial" w:cs="Arial"/>
                <w:sz w:val="10"/>
                <w:szCs w:val="10"/>
              </w:rPr>
              <w:t xml:space="preserve">, а давление, оказываемое ею на соседние тела, равно </w:t>
            </w:r>
            <w:r w:rsidRPr="00471034">
              <w:rPr>
                <w:rFonts w:ascii="Arial" w:hAnsi="Arial" w:cs="Arial"/>
                <w:b/>
                <w:sz w:val="10"/>
                <w:szCs w:val="10"/>
              </w:rPr>
              <w:t>p</w:t>
            </w:r>
            <w:r w:rsidRPr="00471034">
              <w:rPr>
                <w:rFonts w:ascii="Arial" w:hAnsi="Arial" w:cs="Arial"/>
                <w:sz w:val="10"/>
                <w:szCs w:val="10"/>
              </w:rPr>
              <w:t>, то элементарная работа сил, действующих со стороны системы на внешние тела:</w:t>
            </w:r>
            <w:r w:rsidRPr="00471034">
              <w:rPr>
                <w:rFonts w:ascii="Arial" w:hAnsi="Arial" w:cs="Arial"/>
                <w:noProof/>
                <w:sz w:val="10"/>
                <w:szCs w:val="10"/>
              </w:rPr>
              <w:t xml:space="preserve"> </w:t>
            </w:r>
          </w:p>
          <w:p w:rsidR="00471034" w:rsidRDefault="00E65FDF" w:rsidP="00471034">
            <w:pPr>
              <w:rPr>
                <w:rFonts w:ascii="Arial" w:hAnsi="Arial" w:cs="Arial"/>
                <w:sz w:val="10"/>
                <w:szCs w:val="10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anchor distT="0" distB="0" distL="114300" distR="114300" simplePos="0" relativeHeight="251693056" behindDoc="1" locked="0" layoutInCell="1" allowOverlap="1" wp14:anchorId="5FFCB7FF" wp14:editId="7D2B8E3F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243205</wp:posOffset>
                  </wp:positionV>
                  <wp:extent cx="408940" cy="213995"/>
                  <wp:effectExtent l="0" t="0" r="0" b="0"/>
                  <wp:wrapTight wrapText="bothSides">
                    <wp:wrapPolygon edited="0">
                      <wp:start x="0" y="0"/>
                      <wp:lineTo x="0" y="19228"/>
                      <wp:lineTo x="20124" y="19228"/>
                      <wp:lineTo x="20124" y="0"/>
                      <wp:lineTo x="0" y="0"/>
                    </wp:wrapPolygon>
                  </wp:wrapTight>
                  <wp:docPr id="266" name="image2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8.png"/>
                          <pic:cNvPicPr preferRelativeResize="0"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" cy="213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1034" w:rsidRPr="00471034">
              <w:rPr>
                <w:rFonts w:ascii="Arial" w:hAnsi="Arial" w:cs="Arial"/>
                <w:sz w:val="10"/>
                <w:szCs w:val="10"/>
              </w:rPr>
              <w:t xml:space="preserve">     Работа, совершаемая системой при конечных изменениях объема от </w:t>
            </w:r>
            <w:r w:rsidR="00471034" w:rsidRPr="00471034">
              <w:rPr>
                <w:rFonts w:ascii="Arial" w:hAnsi="Arial" w:cs="Arial"/>
                <w:b/>
                <w:sz w:val="10"/>
                <w:szCs w:val="10"/>
              </w:rPr>
              <w:t>V1</w:t>
            </w:r>
            <w:r w:rsidR="00471034" w:rsidRPr="00471034">
              <w:rPr>
                <w:rFonts w:ascii="Arial" w:hAnsi="Arial" w:cs="Arial"/>
                <w:sz w:val="10"/>
                <w:szCs w:val="10"/>
              </w:rPr>
              <w:t xml:space="preserve"> до </w:t>
            </w:r>
            <w:r w:rsidR="00471034" w:rsidRPr="00471034">
              <w:rPr>
                <w:rFonts w:ascii="Arial" w:hAnsi="Arial" w:cs="Arial"/>
                <w:b/>
                <w:sz w:val="10"/>
                <w:szCs w:val="10"/>
              </w:rPr>
              <w:t>V2</w:t>
            </w:r>
            <w:r w:rsidR="00471034" w:rsidRPr="00471034">
              <w:rPr>
                <w:rFonts w:ascii="Arial" w:hAnsi="Arial" w:cs="Arial"/>
                <w:sz w:val="10"/>
                <w:szCs w:val="10"/>
              </w:rPr>
              <w:t xml:space="preserve">, будет равна сумме элементарных работ, т. е. представится в виде интеграла: </w:t>
            </w:r>
          </w:p>
          <w:p w:rsidR="00E65FDF" w:rsidRPr="00E65FDF" w:rsidRDefault="00E65FDF" w:rsidP="00471034">
            <w:pPr>
              <w:rPr>
                <w:rFonts w:ascii="Arial" w:hAnsi="Arial" w:cs="Arial"/>
                <w:sz w:val="10"/>
                <w:szCs w:val="10"/>
                <w:lang w:val="be-BY"/>
              </w:rPr>
            </w:pPr>
          </w:p>
          <w:p w:rsidR="00E65FDF" w:rsidRDefault="00471034" w:rsidP="00471034">
            <w:pPr>
              <w:rPr>
                <w:rFonts w:ascii="Arial" w:hAnsi="Arial" w:cs="Arial"/>
                <w:sz w:val="10"/>
                <w:szCs w:val="10"/>
                <w:lang w:val="be-BY"/>
              </w:rPr>
            </w:pPr>
            <w:r w:rsidRPr="00471034">
              <w:rPr>
                <w:rFonts w:ascii="Arial" w:hAnsi="Arial" w:cs="Arial"/>
                <w:sz w:val="10"/>
                <w:szCs w:val="10"/>
              </w:rPr>
              <w:t xml:space="preserve"> </w:t>
            </w:r>
          </w:p>
          <w:p w:rsidR="00E65FDF" w:rsidRPr="00E65FDF" w:rsidRDefault="00471034" w:rsidP="00471034">
            <w:pPr>
              <w:rPr>
                <w:rFonts w:ascii="Arial" w:hAnsi="Arial" w:cs="Arial"/>
                <w:b/>
                <w:sz w:val="10"/>
                <w:szCs w:val="10"/>
                <w:lang w:val="be-BY"/>
              </w:rPr>
            </w:pPr>
            <w:r w:rsidRPr="00471034">
              <w:rPr>
                <w:rFonts w:ascii="Arial" w:hAnsi="Arial" w:cs="Arial"/>
                <w:sz w:val="10"/>
                <w:szCs w:val="10"/>
              </w:rPr>
              <w:t xml:space="preserve">Полученное системой количество внутренней энергии называется теплотой </w:t>
            </w:r>
            <w:r w:rsidRPr="00471034">
              <w:rPr>
                <w:rFonts w:ascii="Arial" w:hAnsi="Arial" w:cs="Arial"/>
                <w:b/>
                <w:sz w:val="10"/>
                <w:szCs w:val="10"/>
              </w:rPr>
              <w:t>Q.</w:t>
            </w:r>
          </w:p>
        </w:tc>
        <w:tc>
          <w:tcPr>
            <w:tcW w:w="2608" w:type="dxa"/>
            <w:gridSpan w:val="2"/>
          </w:tcPr>
          <w:p w:rsidR="00E65FDF" w:rsidRPr="00E65FDF" w:rsidRDefault="00E65FDF" w:rsidP="00E65FDF">
            <w:pPr>
              <w:rPr>
                <w:rFonts w:ascii="Arial" w:hAnsi="Arial" w:cs="Arial"/>
                <w:b/>
                <w:i/>
                <w:sz w:val="8"/>
                <w:szCs w:val="8"/>
              </w:rPr>
            </w:pPr>
            <w:r w:rsidRPr="00E8437A">
              <w:rPr>
                <w:rFonts w:ascii="Arial" w:hAnsi="Arial" w:cs="Arial"/>
                <w:b/>
                <w:i/>
                <w:sz w:val="8"/>
                <w:szCs w:val="8"/>
                <w:highlight w:val="lightGray"/>
              </w:rPr>
              <w:t>23. Идеал</w:t>
            </w:r>
            <w:r w:rsidR="00E8437A" w:rsidRPr="00E8437A">
              <w:rPr>
                <w:rFonts w:ascii="Arial" w:hAnsi="Arial" w:cs="Arial"/>
                <w:b/>
                <w:i/>
                <w:sz w:val="8"/>
                <w:szCs w:val="8"/>
                <w:highlight w:val="lightGray"/>
              </w:rPr>
              <w:t>ьный газ. Изохорный, изобарный</w:t>
            </w:r>
            <w:r w:rsidR="00E8437A" w:rsidRPr="00E8437A">
              <w:rPr>
                <w:rFonts w:ascii="Arial" w:hAnsi="Arial" w:cs="Arial"/>
                <w:b/>
                <w:i/>
                <w:sz w:val="8"/>
                <w:szCs w:val="8"/>
                <w:highlight w:val="lightGray"/>
                <w:lang w:val="be-BY"/>
              </w:rPr>
              <w:t xml:space="preserve">,  </w:t>
            </w:r>
            <w:r w:rsidRPr="00E8437A">
              <w:rPr>
                <w:rFonts w:ascii="Arial" w:hAnsi="Arial" w:cs="Arial"/>
                <w:b/>
                <w:i/>
                <w:sz w:val="8"/>
                <w:szCs w:val="8"/>
                <w:highlight w:val="lightGray"/>
              </w:rPr>
              <w:t>изотермический и адиабатический</w:t>
            </w:r>
          </w:p>
          <w:p w:rsidR="00E65FDF" w:rsidRPr="00E65FDF" w:rsidRDefault="00E65FDF" w:rsidP="00E65FDF">
            <w:pPr>
              <w:rPr>
                <w:rFonts w:ascii="Arial" w:hAnsi="Arial" w:cs="Arial"/>
                <w:b/>
                <w:i/>
                <w:sz w:val="8"/>
                <w:szCs w:val="8"/>
              </w:rPr>
            </w:pPr>
            <w:r w:rsidRPr="00E65FDF">
              <w:rPr>
                <w:rFonts w:ascii="Arial" w:hAnsi="Arial" w:cs="Arial"/>
                <w:b/>
                <w:i/>
                <w:sz w:val="8"/>
                <w:szCs w:val="8"/>
              </w:rPr>
              <w:t>процессы идеального газа.</w:t>
            </w:r>
          </w:p>
          <w:p w:rsidR="00E65FDF" w:rsidRPr="00E65FDF" w:rsidRDefault="00E65FDF" w:rsidP="00E65FDF">
            <w:pPr>
              <w:rPr>
                <w:rFonts w:ascii="Arial" w:hAnsi="Arial" w:cs="Arial"/>
                <w:b/>
                <w:i/>
                <w:sz w:val="8"/>
                <w:szCs w:val="8"/>
              </w:rPr>
            </w:pP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b/>
                <w:i/>
                <w:sz w:val="8"/>
                <w:szCs w:val="8"/>
              </w:rPr>
              <w:t xml:space="preserve">     </w:t>
            </w:r>
            <w:r w:rsidRPr="00E65FDF">
              <w:rPr>
                <w:rFonts w:ascii="Arial" w:hAnsi="Arial" w:cs="Arial"/>
                <w:b/>
                <w:sz w:val="8"/>
                <w:szCs w:val="8"/>
                <w:u w:val="single"/>
              </w:rPr>
              <w:t>Идеальным газом</w:t>
            </w:r>
            <w:r w:rsidRPr="00E65FDF">
              <w:rPr>
                <w:rFonts w:ascii="Arial" w:hAnsi="Arial" w:cs="Arial"/>
                <w:sz w:val="8"/>
                <w:szCs w:val="8"/>
              </w:rPr>
              <w:t xml:space="preserve"> называется газ, в котором собственным объемом молекул и межмолекулярным взаимодействием можно пренебречь. Другими словами, это большие совокупности невзаимодействующих материальных точек, которые при своем движении сталкиваются между собой и со стенками сосуда, в который они заключены, по законам соударения </w:t>
            </w:r>
            <w:proofErr w:type="gramStart"/>
            <w:r w:rsidRPr="00E65FDF">
              <w:rPr>
                <w:rFonts w:ascii="Arial" w:hAnsi="Arial" w:cs="Arial"/>
                <w:sz w:val="8"/>
                <w:szCs w:val="8"/>
              </w:rPr>
              <w:t>абсолютно упругих</w:t>
            </w:r>
            <w:proofErr w:type="gramEnd"/>
            <w:r w:rsidRPr="00E65FDF">
              <w:rPr>
                <w:rFonts w:ascii="Arial" w:hAnsi="Arial" w:cs="Arial"/>
                <w:sz w:val="8"/>
                <w:szCs w:val="8"/>
              </w:rPr>
              <w:t xml:space="preserve"> шаров.</w:t>
            </w:r>
          </w:p>
          <w:p w:rsidR="00E65FDF" w:rsidRPr="00E65FDF" w:rsidRDefault="00E65FDF" w:rsidP="00E65FDF">
            <w:pPr>
              <w:rPr>
                <w:rFonts w:ascii="Arial" w:hAnsi="Arial" w:cs="Arial"/>
                <w:b/>
                <w:sz w:val="8"/>
                <w:szCs w:val="8"/>
                <w:u w:val="single"/>
                <w:lang w:val="be-BY"/>
              </w:rPr>
            </w:pPr>
            <w:r w:rsidRPr="00E65FDF">
              <w:rPr>
                <w:rFonts w:ascii="Arial" w:hAnsi="Arial" w:cs="Arial"/>
                <w:b/>
                <w:sz w:val="8"/>
                <w:szCs w:val="8"/>
              </w:rPr>
              <w:t xml:space="preserve">    </w:t>
            </w:r>
            <w:r w:rsidRPr="00E65FDF">
              <w:rPr>
                <w:rFonts w:ascii="Arial" w:hAnsi="Arial" w:cs="Arial"/>
                <w:b/>
                <w:sz w:val="8"/>
                <w:szCs w:val="8"/>
                <w:u w:val="single"/>
              </w:rPr>
              <w:t>Изохорический процесс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Изохорическим называется процесс, при котором объем газа не изменяется.</w:t>
            </w:r>
          </w:p>
          <w:p w:rsidR="00E65FDF" w:rsidRDefault="00E65FDF" w:rsidP="00E65FDF">
            <w:pPr>
              <w:rPr>
                <w:rFonts w:ascii="Arial" w:hAnsi="Arial" w:cs="Arial"/>
                <w:b/>
                <w:i/>
                <w:noProof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 xml:space="preserve">Если газ нагревается или охлаждается при постоянном объеме, то 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dV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 xml:space="preserve"> = 0 и работа внешних сил равна нулю:</w:t>
            </w:r>
          </w:p>
          <w:p w:rsidR="00E65FDF" w:rsidRPr="00E65FDF" w:rsidRDefault="00E65FDF" w:rsidP="00E65FDF">
            <w:pPr>
              <w:jc w:val="center"/>
              <w:rPr>
                <w:rFonts w:ascii="Arial" w:hAnsi="Arial" w:cs="Arial"/>
                <w:b/>
                <w:i/>
                <w:sz w:val="8"/>
                <w:szCs w:val="8"/>
              </w:rPr>
            </w:pPr>
            <w:r w:rsidRPr="00E65FDF">
              <w:rPr>
                <w:rFonts w:ascii="Arial" w:hAnsi="Arial" w:cs="Arial"/>
                <w:b/>
                <w:i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3D8FF71D" wp14:editId="5707FB29">
                  <wp:extent cx="891177" cy="152213"/>
                  <wp:effectExtent l="0" t="0" r="4445" b="635"/>
                  <wp:docPr id="158" name="image1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9.png"/>
                          <pic:cNvPicPr preferRelativeResize="0"/>
                        </pic:nvPicPr>
                        <pic:blipFill rotWithShape="1">
                          <a:blip r:embed="rId29"/>
                          <a:srcRect l="4701" t="10849" r="5015" b="9597"/>
                          <a:stretch/>
                        </pic:blipFill>
                        <pic:spPr bwMode="auto">
                          <a:xfrm>
                            <a:off x="0" y="0"/>
                            <a:ext cx="893419" cy="152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65FDF" w:rsidRPr="00150341" w:rsidRDefault="00E65FDF" w:rsidP="00E65FDF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Сообщаемая газу извне теплота пойдет только на увеличение его внутренней энергии, т. е:</w:t>
            </w:r>
            <w:r w:rsidR="00150341" w:rsidRPr="00E65FDF">
              <w:rPr>
                <w:rFonts w:ascii="Arial" w:hAnsi="Arial" w:cs="Arial"/>
                <w:noProof/>
                <w:sz w:val="8"/>
                <w:szCs w:val="8"/>
              </w:rPr>
              <w:t xml:space="preserve"> </w:t>
            </w:r>
            <w:r w:rsidR="00150341"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58F71423" wp14:editId="19CC639A">
                  <wp:extent cx="609600" cy="78378"/>
                  <wp:effectExtent l="0" t="0" r="0" b="0"/>
                  <wp:docPr id="24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 rotWithShape="1">
                          <a:blip r:embed="rId30"/>
                          <a:srcRect l="4134" t="25677" r="5445" b="24323"/>
                          <a:stretch/>
                        </pic:blipFill>
                        <pic:spPr bwMode="auto">
                          <a:xfrm>
                            <a:off x="0" y="0"/>
                            <a:ext cx="625446" cy="80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65FDF" w:rsidRPr="00150341" w:rsidRDefault="00E8437A" w:rsidP="00150341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03296" behindDoc="1" locked="0" layoutInCell="1" allowOverlap="1" wp14:anchorId="3484831A" wp14:editId="5AA64AAB">
                  <wp:simplePos x="0" y="0"/>
                  <wp:positionH relativeFrom="column">
                    <wp:posOffset>1050925</wp:posOffset>
                  </wp:positionH>
                  <wp:positionV relativeFrom="paragraph">
                    <wp:posOffset>20955</wp:posOffset>
                  </wp:positionV>
                  <wp:extent cx="525780" cy="129540"/>
                  <wp:effectExtent l="0" t="0" r="7620" b="3810"/>
                  <wp:wrapTight wrapText="bothSides">
                    <wp:wrapPolygon edited="0">
                      <wp:start x="0" y="0"/>
                      <wp:lineTo x="0" y="19059"/>
                      <wp:lineTo x="21130" y="19059"/>
                      <wp:lineTo x="21130" y="0"/>
                      <wp:lineTo x="0" y="0"/>
                    </wp:wrapPolygon>
                  </wp:wrapTight>
                  <wp:docPr id="145" name="image1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2.png"/>
                          <pic:cNvPicPr preferRelativeResize="0"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8" t="16522" r="2580" b="12174"/>
                          <a:stretch/>
                        </pic:blipFill>
                        <pic:spPr bwMode="auto">
                          <a:xfrm>
                            <a:off x="0" y="0"/>
                            <a:ext cx="525780" cy="129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FDF" w:rsidRPr="00E65FDF">
              <w:rPr>
                <w:rFonts w:ascii="Arial" w:hAnsi="Arial" w:cs="Arial"/>
                <w:sz w:val="8"/>
                <w:szCs w:val="8"/>
              </w:rPr>
              <w:t>Теплоемкость при постоянном объеме:</w:t>
            </w:r>
            <w:r w:rsidR="00150341" w:rsidRPr="00E65FDF">
              <w:rPr>
                <w:rFonts w:ascii="Arial" w:hAnsi="Arial" w:cs="Arial"/>
                <w:noProof/>
                <w:sz w:val="8"/>
                <w:szCs w:val="8"/>
              </w:rPr>
              <w:t xml:space="preserve"> 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Отсюда:</w:t>
            </w:r>
          </w:p>
          <w:p w:rsidR="00E65FDF" w:rsidRDefault="00E65FDF" w:rsidP="00E65FDF">
            <w:pPr>
              <w:rPr>
                <w:rFonts w:ascii="Arial" w:hAnsi="Arial" w:cs="Arial"/>
                <w:noProof/>
                <w:sz w:val="8"/>
                <w:szCs w:val="8"/>
                <w:lang w:val="be-BY"/>
              </w:rPr>
            </w:pPr>
          </w:p>
          <w:p w:rsidR="00E65FDF" w:rsidRDefault="00E65FDF" w:rsidP="00E65FDF">
            <w:pPr>
              <w:jc w:val="center"/>
              <w:rPr>
                <w:rFonts w:ascii="Arial" w:hAnsi="Arial" w:cs="Arial"/>
                <w:sz w:val="8"/>
                <w:szCs w:val="8"/>
                <w:lang w:val="be-BY"/>
              </w:rPr>
            </w:pPr>
          </w:p>
          <w:p w:rsidR="00E65FDF" w:rsidRPr="00150341" w:rsidRDefault="00EC0546" w:rsidP="00E65FDF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16608" behindDoc="1" locked="0" layoutInCell="1" allowOverlap="1" wp14:anchorId="14960C37" wp14:editId="5B5F5147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62865</wp:posOffset>
                  </wp:positionV>
                  <wp:extent cx="371475" cy="127635"/>
                  <wp:effectExtent l="0" t="0" r="9525" b="5715"/>
                  <wp:wrapTight wrapText="bothSides">
                    <wp:wrapPolygon edited="0">
                      <wp:start x="0" y="0"/>
                      <wp:lineTo x="0" y="19343"/>
                      <wp:lineTo x="21046" y="19343"/>
                      <wp:lineTo x="21046" y="0"/>
                      <wp:lineTo x="0" y="0"/>
                    </wp:wrapPolygon>
                  </wp:wrapTight>
                  <wp:docPr id="192" name="image18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9.png"/>
                          <pic:cNvPicPr preferRelativeResize="0"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01" t="13220" r="5000"/>
                          <a:stretch/>
                        </pic:blipFill>
                        <pic:spPr bwMode="auto">
                          <a:xfrm>
                            <a:off x="0" y="0"/>
                            <a:ext cx="371475" cy="12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14560" behindDoc="1" locked="0" layoutInCell="1" allowOverlap="1" wp14:anchorId="73B04CCA" wp14:editId="4D7ECD47">
                  <wp:simplePos x="0" y="0"/>
                  <wp:positionH relativeFrom="column">
                    <wp:posOffset>320040</wp:posOffset>
                  </wp:positionH>
                  <wp:positionV relativeFrom="paragraph">
                    <wp:posOffset>-156210</wp:posOffset>
                  </wp:positionV>
                  <wp:extent cx="568960" cy="168275"/>
                  <wp:effectExtent l="0" t="0" r="2540" b="3175"/>
                  <wp:wrapTight wrapText="bothSides">
                    <wp:wrapPolygon edited="0">
                      <wp:start x="0" y="0"/>
                      <wp:lineTo x="0" y="19562"/>
                      <wp:lineTo x="20973" y="19562"/>
                      <wp:lineTo x="20973" y="0"/>
                      <wp:lineTo x="0" y="0"/>
                    </wp:wrapPolygon>
                  </wp:wrapTight>
                  <wp:docPr id="202" name="image19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7.png"/>
                          <pic:cNvPicPr preferRelativeResize="0"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5" t="11651" r="2103" b="-1"/>
                          <a:stretch/>
                        </pic:blipFill>
                        <pic:spPr bwMode="auto">
                          <a:xfrm>
                            <a:off x="0" y="0"/>
                            <a:ext cx="568960" cy="16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FDF" w:rsidRPr="00E65FDF">
              <w:rPr>
                <w:rFonts w:ascii="Arial" w:hAnsi="Arial" w:cs="Arial"/>
                <w:sz w:val="8"/>
                <w:szCs w:val="8"/>
              </w:rPr>
              <w:t>Изменение внутренней энергии газа определяется соотношением:</w:t>
            </w:r>
            <w:r w:rsidRPr="00E65FDF">
              <w:rPr>
                <w:rFonts w:ascii="Arial" w:hAnsi="Arial" w:cs="Arial"/>
                <w:noProof/>
                <w:sz w:val="8"/>
                <w:szCs w:val="8"/>
              </w:rPr>
              <w:t xml:space="preserve"> </w:t>
            </w:r>
          </w:p>
          <w:p w:rsidR="00150341" w:rsidRPr="00150341" w:rsidRDefault="00150341" w:rsidP="00E65FDF">
            <w:pPr>
              <w:rPr>
                <w:rFonts w:ascii="Arial" w:hAnsi="Arial" w:cs="Arial"/>
                <w:sz w:val="10"/>
                <w:szCs w:val="8"/>
                <w:lang w:val="be-BY"/>
              </w:rPr>
            </w:pP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 xml:space="preserve">Если </w:t>
            </w: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4BDCF12A" wp14:editId="761CA73B">
                  <wp:extent cx="307702" cy="75474"/>
                  <wp:effectExtent l="0" t="0" r="0" b="1270"/>
                  <wp:docPr id="132" name="image1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24" cy="75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E65FDF">
              <w:rPr>
                <w:rFonts w:ascii="Arial" w:hAnsi="Arial" w:cs="Arial"/>
                <w:sz w:val="8"/>
                <w:szCs w:val="8"/>
              </w:rPr>
              <w:t xml:space="preserve"> (что справедливо для идеального газа), то это соотношение можно записать в виде:</w:t>
            </w:r>
          </w:p>
          <w:p w:rsidR="00E65FDF" w:rsidRPr="00844DD4" w:rsidRDefault="00E65FDF" w:rsidP="00844DD4">
            <w:pPr>
              <w:jc w:val="center"/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44486D82" wp14:editId="299DDD6F">
                  <wp:extent cx="746034" cy="127726"/>
                  <wp:effectExtent l="0" t="0" r="0" b="5715"/>
                  <wp:docPr id="188" name="image1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1.png"/>
                          <pic:cNvPicPr preferRelativeResize="0"/>
                        </pic:nvPicPr>
                        <pic:blipFill rotWithShape="1">
                          <a:blip r:embed="rId35"/>
                          <a:srcRect l="4922" t="11829" r="3627" b="7518"/>
                          <a:stretch/>
                        </pic:blipFill>
                        <pic:spPr bwMode="auto">
                          <a:xfrm>
                            <a:off x="0" y="0"/>
                            <a:ext cx="748577" cy="128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7F78" w:rsidRPr="00844DD4" w:rsidRDefault="00757F78" w:rsidP="00844DD4">
            <w:pPr>
              <w:jc w:val="center"/>
              <w:rPr>
                <w:rFonts w:ascii="Arial" w:hAnsi="Arial" w:cs="Arial"/>
                <w:sz w:val="8"/>
                <w:szCs w:val="8"/>
                <w:lang w:val="be-BY"/>
              </w:rPr>
            </w:pPr>
          </w:p>
        </w:tc>
      </w:tr>
      <w:tr w:rsidR="00757F78" w:rsidTr="00757F78">
        <w:trPr>
          <w:trHeight w:val="3484"/>
        </w:trPr>
        <w:tc>
          <w:tcPr>
            <w:tcW w:w="2608" w:type="dxa"/>
            <w:gridSpan w:val="2"/>
          </w:tcPr>
          <w:p w:rsidR="00EC0546" w:rsidRPr="00E65FDF" w:rsidRDefault="00EC0546" w:rsidP="00EC0546">
            <w:pPr>
              <w:rPr>
                <w:rFonts w:ascii="Arial" w:hAnsi="Arial" w:cs="Arial"/>
                <w:b/>
                <w:sz w:val="8"/>
                <w:szCs w:val="8"/>
                <w:u w:val="single"/>
              </w:rPr>
            </w:pPr>
            <w:r w:rsidRPr="00316C71">
              <w:rPr>
                <w:rFonts w:ascii="Arial" w:hAnsi="Arial" w:cs="Arial"/>
                <w:noProof/>
                <w:sz w:val="8"/>
                <w:szCs w:val="8"/>
                <w:highlight w:val="lightGray"/>
                <w:lang w:eastAsia="ru-RU"/>
              </w:rPr>
              <w:drawing>
                <wp:anchor distT="0" distB="0" distL="114300" distR="114300" simplePos="0" relativeHeight="251720704" behindDoc="1" locked="0" layoutInCell="1" allowOverlap="1" wp14:anchorId="16B88D6A" wp14:editId="4115D581">
                  <wp:simplePos x="0" y="0"/>
                  <wp:positionH relativeFrom="column">
                    <wp:posOffset>652780</wp:posOffset>
                  </wp:positionH>
                  <wp:positionV relativeFrom="paragraph">
                    <wp:posOffset>-481330</wp:posOffset>
                  </wp:positionV>
                  <wp:extent cx="852170" cy="147955"/>
                  <wp:effectExtent l="0" t="0" r="5080" b="4445"/>
                  <wp:wrapNone/>
                  <wp:docPr id="4" name="image3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4.png"/>
                          <pic:cNvPicPr preferRelativeResize="0"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170" cy="147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6C71" w:rsidRPr="00316C71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>23,2</w:t>
            </w:r>
            <w:r w:rsidR="00316C71">
              <w:rPr>
                <w:rFonts w:ascii="Arial" w:hAnsi="Arial" w:cs="Arial"/>
                <w:b/>
                <w:sz w:val="8"/>
                <w:szCs w:val="8"/>
                <w:u w:val="single"/>
              </w:rPr>
              <w:t xml:space="preserve"> </w:t>
            </w:r>
            <w:r w:rsidRPr="00E65FDF">
              <w:rPr>
                <w:rFonts w:ascii="Arial" w:hAnsi="Arial" w:cs="Arial"/>
                <w:b/>
                <w:sz w:val="8"/>
                <w:szCs w:val="8"/>
                <w:u w:val="single"/>
              </w:rPr>
              <w:t>Изотермический процесс</w:t>
            </w:r>
          </w:p>
          <w:p w:rsidR="00EC0546" w:rsidRPr="00E65FDF" w:rsidRDefault="00EC0546" w:rsidP="00EC0546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Изотермическим называется процесс, проходящий при постоянной температуре.</w:t>
            </w:r>
          </w:p>
          <w:p w:rsidR="00EC0546" w:rsidRPr="00E65FDF" w:rsidRDefault="00EC0546" w:rsidP="00EC0546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Работа, совершаемая газом при изотермическом процессе, равна:</w:t>
            </w:r>
          </w:p>
          <w:p w:rsidR="00EC0546" w:rsidRPr="00E65FDF" w:rsidRDefault="00EC0546" w:rsidP="00EC0546">
            <w:pPr>
              <w:tabs>
                <w:tab w:val="left" w:pos="1487"/>
              </w:tabs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6C0E3FF1" wp14:editId="79B7FD87">
                  <wp:extent cx="386080" cy="150948"/>
                  <wp:effectExtent l="0" t="0" r="0" b="1905"/>
                  <wp:docPr id="5" name="image3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87" cy="151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22862359" wp14:editId="0F06D830">
                  <wp:extent cx="322217" cy="136434"/>
                  <wp:effectExtent l="0" t="0" r="1905" b="0"/>
                  <wp:docPr id="7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24" cy="1366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8"/>
                <w:szCs w:val="8"/>
              </w:rPr>
              <w:tab/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14A06E86" wp14:editId="69BCD049">
                  <wp:extent cx="1018298" cy="177074"/>
                  <wp:effectExtent l="0" t="0" r="0" b="0"/>
                  <wp:docPr id="8" name="image2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948" cy="1775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C0546" w:rsidRPr="00E65FDF" w:rsidRDefault="00EC0546" w:rsidP="00EC0546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114300" distB="114300" distL="114300" distR="114300" simplePos="0" relativeHeight="251722752" behindDoc="0" locked="0" layoutInCell="1" hidden="0" allowOverlap="1" wp14:anchorId="0B8F76E9" wp14:editId="19D17BD3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-623570</wp:posOffset>
                  </wp:positionV>
                  <wp:extent cx="525145" cy="508000"/>
                  <wp:effectExtent l="0" t="0" r="8255" b="6350"/>
                  <wp:wrapSquare wrapText="bothSides" distT="114300" distB="114300" distL="114300" distR="114300"/>
                  <wp:docPr id="57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14880374" wp14:editId="40F93CA7">
                  <wp:extent cx="791871" cy="121920"/>
                  <wp:effectExtent l="0" t="0" r="8255" b="0"/>
                  <wp:docPr id="10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933" cy="1222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E65FDF">
              <w:rPr>
                <w:rFonts w:ascii="Arial" w:hAnsi="Arial" w:cs="Arial"/>
                <w:sz w:val="8"/>
                <w:szCs w:val="8"/>
              </w:rPr>
              <w:t>(закон Бойля-Мариотта)</w:t>
            </w:r>
          </w:p>
          <w:p w:rsidR="00EC0546" w:rsidRPr="00E65FDF" w:rsidRDefault="00EC0546" w:rsidP="00EC0546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Тогда</w:t>
            </w:r>
          </w:p>
          <w:p w:rsidR="00EC0546" w:rsidRDefault="00EC0546" w:rsidP="00EC0546">
            <w:pPr>
              <w:rPr>
                <w:rFonts w:ascii="Arial" w:hAnsi="Arial" w:cs="Arial"/>
                <w:noProof/>
                <w:sz w:val="8"/>
                <w:szCs w:val="8"/>
                <w:lang w:val="be-BY"/>
              </w:rPr>
            </w:pPr>
          </w:p>
          <w:p w:rsidR="00EC0546" w:rsidRPr="00E65FDF" w:rsidRDefault="00EC0546" w:rsidP="00EC0546">
            <w:pPr>
              <w:rPr>
                <w:rFonts w:ascii="Arial" w:hAnsi="Arial" w:cs="Arial"/>
                <w:sz w:val="8"/>
                <w:szCs w:val="8"/>
              </w:rPr>
            </w:pPr>
          </w:p>
          <w:p w:rsidR="00EC0546" w:rsidRPr="00E65FDF" w:rsidRDefault="00EC0546" w:rsidP="00EC0546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23776" behindDoc="1" locked="0" layoutInCell="1" allowOverlap="1" wp14:anchorId="68C3724A" wp14:editId="2D047DB7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-175260</wp:posOffset>
                  </wp:positionV>
                  <wp:extent cx="466725" cy="155575"/>
                  <wp:effectExtent l="0" t="0" r="9525" b="0"/>
                  <wp:wrapTight wrapText="bothSides">
                    <wp:wrapPolygon edited="0">
                      <wp:start x="0" y="0"/>
                      <wp:lineTo x="0" y="18514"/>
                      <wp:lineTo x="21159" y="18514"/>
                      <wp:lineTo x="21159" y="0"/>
                      <wp:lineTo x="0" y="0"/>
                    </wp:wrapPolygon>
                  </wp:wrapTight>
                  <wp:docPr id="1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6" t="10429" r="6292" b="7303"/>
                          <a:stretch/>
                        </pic:blipFill>
                        <pic:spPr bwMode="auto">
                          <a:xfrm>
                            <a:off x="0" y="0"/>
                            <a:ext cx="466725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sz w:val="8"/>
                <w:szCs w:val="8"/>
              </w:rPr>
              <w:t xml:space="preserve">Так как для идеального газа при T = 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const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 xml:space="preserve"> (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dU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 xml:space="preserve"> = 0), то первое начало термодинамики можно записать в следующем виде:  </w:t>
            </w:r>
          </w:p>
          <w:p w:rsidR="00EC0546" w:rsidRPr="00150341" w:rsidRDefault="00EC0546" w:rsidP="00EC0546">
            <w:pPr>
              <w:rPr>
                <w:rFonts w:ascii="Arial" w:hAnsi="Arial" w:cs="Arial"/>
                <w:b/>
                <w:sz w:val="8"/>
                <w:szCs w:val="8"/>
              </w:rPr>
            </w:pPr>
            <w:r w:rsidRPr="00150341">
              <w:rPr>
                <w:rFonts w:ascii="Arial" w:hAnsi="Arial" w:cs="Arial"/>
                <w:b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350BBF37" wp14:editId="1EB37DD2">
                  <wp:extent cx="943428" cy="127725"/>
                  <wp:effectExtent l="0" t="0" r="0" b="5715"/>
                  <wp:docPr id="1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90" cy="1276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C0546" w:rsidRPr="00150341" w:rsidRDefault="00EC0546" w:rsidP="00EC0546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b/>
                <w:sz w:val="8"/>
                <w:szCs w:val="8"/>
                <w:u w:val="single"/>
              </w:rPr>
              <w:t>Адиабатическим</w:t>
            </w:r>
            <w:r w:rsidRPr="00E65FDF">
              <w:rPr>
                <w:rFonts w:ascii="Arial" w:hAnsi="Arial" w:cs="Arial"/>
                <w:sz w:val="8"/>
                <w:szCs w:val="8"/>
              </w:rPr>
              <w:t xml:space="preserve"> называется процесс, протекающий без теплообмена с окружающей средой. Определим уравнение, связывающее параметры идеального газа при адиабатическом процессе. Так как по условию 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δQ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 xml:space="preserve"> = 0, то первое начало термодинамики можно записать в следующем виде: </w:t>
            </w:r>
          </w:p>
          <w:p w:rsidR="00EC0546" w:rsidRPr="00150341" w:rsidRDefault="00EC0546" w:rsidP="00EC0546">
            <w:pPr>
              <w:jc w:val="center"/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66EE96C9" wp14:editId="6A1B9162">
                  <wp:extent cx="670560" cy="58057"/>
                  <wp:effectExtent l="0" t="0" r="0" b="0"/>
                  <wp:docPr id="13" name="image3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7.png"/>
                          <pic:cNvPicPr preferRelativeResize="0"/>
                        </pic:nvPicPr>
                        <pic:blipFill rotWithShape="1">
                          <a:blip r:embed="rId44"/>
                          <a:srcRect l="4795" t="30441" r="3881" b="14764"/>
                          <a:stretch/>
                        </pic:blipFill>
                        <pic:spPr bwMode="auto">
                          <a:xfrm>
                            <a:off x="0" y="0"/>
                            <a:ext cx="669793" cy="57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0546" w:rsidRDefault="00EC0546" w:rsidP="00EC0546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 xml:space="preserve">Работа газа при адиабатическом процессе происходит за счет убыли внутренней энергии. </w:t>
            </w:r>
          </w:p>
          <w:p w:rsidR="00EC0546" w:rsidRPr="00844DD4" w:rsidRDefault="00EC0546" w:rsidP="00EC0546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bookmarkStart w:id="0" w:name="_GoBack"/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3EA539D0" wp14:editId="63A7B8E7">
                  <wp:extent cx="1419489" cy="206103"/>
                  <wp:effectExtent l="0" t="0" r="0" b="3810"/>
                  <wp:docPr id="1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 rotWithShape="1">
                          <a:blip r:embed="rId45"/>
                          <a:srcRect l="692" t="-1604" b="-1"/>
                          <a:stretch/>
                        </pic:blipFill>
                        <pic:spPr bwMode="auto">
                          <a:xfrm>
                            <a:off x="0" y="0"/>
                            <a:ext cx="1418842" cy="206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EC0546" w:rsidRPr="00844DD4" w:rsidRDefault="00EC0546" w:rsidP="00EC0546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 xml:space="preserve">Выразим давление из уравнения Менделеева – 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Клапейрона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 xml:space="preserve"> и подставим в первое начало термодинамики:</w:t>
            </w:r>
          </w:p>
          <w:p w:rsidR="00757F78" w:rsidRPr="00EC0546" w:rsidRDefault="00EC0546" w:rsidP="00EC0546">
            <w:pPr>
              <w:jc w:val="center"/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1E7EBE78" wp14:editId="7F5DD330">
                  <wp:extent cx="867955" cy="121920"/>
                  <wp:effectExtent l="0" t="0" r="8890" b="0"/>
                  <wp:docPr id="16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 rotWithShape="1">
                          <a:blip r:embed="rId46"/>
                          <a:srcRect l="1608" t="13116" r="2251" b="18032"/>
                          <a:stretch/>
                        </pic:blipFill>
                        <pic:spPr bwMode="auto">
                          <a:xfrm>
                            <a:off x="0" y="0"/>
                            <a:ext cx="868663" cy="12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65FDF">
              <w:rPr>
                <w:rFonts w:ascii="Arial" w:hAnsi="Arial" w:cs="Arial"/>
                <w:noProof/>
                <w:sz w:val="8"/>
                <w:szCs w:val="8"/>
              </w:rPr>
              <w:t xml:space="preserve"> </w:t>
            </w: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4D7BD139" wp14:editId="22164A0E">
                  <wp:extent cx="322217" cy="124823"/>
                  <wp:effectExtent l="0" t="0" r="1905" b="8890"/>
                  <wp:docPr id="18" name="image1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.png"/>
                          <pic:cNvPicPr preferRelativeResize="0"/>
                        </pic:nvPicPr>
                        <pic:blipFill rotWithShape="1">
                          <a:blip r:embed="rId47"/>
                          <a:srcRect l="5600" t="12500" r="5600" b="10715"/>
                          <a:stretch/>
                        </pic:blipFill>
                        <pic:spPr bwMode="auto">
                          <a:xfrm>
                            <a:off x="0" y="0"/>
                            <a:ext cx="323132" cy="12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  <w:gridSpan w:val="2"/>
          </w:tcPr>
          <w:p w:rsidR="00EC0546" w:rsidRDefault="00EC0546" w:rsidP="00EC0546">
            <w:pPr>
              <w:rPr>
                <w:rFonts w:ascii="Arial" w:hAnsi="Arial" w:cs="Arial"/>
                <w:b/>
                <w:i/>
                <w:sz w:val="10"/>
                <w:szCs w:val="10"/>
                <w:lang w:val="be-BY"/>
              </w:rPr>
            </w:pPr>
            <w:r w:rsidRPr="00EC0546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24. Обратимые и необратимые термодинамические процессы. Приведенная теплота.</w:t>
            </w:r>
            <w:r w:rsidRPr="00EC0546">
              <w:rPr>
                <w:rFonts w:ascii="Arial" w:hAnsi="Arial" w:cs="Arial"/>
                <w:b/>
                <w:i/>
                <w:sz w:val="8"/>
                <w:szCs w:val="10"/>
                <w:highlight w:val="lightGray"/>
                <w:lang w:val="be-BY"/>
              </w:rPr>
              <w:t xml:space="preserve"> </w:t>
            </w:r>
            <w:r w:rsidRPr="00EC0546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Энтропия. Второе</w:t>
            </w:r>
            <w:r w:rsidRPr="00EC0546">
              <w:rPr>
                <w:rFonts w:ascii="Arial" w:hAnsi="Arial" w:cs="Arial"/>
                <w:b/>
                <w:i/>
                <w:sz w:val="8"/>
                <w:szCs w:val="10"/>
              </w:rPr>
              <w:t xml:space="preserve"> начало термодинамики. Изменение энтропии идеального газа</w:t>
            </w:r>
            <w:r w:rsidRPr="00EC0546">
              <w:rPr>
                <w:rFonts w:ascii="Arial" w:hAnsi="Arial" w:cs="Arial"/>
                <w:b/>
                <w:i/>
                <w:sz w:val="10"/>
                <w:szCs w:val="10"/>
              </w:rPr>
              <w:t>.</w:t>
            </w:r>
          </w:p>
          <w:p w:rsidR="00EC0546" w:rsidRPr="00EC0546" w:rsidRDefault="00EC0546" w:rsidP="00EC0546">
            <w:pPr>
              <w:rPr>
                <w:rFonts w:ascii="Arial" w:hAnsi="Arial" w:cs="Arial"/>
                <w:b/>
                <w:sz w:val="10"/>
                <w:szCs w:val="10"/>
                <w:lang w:val="be-BY"/>
              </w:rPr>
            </w:pP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hAnsi="Arial" w:cs="Arial"/>
                <w:sz w:val="10"/>
                <w:szCs w:val="10"/>
              </w:rPr>
              <w:t xml:space="preserve">     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Термодинамический процесс называется </w:t>
            </w:r>
            <w:r w:rsidRPr="00EC0546">
              <w:rPr>
                <w:rFonts w:ascii="Arial" w:hAnsi="Arial" w:cs="Arial"/>
                <w:b/>
                <w:sz w:val="8"/>
                <w:szCs w:val="10"/>
              </w:rPr>
              <w:t>обратимым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, если он может быть проведен как в прямом, так и в обратном направлении через одни и те же состояния. При этом в окружающих термодинамическую систему телах никаких изменений не должно произойти. В противном случае процесс называется </w:t>
            </w:r>
            <w:r w:rsidRPr="00EC0546">
              <w:rPr>
                <w:rFonts w:ascii="Arial" w:hAnsi="Arial" w:cs="Arial"/>
                <w:b/>
                <w:sz w:val="8"/>
                <w:szCs w:val="10"/>
              </w:rPr>
              <w:t>необратимым</w:t>
            </w:r>
            <w:r w:rsidRPr="00EC0546">
              <w:rPr>
                <w:rFonts w:ascii="Arial" w:hAnsi="Arial" w:cs="Arial"/>
                <w:sz w:val="8"/>
                <w:szCs w:val="10"/>
              </w:rPr>
              <w:t>.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6"/>
                <w:szCs w:val="10"/>
              </w:rPr>
            </w:pPr>
            <w:r w:rsidRPr="00EC0546">
              <w:rPr>
                <w:rFonts w:ascii="Arial" w:hAnsi="Arial" w:cs="Arial"/>
                <w:b/>
                <w:sz w:val="8"/>
                <w:szCs w:val="10"/>
              </w:rPr>
              <w:t xml:space="preserve">Приведенная теплота </w:t>
            </w:r>
            <w:r w:rsidRPr="00EC0546">
              <w:rPr>
                <w:rFonts w:ascii="Arial" w:hAnsi="Arial" w:cs="Arial"/>
                <w:sz w:val="8"/>
                <w:szCs w:val="10"/>
              </w:rPr>
              <w:t>- отношение теплоты в изотермическом процессе к температуре, при которой происходила передача теплоты:</w:t>
            </w:r>
            <w:r w:rsidRPr="00EC0546">
              <w:rPr>
                <w:rFonts w:ascii="Arial" w:hAnsi="Arial" w:cs="Arial"/>
                <w:noProof/>
                <w:sz w:val="10"/>
                <w:szCs w:val="10"/>
              </w:rPr>
              <w:t xml:space="preserve"> </w:t>
            </w:r>
            <w:r w:rsidRPr="00EC0546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960B962" wp14:editId="2EB49109">
                  <wp:extent cx="211015" cy="155749"/>
                  <wp:effectExtent l="0" t="0" r="0" b="0"/>
                  <wp:docPr id="355" name="image3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1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" cy="156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C0546" w:rsidRPr="00EC0546" w:rsidRDefault="00EC0546" w:rsidP="00EC0546">
            <w:pPr>
              <w:rPr>
                <w:rFonts w:ascii="Arial" w:hAnsi="Arial" w:cs="Arial"/>
                <w:b/>
                <w:sz w:val="8"/>
                <w:szCs w:val="10"/>
              </w:rPr>
            </w:pPr>
            <w:r w:rsidRPr="00EC0546">
              <w:rPr>
                <w:rFonts w:ascii="Arial" w:hAnsi="Arial" w:cs="Arial"/>
                <w:b/>
                <w:sz w:val="8"/>
                <w:szCs w:val="10"/>
              </w:rPr>
              <w:t>Энтропия: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hAnsi="Arial" w:cs="Arial"/>
                <w:noProof/>
                <w:sz w:val="20"/>
                <w:lang w:eastAsia="ru-RU"/>
              </w:rPr>
              <w:drawing>
                <wp:anchor distT="114300" distB="114300" distL="114300" distR="114300" simplePos="0" relativeHeight="251725824" behindDoc="1" locked="0" layoutInCell="1" hidden="0" allowOverlap="1" wp14:anchorId="0CC3B42C" wp14:editId="4AE3B2E8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0</wp:posOffset>
                  </wp:positionV>
                  <wp:extent cx="572135" cy="471805"/>
                  <wp:effectExtent l="0" t="0" r="0" b="4445"/>
                  <wp:wrapTight wrapText="bothSides">
                    <wp:wrapPolygon edited="0">
                      <wp:start x="0" y="0"/>
                      <wp:lineTo x="0" y="20931"/>
                      <wp:lineTo x="20857" y="20931"/>
                      <wp:lineTo x="20857" y="0"/>
                      <wp:lineTo x="0" y="0"/>
                    </wp:wrapPolygon>
                  </wp:wrapTight>
                  <wp:docPr id="319" name="image3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7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35" cy="4718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     Функция состояния, полный дифференциал которой равен </w:t>
            </w:r>
            <w:proofErr w:type="spellStart"/>
            <w:r w:rsidRPr="00EC0546">
              <w:rPr>
                <w:rFonts w:ascii="Arial" w:hAnsi="Arial" w:cs="Arial"/>
                <w:b/>
                <w:sz w:val="8"/>
                <w:szCs w:val="10"/>
              </w:rPr>
              <w:t>δQ</w:t>
            </w:r>
            <w:proofErr w:type="spellEnd"/>
            <w:r w:rsidRPr="00EC0546">
              <w:rPr>
                <w:rFonts w:ascii="Arial" w:hAnsi="Arial" w:cs="Arial"/>
                <w:b/>
                <w:sz w:val="8"/>
                <w:szCs w:val="10"/>
              </w:rPr>
              <w:t xml:space="preserve"> / T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, называется </w:t>
            </w:r>
            <w:r w:rsidRPr="00EC0546">
              <w:rPr>
                <w:rFonts w:ascii="Arial" w:hAnsi="Arial" w:cs="Arial"/>
                <w:b/>
                <w:sz w:val="8"/>
                <w:szCs w:val="10"/>
              </w:rPr>
              <w:t>энтропией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 и обозначается S: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10"/>
                <w:szCs w:val="10"/>
                <w:lang w:val="be-BY"/>
              </w:rPr>
            </w:pPr>
            <w:r w:rsidRPr="00EC0546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C5B4C3C" wp14:editId="75886626">
                  <wp:extent cx="462224" cy="291402"/>
                  <wp:effectExtent l="0" t="0" r="0" b="0"/>
                  <wp:docPr id="2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6" cy="291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hAnsi="Arial" w:cs="Arial"/>
                <w:sz w:val="8"/>
                <w:szCs w:val="10"/>
              </w:rPr>
              <w:t xml:space="preserve">  Энтропия обладает следующими свойствами: 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eastAsia="Arial Unicode MS" w:hAnsi="Arial" w:cs="Arial"/>
                <w:sz w:val="8"/>
                <w:szCs w:val="10"/>
              </w:rPr>
              <w:t xml:space="preserve">– энтропия − величина аддитивная: энтропия системы равна сумме энтропии всех тел, входящих в эту систему; 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hAnsi="Arial" w:cs="Arial"/>
                <w:sz w:val="8"/>
                <w:szCs w:val="10"/>
              </w:rPr>
              <w:t xml:space="preserve">– энтропия изолированной системы не уменьшается: она либо возрастает, либо остается постоянной. 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hAnsi="Arial" w:cs="Arial"/>
                <w:sz w:val="8"/>
                <w:szCs w:val="10"/>
              </w:rPr>
              <w:t xml:space="preserve">Если в изолированной системе происходят </w:t>
            </w:r>
            <w:r w:rsidRPr="00EC0546">
              <w:rPr>
                <w:rFonts w:ascii="Arial" w:hAnsi="Arial" w:cs="Arial"/>
                <w:sz w:val="8"/>
                <w:szCs w:val="10"/>
                <w:u w:val="single"/>
              </w:rPr>
              <w:t>обратимые процессы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, то ее энтропия остается </w:t>
            </w:r>
            <w:r w:rsidRPr="00EC0546">
              <w:rPr>
                <w:rFonts w:ascii="Arial" w:hAnsi="Arial" w:cs="Arial"/>
                <w:sz w:val="8"/>
                <w:szCs w:val="10"/>
                <w:u w:val="single"/>
              </w:rPr>
              <w:t>неизменной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. Если в изолированной системе происходят </w:t>
            </w:r>
            <w:r w:rsidRPr="00EC0546">
              <w:rPr>
                <w:rFonts w:ascii="Arial" w:hAnsi="Arial" w:cs="Arial"/>
                <w:sz w:val="8"/>
                <w:szCs w:val="10"/>
                <w:u w:val="single"/>
              </w:rPr>
              <w:t>необратимые процессы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, то ее энтропия </w:t>
            </w:r>
            <w:r w:rsidRPr="00EC0546">
              <w:rPr>
                <w:rFonts w:ascii="Arial" w:hAnsi="Arial" w:cs="Arial"/>
                <w:sz w:val="8"/>
                <w:szCs w:val="10"/>
                <w:u w:val="single"/>
              </w:rPr>
              <w:t>возрастает</w:t>
            </w:r>
            <w:r w:rsidRPr="00EC0546">
              <w:rPr>
                <w:rFonts w:ascii="Arial" w:hAnsi="Arial" w:cs="Arial"/>
                <w:sz w:val="8"/>
                <w:szCs w:val="10"/>
              </w:rPr>
              <w:t xml:space="preserve"> (закон возрастания энтропии). </w:t>
            </w:r>
          </w:p>
          <w:p w:rsidR="00757F78" w:rsidRPr="00EC0546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EC0546">
              <w:rPr>
                <w:rFonts w:ascii="Arial" w:hAnsi="Arial" w:cs="Arial"/>
                <w:sz w:val="8"/>
                <w:szCs w:val="10"/>
              </w:rPr>
              <w:t>Энтропия является функцией состояния. Поэтому она должна зависеть от параметров, определяющих состояние системы. Например, она может быть представлена как функция V и T, либо как функция p и T и т. д.</w:t>
            </w:r>
          </w:p>
        </w:tc>
        <w:tc>
          <w:tcPr>
            <w:tcW w:w="2608" w:type="dxa"/>
            <w:gridSpan w:val="2"/>
          </w:tcPr>
          <w:p w:rsidR="000A73E2" w:rsidRPr="00262E6E" w:rsidRDefault="000A73E2" w:rsidP="000A73E2">
            <w:pPr>
              <w:jc w:val="both"/>
              <w:rPr>
                <w:rFonts w:ascii="Arial" w:hAnsi="Arial" w:cs="Arial"/>
                <w:b/>
                <w:i/>
                <w:sz w:val="8"/>
                <w:szCs w:val="10"/>
              </w:rPr>
            </w:pPr>
            <w:r w:rsidRPr="00262E6E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25. Основное уравнение молекулярно-кинетической теории газов. Молекулярн</w:t>
            </w:r>
            <w:proofErr w:type="gramStart"/>
            <w:r w:rsidRPr="00262E6E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о-</w:t>
            </w:r>
            <w:proofErr w:type="gramEnd"/>
            <w:r w:rsidRPr="00262E6E">
              <w:rPr>
                <w:b/>
                <w:i/>
                <w:sz w:val="8"/>
                <w:szCs w:val="10"/>
                <w:highlight w:val="lightGray"/>
                <w:lang w:val="be-BY"/>
              </w:rPr>
              <w:t xml:space="preserve"> </w:t>
            </w:r>
            <w:r w:rsidRPr="00262E6E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кинетический смысл</w:t>
            </w:r>
            <w:r w:rsidRPr="00262E6E">
              <w:rPr>
                <w:rFonts w:ascii="Arial" w:hAnsi="Arial" w:cs="Arial"/>
                <w:b/>
                <w:i/>
                <w:sz w:val="8"/>
                <w:szCs w:val="10"/>
              </w:rPr>
              <w:t xml:space="preserve"> температуры.</w:t>
            </w:r>
          </w:p>
          <w:p w:rsidR="000A73E2" w:rsidRPr="004F0DDF" w:rsidRDefault="000A73E2" w:rsidP="000A73E2">
            <w:pPr>
              <w:shd w:val="clear" w:color="auto" w:fill="FFFFFF"/>
              <w:jc w:val="both"/>
              <w:rPr>
                <w:rFonts w:ascii="Arial" w:hAnsi="Arial" w:cs="Arial"/>
                <w:color w:val="333333"/>
                <w:sz w:val="10"/>
                <w:szCs w:val="10"/>
              </w:rPr>
            </w:pPr>
            <w:r w:rsidRPr="004F0DDF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96BE6B3" wp14:editId="1B7E41B0">
                  <wp:extent cx="1467059" cy="748603"/>
                  <wp:effectExtent l="0" t="0" r="0" b="0"/>
                  <wp:docPr id="100" name="image10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2.jp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831" cy="7520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F0DDF">
              <w:rPr>
                <w:rFonts w:ascii="Arial" w:hAnsi="Arial" w:cs="Arial"/>
                <w:color w:val="333333"/>
                <w:sz w:val="10"/>
                <w:szCs w:val="10"/>
              </w:rPr>
              <w:t xml:space="preserve"> </w:t>
            </w:r>
          </w:p>
          <w:p w:rsidR="00262E6E" w:rsidRDefault="00262E6E" w:rsidP="000A73E2">
            <w:pPr>
              <w:shd w:val="clear" w:color="auto" w:fill="FFFFFF"/>
              <w:jc w:val="both"/>
              <w:rPr>
                <w:rFonts w:ascii="Arial" w:hAnsi="Arial" w:cs="Arial"/>
                <w:noProof/>
                <w:sz w:val="8"/>
                <w:szCs w:val="10"/>
                <w:lang w:val="be-BY"/>
              </w:rPr>
            </w:pPr>
            <w:r w:rsidRPr="00262E6E">
              <w:rPr>
                <w:rFonts w:ascii="Arial" w:hAnsi="Arial" w:cs="Arial"/>
                <w:noProof/>
                <w:sz w:val="20"/>
                <w:lang w:eastAsia="ru-RU"/>
              </w:rPr>
              <w:drawing>
                <wp:anchor distT="114300" distB="114300" distL="114300" distR="114300" simplePos="0" relativeHeight="251729920" behindDoc="1" locked="0" layoutInCell="1" hidden="0" allowOverlap="1" wp14:anchorId="55AABC8D" wp14:editId="12104F3B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55245</wp:posOffset>
                  </wp:positionV>
                  <wp:extent cx="553085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831" y="20310"/>
                      <wp:lineTo x="20831" y="0"/>
                      <wp:lineTo x="0" y="0"/>
                    </wp:wrapPolygon>
                  </wp:wrapTight>
                  <wp:docPr id="279" name="image2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6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" cy="425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A73E2" w:rsidRPr="00262E6E">
              <w:rPr>
                <w:rFonts w:ascii="Arial" w:hAnsi="Arial" w:cs="Arial"/>
                <w:sz w:val="8"/>
                <w:szCs w:val="10"/>
              </w:rPr>
              <w:t>То есть микропараметры описывают состояние отдельно взятой частицы (микротела), а макропараметры – состояние всей порции газа (макротела). Запишем теперь соотношение, связывающее одни параметры с другими, или же основное уравнение МКТ:</w:t>
            </w:r>
            <w:r w:rsidRPr="00262E6E">
              <w:rPr>
                <w:rFonts w:ascii="Arial" w:hAnsi="Arial" w:cs="Arial"/>
                <w:noProof/>
                <w:sz w:val="8"/>
                <w:szCs w:val="10"/>
              </w:rPr>
              <w:t xml:space="preserve"> </w:t>
            </w:r>
          </w:p>
          <w:p w:rsidR="000A73E2" w:rsidRPr="00262E6E" w:rsidRDefault="00262E6E" w:rsidP="00262E6E">
            <w:pPr>
              <w:shd w:val="clear" w:color="auto" w:fill="FFFFFF"/>
              <w:jc w:val="right"/>
              <w:rPr>
                <w:sz w:val="6"/>
                <w:szCs w:val="10"/>
              </w:rPr>
            </w:pPr>
            <w:r w:rsidRPr="00262E6E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16BC5464" wp14:editId="51FE3E85">
                  <wp:extent cx="708409" cy="165798"/>
                  <wp:effectExtent l="0" t="0" r="0" b="5715"/>
                  <wp:docPr id="97" name="image9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4.png"/>
                          <pic:cNvPicPr preferRelativeResize="0"/>
                        </pic:nvPicPr>
                        <pic:blipFill rotWithShape="1">
                          <a:blip r:embed="rId53"/>
                          <a:srcRect l="3617" t="12658" r="3256" b="13924"/>
                          <a:stretch/>
                        </pic:blipFill>
                        <pic:spPr bwMode="auto">
                          <a:xfrm>
                            <a:off x="0" y="0"/>
                            <a:ext cx="711977" cy="166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73E2" w:rsidRPr="004F0DDF" w:rsidRDefault="000A73E2" w:rsidP="000A73E2">
            <w:pPr>
              <w:shd w:val="clear" w:color="auto" w:fill="FFFFFF"/>
              <w:jc w:val="both"/>
              <w:rPr>
                <w:rFonts w:ascii="Arial" w:hAnsi="Arial" w:cs="Arial"/>
                <w:sz w:val="10"/>
                <w:szCs w:val="10"/>
              </w:rPr>
            </w:pPr>
            <w:r w:rsidRPr="004F0DDF">
              <w:rPr>
                <w:rFonts w:ascii="Arial" w:hAnsi="Arial" w:cs="Arial"/>
                <w:sz w:val="10"/>
                <w:szCs w:val="10"/>
              </w:rPr>
              <w:t xml:space="preserve">Здесь: </w:t>
            </w:r>
            <w:r w:rsidRPr="004F0DDF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1B14504" wp14:editId="28B175FC">
                  <wp:extent cx="85411" cy="74406"/>
                  <wp:effectExtent l="0" t="0" r="0" b="1905"/>
                  <wp:docPr id="88" name="image8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88" cy="7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F0DDF">
              <w:rPr>
                <w:rFonts w:ascii="Arial" w:hAnsi="Arial" w:cs="Arial"/>
                <w:sz w:val="10"/>
                <w:szCs w:val="10"/>
              </w:rPr>
              <w:t xml:space="preserve"> - средняя скорость движения частиц;</w:t>
            </w:r>
          </w:p>
          <w:p w:rsidR="000A73E2" w:rsidRPr="00262E6E" w:rsidRDefault="000A73E2" w:rsidP="000A73E2">
            <w:pPr>
              <w:shd w:val="clear" w:color="auto" w:fill="FFFFFF"/>
              <w:jc w:val="both"/>
              <w:rPr>
                <w:rFonts w:ascii="Arial" w:hAnsi="Arial" w:cs="Arial"/>
                <w:noProof/>
                <w:sz w:val="8"/>
                <w:szCs w:val="10"/>
              </w:rPr>
            </w:pPr>
            <w:r w:rsidRPr="00262E6E">
              <w:rPr>
                <w:rFonts w:ascii="Arial" w:hAnsi="Arial" w:cs="Arial"/>
                <w:sz w:val="8"/>
                <w:szCs w:val="10"/>
              </w:rPr>
              <w:t xml:space="preserve">Определение. </w:t>
            </w:r>
            <w:r w:rsidRPr="00262E6E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3B07FB9F" wp14:editId="3C4CC9A5">
                  <wp:extent cx="45719" cy="45719"/>
                  <wp:effectExtent l="0" t="0" r="0" b="0"/>
                  <wp:docPr id="82" name="image8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png"/>
                          <pic:cNvPicPr preferRelativeResize="0"/>
                        </pic:nvPicPr>
                        <pic:blipFill rotWithShape="1">
                          <a:blip r:embed="rId55"/>
                          <a:srcRect l="2" t="26318" r="-2259" b="31577"/>
                          <a:stretch/>
                        </pic:blipFill>
                        <pic:spPr bwMode="auto">
                          <a:xfrm>
                            <a:off x="0" y="0"/>
                            <a:ext cx="45957" cy="45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62E6E">
              <w:rPr>
                <w:rFonts w:ascii="Arial" w:hAnsi="Arial" w:cs="Arial"/>
                <w:sz w:val="8"/>
                <w:szCs w:val="10"/>
              </w:rPr>
              <w:t xml:space="preserve"> – концентрация частиц газа – количество частиц, приходящихся на единицу объёма</w:t>
            </w:r>
            <w:proofErr w:type="gramStart"/>
            <w:r w:rsidRPr="00262E6E">
              <w:rPr>
                <w:rFonts w:ascii="Arial" w:hAnsi="Arial" w:cs="Arial"/>
                <w:sz w:val="8"/>
                <w:szCs w:val="10"/>
              </w:rPr>
              <w:t xml:space="preserve">; </w:t>
            </w:r>
            <w:r w:rsidRPr="00262E6E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68E09256" wp14:editId="0A5ACD74">
                  <wp:extent cx="170822" cy="105507"/>
                  <wp:effectExtent l="0" t="0" r="635" b="8890"/>
                  <wp:docPr id="208" name="image20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5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01" cy="1059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262E6E">
              <w:rPr>
                <w:rFonts w:ascii="Arial" w:hAnsi="Arial" w:cs="Arial"/>
                <w:sz w:val="8"/>
                <w:szCs w:val="10"/>
              </w:rPr>
              <w:t xml:space="preserve">; </w:t>
            </w:r>
            <w:proofErr w:type="gramEnd"/>
            <w:r w:rsidRPr="00262E6E">
              <w:rPr>
                <w:rFonts w:ascii="Arial" w:hAnsi="Arial" w:cs="Arial"/>
                <w:sz w:val="8"/>
                <w:szCs w:val="10"/>
              </w:rPr>
              <w:t xml:space="preserve">единица измерения – </w:t>
            </w:r>
            <w:r w:rsidRPr="00262E6E">
              <w:rPr>
                <w:noProof/>
                <w:sz w:val="8"/>
                <w:szCs w:val="10"/>
              </w:rPr>
              <w:t>м</w:t>
            </w:r>
            <w:r w:rsidRPr="00262E6E">
              <w:rPr>
                <w:noProof/>
                <w:sz w:val="8"/>
                <w:szCs w:val="10"/>
                <w:vertAlign w:val="superscript"/>
              </w:rPr>
              <w:t>-3</w:t>
            </w:r>
            <w:r w:rsidRPr="00262E6E">
              <w:rPr>
                <w:rFonts w:ascii="Arial" w:hAnsi="Arial" w:cs="Arial"/>
                <w:sz w:val="8"/>
                <w:szCs w:val="10"/>
              </w:rPr>
              <w:t>.</w:t>
            </w:r>
          </w:p>
          <w:p w:rsidR="00757F78" w:rsidRPr="00262E6E" w:rsidRDefault="000A73E2" w:rsidP="00262E6E">
            <w:pPr>
              <w:shd w:val="clear" w:color="auto" w:fill="FFFFFF"/>
              <w:jc w:val="both"/>
              <w:rPr>
                <w:rFonts w:ascii="Arial" w:hAnsi="Arial" w:cs="Arial"/>
                <w:sz w:val="8"/>
                <w:szCs w:val="10"/>
              </w:rPr>
            </w:pPr>
            <w:r w:rsidRPr="00262E6E">
              <w:rPr>
                <w:rFonts w:ascii="Arial" w:hAnsi="Arial" w:cs="Arial"/>
                <w:sz w:val="8"/>
                <w:szCs w:val="10"/>
              </w:rPr>
              <w:t>основное уравнение МКТ вводит нам прямо пропорциональную зависимость макропараметра давления от микропараметров массы молекулы и средней скорости движения в квадрате. То есть чем тяжелее частицы и чем больше их скорости, тем сильнее они врезаются в стенки сосуда и тем большее оказывают давление.</w:t>
            </w:r>
          </w:p>
        </w:tc>
        <w:tc>
          <w:tcPr>
            <w:tcW w:w="2608" w:type="dxa"/>
            <w:gridSpan w:val="2"/>
          </w:tcPr>
          <w:p w:rsidR="00262E6E" w:rsidRPr="00262E6E" w:rsidRDefault="00316C71" w:rsidP="00316C71">
            <w:pPr>
              <w:shd w:val="clear" w:color="auto" w:fill="FFFFFF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316C71">
              <w:rPr>
                <w:rFonts w:ascii="Arial" w:eastAsia="Verdana" w:hAnsi="Arial" w:cs="Arial"/>
                <w:sz w:val="8"/>
                <w:szCs w:val="10"/>
                <w:highlight w:val="lightGray"/>
              </w:rPr>
              <w:t>25,2</w:t>
            </w:r>
            <w:r>
              <w:rPr>
                <w:rFonts w:ascii="Arial" w:eastAsia="Verdana" w:hAnsi="Arial" w:cs="Arial"/>
                <w:sz w:val="8"/>
                <w:szCs w:val="10"/>
              </w:rPr>
              <w:t xml:space="preserve"> </w:t>
            </w:r>
            <w:r w:rsidR="00262E6E" w:rsidRPr="00262E6E">
              <w:rPr>
                <w:rFonts w:ascii="Arial" w:eastAsia="Verdana" w:hAnsi="Arial" w:cs="Arial"/>
                <w:sz w:val="8"/>
                <w:szCs w:val="10"/>
              </w:rPr>
              <w:t>Средняя кинетическая энергия хаотического движения молекул газа прямо пропорциональна абсолютной температуре.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b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Таким образом, </w:t>
            </w:r>
            <w:r w:rsidRPr="00262E6E">
              <w:rPr>
                <w:rFonts w:ascii="Arial" w:eastAsia="Verdana" w:hAnsi="Arial" w:cs="Arial"/>
                <w:b/>
                <w:sz w:val="8"/>
                <w:szCs w:val="10"/>
              </w:rPr>
              <w:t>температура есть мера средней кинетической энергии поступательного движения молекул.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>Понятие температуры тесно связано с понятием теплового равновесия. Тела, находящиеся в контакте друг с другом, могут обмениваться энергией. Энергия, передаваемая одним телом другому при тепловом контакте, называется количеством теплоты.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b/>
                <w:sz w:val="8"/>
                <w:szCs w:val="10"/>
              </w:rPr>
              <w:t>Тепловое равновесие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– это такое состояние системы тел, находящихся в тепловом контакте, при котором не происходит теплопередачи от одного тела к другому, и все макроскопические параметры тел остаются неизменными.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b/>
                <w:sz w:val="8"/>
                <w:szCs w:val="10"/>
              </w:rPr>
              <w:t>Температура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– это физический параметр, одинаковый для всех тел, находящихся в тепловом равновесии. Возможность введения понятия температуры следует из опыта и носит название нулевого закона термодинамики.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>Для измерения температуры используются физические приборы – термометры, в которых о величине температуры судят по изменению какого-либо физического параметра. В различных конструкциях термометров используются разнообразные физические свойства вещества (например, изменение линейных размеров твердых тел или изменение электрического сопротивления проводников при нагревании).</w:t>
            </w:r>
          </w:p>
          <w:p w:rsidR="00976C53" w:rsidRPr="007832DE" w:rsidRDefault="00262E6E" w:rsidP="00262E6E">
            <w:pPr>
              <w:shd w:val="clear" w:color="auto" w:fill="FFFFFF"/>
              <w:ind w:firstLine="142"/>
              <w:jc w:val="both"/>
              <w:rPr>
                <w:rFonts w:ascii="Arial" w:hAnsi="Arial" w:cs="Arial"/>
                <w:sz w:val="10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>Термометры должны быть откалиброваны. Для этого их приводят в тепловой контакт с телами, температуры которых считаются заданными. Чаще всего используют простые природные системы, в которых температура остается неизменной, несмотря на теплообмен с окружающей средой – это смесь льда и воды и смесь воды и пара при кипении при нормальном атмосферном давлении. По температурной шкале Цельсия точке плавления льда приписывается температура 0</w:t>
            </w:r>
            <w:proofErr w:type="gramStart"/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°С</w:t>
            </w:r>
            <w:proofErr w:type="gramEnd"/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, а точке кипения воды – 100 °С. Изменение длины столба жидкости в капиллярах термометра на одну сотую длины между отметками 0 °С и 100 °С принимается равным 1 °С. В ряде стран (США) широко используется шкала Фаренгейта (TF), в которой температура замерзающей воды принимается равной 32 °F, а температура кипения воды равной 212 °F. </w:t>
            </w:r>
          </w:p>
        </w:tc>
        <w:tc>
          <w:tcPr>
            <w:tcW w:w="2608" w:type="dxa"/>
            <w:gridSpan w:val="2"/>
          </w:tcPr>
          <w:p w:rsidR="00262E6E" w:rsidRDefault="00262E6E" w:rsidP="00262E6E">
            <w:pPr>
              <w:rPr>
                <w:b/>
                <w:i/>
                <w:sz w:val="10"/>
                <w:szCs w:val="10"/>
              </w:rPr>
            </w:pPr>
            <w:r w:rsidRPr="00262E6E">
              <w:rPr>
                <w:b/>
                <w:i/>
                <w:sz w:val="10"/>
                <w:szCs w:val="10"/>
                <w:highlight w:val="lightGray"/>
              </w:rPr>
              <w:t>26. Число степеней свободы молекул. Внутренняя энергия и теплоемкость</w:t>
            </w:r>
            <w:r w:rsidRPr="00262E6E">
              <w:rPr>
                <w:b/>
                <w:i/>
                <w:sz w:val="10"/>
                <w:szCs w:val="10"/>
                <w:highlight w:val="lightGray"/>
                <w:lang w:val="be-BY"/>
              </w:rPr>
              <w:t xml:space="preserve"> </w:t>
            </w:r>
            <w:r w:rsidRPr="00262E6E">
              <w:rPr>
                <w:b/>
                <w:i/>
                <w:sz w:val="10"/>
                <w:szCs w:val="10"/>
                <w:highlight w:val="lightGray"/>
              </w:rPr>
              <w:t>идеального газа.</w:t>
            </w:r>
          </w:p>
          <w:p w:rsidR="00262E6E" w:rsidRDefault="00262E6E" w:rsidP="00262E6E">
            <w:pPr>
              <w:ind w:firstLine="200"/>
              <w:rPr>
                <w:b/>
                <w:i/>
                <w:sz w:val="10"/>
                <w:szCs w:val="10"/>
              </w:rPr>
            </w:pPr>
          </w:p>
          <w:p w:rsidR="00262E6E" w:rsidRDefault="00262E6E" w:rsidP="00262E6E">
            <w:pPr>
              <w:ind w:firstLine="200"/>
              <w:rPr>
                <w:sz w:val="10"/>
                <w:szCs w:val="10"/>
              </w:rPr>
            </w:pPr>
            <w:r>
              <w:rPr>
                <w:b/>
                <w:i/>
                <w:sz w:val="10"/>
                <w:szCs w:val="10"/>
              </w:rPr>
              <w:t xml:space="preserve">Число степеней свободы </w:t>
            </w:r>
            <w:r>
              <w:rPr>
                <w:sz w:val="10"/>
                <w:szCs w:val="10"/>
              </w:rPr>
              <w:t xml:space="preserve">– это число независимых координат (переменных), которые определяют положение системы в пространстве. </w:t>
            </w:r>
          </w:p>
          <w:p w:rsidR="00262E6E" w:rsidRDefault="00262E6E" w:rsidP="00262E6E">
            <w:pPr>
              <w:ind w:firstLine="200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Молекулу одноатомного газа рассматривают как материальную точку, которой приписывают три степени свободы поступательного движения. Молекула двухатомного газа имеет пять степеней свободы. Трехатомная (и остальные многоатомные) молекула имеет шесть степеней свободы: три поступательные и три вращательные.</w:t>
            </w:r>
          </w:p>
          <w:p w:rsidR="00262E6E" w:rsidRDefault="00262E6E" w:rsidP="00262E6E">
            <w:pPr>
              <w:ind w:hanging="84"/>
              <w:rPr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EA87FE7" wp14:editId="513FBD4C">
                  <wp:extent cx="1617784" cy="507441"/>
                  <wp:effectExtent l="0" t="0" r="1905" b="6985"/>
                  <wp:docPr id="270" name="image2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8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027" cy="508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62E6E" w:rsidRDefault="00262E6E" w:rsidP="00262E6E">
            <w:pPr>
              <w:ind w:firstLine="720"/>
              <w:rPr>
                <w:sz w:val="10"/>
                <w:szCs w:val="10"/>
              </w:rPr>
            </w:pPr>
          </w:p>
          <w:p w:rsidR="00757F78" w:rsidRPr="007832DE" w:rsidRDefault="00757F78" w:rsidP="00FA2295">
            <w:pPr>
              <w:rPr>
                <w:rFonts w:ascii="Arial" w:hAnsi="Arial" w:cs="Arial"/>
                <w:sz w:val="10"/>
                <w:szCs w:val="10"/>
                <w:lang w:val="be-BY"/>
              </w:rPr>
            </w:pPr>
          </w:p>
        </w:tc>
        <w:tc>
          <w:tcPr>
            <w:tcW w:w="2608" w:type="dxa"/>
            <w:gridSpan w:val="2"/>
          </w:tcPr>
          <w:p w:rsidR="00262E6E" w:rsidRDefault="00262E6E" w:rsidP="00262E6E">
            <w:pPr>
              <w:rPr>
                <w:b/>
                <w:i/>
                <w:sz w:val="10"/>
                <w:szCs w:val="10"/>
              </w:rPr>
            </w:pPr>
            <w:r w:rsidRPr="00262E6E">
              <w:rPr>
                <w:b/>
                <w:i/>
                <w:sz w:val="10"/>
                <w:szCs w:val="10"/>
                <w:highlight w:val="lightGray"/>
              </w:rPr>
              <w:t xml:space="preserve">27. Понятие </w:t>
            </w:r>
            <w:proofErr w:type="spellStart"/>
            <w:r w:rsidRPr="00262E6E">
              <w:rPr>
                <w:b/>
                <w:i/>
                <w:sz w:val="10"/>
                <w:szCs w:val="10"/>
                <w:highlight w:val="lightGray"/>
              </w:rPr>
              <w:t>макросостояния</w:t>
            </w:r>
            <w:proofErr w:type="spellEnd"/>
            <w:r w:rsidRPr="00262E6E">
              <w:rPr>
                <w:b/>
                <w:i/>
                <w:sz w:val="10"/>
                <w:szCs w:val="10"/>
                <w:highlight w:val="lightGray"/>
              </w:rPr>
              <w:t>, микросостояния и термодинамической вероятности.</w:t>
            </w:r>
          </w:p>
          <w:p w:rsidR="00262E6E" w:rsidRDefault="00262E6E" w:rsidP="00262E6E">
            <w:pPr>
              <w:rPr>
                <w:b/>
                <w:i/>
                <w:sz w:val="10"/>
                <w:szCs w:val="10"/>
              </w:rPr>
            </w:pPr>
            <w:r>
              <w:rPr>
                <w:b/>
                <w:i/>
                <w:sz w:val="10"/>
                <w:szCs w:val="10"/>
              </w:rPr>
              <w:t>Статистический смысл второго начала термодинамики.</w:t>
            </w:r>
          </w:p>
          <w:p w:rsidR="00262E6E" w:rsidRDefault="00262E6E" w:rsidP="00262E6E">
            <w:pPr>
              <w:rPr>
                <w:sz w:val="10"/>
                <w:szCs w:val="10"/>
              </w:rPr>
            </w:pPr>
          </w:p>
          <w:p w:rsidR="00262E6E" w:rsidRDefault="00262E6E" w:rsidP="00262E6E">
            <w:pPr>
              <w:ind w:firstLine="143"/>
              <w:rPr>
                <w:sz w:val="10"/>
                <w:szCs w:val="10"/>
              </w:rPr>
            </w:pPr>
            <w:proofErr w:type="spellStart"/>
            <w:r>
              <w:rPr>
                <w:b/>
                <w:sz w:val="10"/>
                <w:szCs w:val="10"/>
              </w:rPr>
              <w:t>Макросостояние</w:t>
            </w:r>
            <w:proofErr w:type="spellEnd"/>
            <w:r>
              <w:rPr>
                <w:b/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системы, состоящей из большого числа частиц - такое её состояние, которому соответствует определенное значение параметров (температура, давление, объём, внутренняя энергия), которые характеризуют внутреннюю систему в целом.</w:t>
            </w:r>
          </w:p>
          <w:p w:rsidR="00262E6E" w:rsidRDefault="00262E6E" w:rsidP="00262E6E">
            <w:pPr>
              <w:ind w:firstLine="143"/>
              <w:rPr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 xml:space="preserve">Микросостояние </w:t>
            </w:r>
            <w:r>
              <w:rPr>
                <w:sz w:val="10"/>
                <w:szCs w:val="10"/>
              </w:rPr>
              <w:t xml:space="preserve">системы - состояние, в котором исчерпывающим образом охарактеризовано состояние каждой частицы этой системы. Например, для исчерпывающего описания составляющей частицы нужно 6 параметров: x, y, z, </w:t>
            </w:r>
            <w:proofErr w:type="spellStart"/>
            <w:r>
              <w:rPr>
                <w:sz w:val="10"/>
                <w:szCs w:val="10"/>
              </w:rPr>
              <w:t>px</w:t>
            </w:r>
            <w:proofErr w:type="spellEnd"/>
            <w:r>
              <w:rPr>
                <w:sz w:val="10"/>
                <w:szCs w:val="10"/>
              </w:rPr>
              <w:t xml:space="preserve">, </w:t>
            </w:r>
            <w:proofErr w:type="spellStart"/>
            <w:r>
              <w:rPr>
                <w:sz w:val="10"/>
                <w:szCs w:val="10"/>
              </w:rPr>
              <w:t>py</w:t>
            </w:r>
            <w:proofErr w:type="spellEnd"/>
            <w:r>
              <w:rPr>
                <w:sz w:val="10"/>
                <w:szCs w:val="10"/>
              </w:rPr>
              <w:t xml:space="preserve">, </w:t>
            </w:r>
            <w:proofErr w:type="spellStart"/>
            <w:r>
              <w:rPr>
                <w:sz w:val="10"/>
                <w:szCs w:val="10"/>
              </w:rPr>
              <w:t>pz</w:t>
            </w:r>
            <w:proofErr w:type="spellEnd"/>
            <w:r>
              <w:rPr>
                <w:sz w:val="10"/>
                <w:szCs w:val="10"/>
              </w:rPr>
              <w:t>.</w:t>
            </w:r>
          </w:p>
          <w:p w:rsidR="00262E6E" w:rsidRDefault="00262E6E" w:rsidP="00262E6E">
            <w:pPr>
              <w:ind w:firstLine="143"/>
              <w:rPr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>Термодинамическая вероятность</w:t>
            </w:r>
            <w:r>
              <w:rPr>
                <w:sz w:val="10"/>
                <w:szCs w:val="10"/>
              </w:rPr>
              <w:t xml:space="preserve"> (статистический вес) - число микросостояний, которым может быть реализовано данное  </w:t>
            </w:r>
            <w:proofErr w:type="spellStart"/>
            <w:r>
              <w:rPr>
                <w:sz w:val="10"/>
                <w:szCs w:val="10"/>
              </w:rPr>
              <w:t>макросостояние</w:t>
            </w:r>
            <w:proofErr w:type="spellEnd"/>
            <w:r>
              <w:rPr>
                <w:sz w:val="10"/>
                <w:szCs w:val="10"/>
              </w:rPr>
              <w:t xml:space="preserve"> системы.</w:t>
            </w:r>
          </w:p>
          <w:p w:rsidR="00262E6E" w:rsidRDefault="00262E6E" w:rsidP="00262E6E">
            <w:pPr>
              <w:ind w:firstLine="143"/>
              <w:rPr>
                <w:b/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 xml:space="preserve">Статистический смысл ВНТ: </w:t>
            </w:r>
          </w:p>
          <w:p w:rsidR="00262E6E" w:rsidRDefault="00262E6E" w:rsidP="00262E6E">
            <w:pPr>
              <w:ind w:firstLine="14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S = k </w:t>
            </w:r>
            <w:proofErr w:type="spellStart"/>
            <w:r>
              <w:rPr>
                <w:sz w:val="10"/>
                <w:szCs w:val="10"/>
              </w:rPr>
              <w:t>ln</w:t>
            </w:r>
            <w:proofErr w:type="gramStart"/>
            <w:r>
              <w:rPr>
                <w:sz w:val="10"/>
                <w:szCs w:val="10"/>
              </w:rPr>
              <w:t>Г</w:t>
            </w:r>
            <w:proofErr w:type="spellEnd"/>
            <w:proofErr w:type="gramEnd"/>
            <w:r>
              <w:rPr>
                <w:sz w:val="10"/>
                <w:szCs w:val="10"/>
              </w:rPr>
              <w:t xml:space="preserve"> - энтропия; k – постоянная Больцмана; Г – вероятность данного состояния.</w:t>
            </w:r>
          </w:p>
          <w:p w:rsidR="00262E6E" w:rsidRDefault="00262E6E" w:rsidP="00262E6E">
            <w:pPr>
              <w:ind w:firstLine="14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Энтропия - количественная мера неупорядоченности термодинамической системы (мера хаоса в термодинамической системе).</w:t>
            </w:r>
          </w:p>
          <w:p w:rsidR="00757F78" w:rsidRPr="00262E6E" w:rsidRDefault="00757F78" w:rsidP="00FA2295">
            <w:pPr>
              <w:rPr>
                <w:rFonts w:ascii="Arial" w:hAnsi="Arial" w:cs="Arial"/>
                <w:sz w:val="10"/>
                <w:szCs w:val="10"/>
              </w:rPr>
            </w:pPr>
          </w:p>
        </w:tc>
      </w:tr>
      <w:tr w:rsidR="00757F78" w:rsidTr="00757F78">
        <w:trPr>
          <w:gridAfter w:val="1"/>
          <w:wAfter w:w="90" w:type="dxa"/>
          <w:trHeight w:val="3333"/>
        </w:trPr>
        <w:tc>
          <w:tcPr>
            <w:tcW w:w="2523" w:type="dxa"/>
          </w:tcPr>
          <w:p w:rsidR="007C2007" w:rsidRPr="007C2007" w:rsidRDefault="007C2007" w:rsidP="007C2007">
            <w:pPr>
              <w:rPr>
                <w:rFonts w:ascii="Arial" w:hAnsi="Arial" w:cs="Arial"/>
                <w:b/>
                <w:sz w:val="10"/>
                <w:szCs w:val="10"/>
                <w:u w:val="single"/>
              </w:rPr>
            </w:pPr>
            <w:r w:rsidRPr="007C2007">
              <w:rPr>
                <w:rFonts w:ascii="Arial" w:hAnsi="Arial" w:cs="Arial"/>
                <w:b/>
                <w:sz w:val="10"/>
                <w:szCs w:val="10"/>
                <w:u w:val="single"/>
              </w:rPr>
              <w:lastRenderedPageBreak/>
              <w:t>Волновая функция</w:t>
            </w:r>
          </w:p>
          <w:p w:rsidR="007C2007" w:rsidRPr="007C2007" w:rsidRDefault="007C2007" w:rsidP="007C2007">
            <w:pPr>
              <w:rPr>
                <w:rFonts w:ascii="Arial" w:hAnsi="Arial" w:cs="Arial"/>
                <w:sz w:val="10"/>
                <w:szCs w:val="10"/>
              </w:rPr>
            </w:pPr>
            <w:proofErr w:type="gramStart"/>
            <w:r w:rsidRPr="007C2007">
              <w:rPr>
                <w:rFonts w:ascii="Arial" w:hAnsi="Arial" w:cs="Arial"/>
                <w:sz w:val="10"/>
                <w:szCs w:val="10"/>
              </w:rPr>
              <w:t>Волновая функция - величина, полностью описывающая состояние микрообъекта (например, электрона, протона, атома, молекулы) и вообще любой квантовой системы (например, кристалла).</w:t>
            </w:r>
            <w:r w:rsidRPr="007C2007">
              <w:rPr>
                <w:rFonts w:ascii="Arial" w:hAnsi="Arial" w:cs="Arial"/>
                <w:noProof/>
                <w:sz w:val="10"/>
                <w:szCs w:val="10"/>
              </w:rPr>
              <w:t xml:space="preserve"> </w:t>
            </w:r>
            <w:r w:rsidRPr="007C200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40CBE629" wp14:editId="69499BA4">
                  <wp:extent cx="577811" cy="140246"/>
                  <wp:effectExtent l="0" t="0" r="0" b="0"/>
                  <wp:docPr id="246" name="image2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2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80" cy="140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proofErr w:type="gramEnd"/>
          </w:p>
          <w:p w:rsidR="007C2007" w:rsidRPr="007C2007" w:rsidRDefault="007C2007" w:rsidP="007C2007">
            <w:pPr>
              <w:rPr>
                <w:rFonts w:ascii="Arial" w:hAnsi="Arial" w:cs="Arial"/>
                <w:sz w:val="10"/>
                <w:szCs w:val="10"/>
              </w:rPr>
            </w:pPr>
            <w:r w:rsidRPr="007C2007">
              <w:rPr>
                <w:rFonts w:ascii="Arial" w:hAnsi="Arial" w:cs="Arial"/>
                <w:b/>
                <w:sz w:val="10"/>
                <w:szCs w:val="10"/>
                <w:u w:val="single"/>
              </w:rPr>
              <w:t>Уравнение Шредингера</w:t>
            </w:r>
            <w:r w:rsidRPr="007C2007">
              <w:rPr>
                <w:rFonts w:ascii="Arial" w:hAnsi="Arial" w:cs="Arial"/>
                <w:sz w:val="10"/>
                <w:szCs w:val="10"/>
              </w:rPr>
              <w:t xml:space="preserve"> - основное уравнение нерелятивистской квантовой механики, описывающее динамику частиц.</w:t>
            </w:r>
          </w:p>
          <w:p w:rsidR="007C2007" w:rsidRPr="007C2007" w:rsidRDefault="007C2007" w:rsidP="007C2007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  <w:szCs w:val="10"/>
                <w:vertAlign w:val="superscript"/>
              </w:rPr>
            </w:pPr>
            <w:r w:rsidRPr="007C2007">
              <w:rPr>
                <w:rFonts w:ascii="Times New Roman" w:hAnsi="Times New Roman" w:cs="Times New Roman"/>
                <w:color w:val="000000" w:themeColor="text1"/>
                <w:sz w:val="16"/>
                <w:szCs w:val="10"/>
              </w:rPr>
              <w:t>Ψ (x, y, z, t) = ψ(x, y, z)e</w:t>
            </w:r>
            <w:r w:rsidRPr="007C2007">
              <w:rPr>
                <w:rFonts w:ascii="Times New Roman" w:hAnsi="Times New Roman" w:cs="Times New Roman"/>
                <w:color w:val="000000" w:themeColor="text1"/>
                <w:sz w:val="16"/>
                <w:szCs w:val="10"/>
                <w:vertAlign w:val="superscript"/>
              </w:rPr>
              <w:t>-</w:t>
            </w:r>
            <w:proofErr w:type="spellStart"/>
            <w:r w:rsidRPr="007C2007">
              <w:rPr>
                <w:rFonts w:ascii="Times New Roman" w:hAnsi="Times New Roman" w:cs="Times New Roman"/>
                <w:color w:val="000000" w:themeColor="text1"/>
                <w:sz w:val="16"/>
                <w:szCs w:val="10"/>
                <w:vertAlign w:val="superscript"/>
              </w:rPr>
              <w:t>iEt</w:t>
            </w:r>
            <w:proofErr w:type="spellEnd"/>
            <w:r w:rsidRPr="007C2007">
              <w:rPr>
                <w:rFonts w:ascii="Times New Roman" w:hAnsi="Times New Roman" w:cs="Times New Roman"/>
                <w:color w:val="000000" w:themeColor="text1"/>
                <w:sz w:val="16"/>
                <w:szCs w:val="10"/>
                <w:vertAlign w:val="superscript"/>
              </w:rPr>
              <w:t>/ћ.</w:t>
            </w:r>
          </w:p>
          <w:p w:rsidR="007C2007" w:rsidRPr="007C2007" w:rsidRDefault="007C2007" w:rsidP="007C2007">
            <w:pPr>
              <w:rPr>
                <w:rFonts w:ascii="Arial" w:hAnsi="Arial" w:cs="Arial"/>
                <w:b/>
                <w:sz w:val="10"/>
                <w:szCs w:val="10"/>
                <w:u w:val="single"/>
                <w:lang w:val="ru"/>
              </w:rPr>
            </w:pPr>
            <w:r w:rsidRPr="007C2007">
              <w:rPr>
                <w:rFonts w:ascii="Arial" w:hAnsi="Arial" w:cs="Arial"/>
                <w:b/>
                <w:sz w:val="10"/>
                <w:szCs w:val="10"/>
                <w:u w:val="single"/>
              </w:rPr>
              <w:t>Решение уравнения Шредингера для свободной частицы</w:t>
            </w:r>
          </w:p>
          <w:p w:rsidR="007C2007" w:rsidRPr="007C2007" w:rsidRDefault="007C2007" w:rsidP="007C2007">
            <w:pPr>
              <w:rPr>
                <w:rFonts w:ascii="Arial" w:hAnsi="Arial" w:cs="Arial"/>
                <w:sz w:val="10"/>
                <w:szCs w:val="10"/>
              </w:rPr>
            </w:pPr>
            <w:r w:rsidRPr="007C2007">
              <w:rPr>
                <w:rFonts w:ascii="Arial" w:hAnsi="Arial" w:cs="Arial"/>
                <w:i/>
                <w:sz w:val="10"/>
                <w:szCs w:val="10"/>
              </w:rPr>
              <w:t>Свободная частица</w:t>
            </w:r>
            <w:r w:rsidRPr="007C2007">
              <w:rPr>
                <w:rFonts w:ascii="Arial" w:hAnsi="Arial" w:cs="Arial"/>
                <w:sz w:val="10"/>
                <w:szCs w:val="10"/>
              </w:rPr>
              <w:t xml:space="preserve"> – это частица, движущаяся в отсутствии внешних полей.</w:t>
            </w:r>
          </w:p>
          <w:p w:rsidR="007C2007" w:rsidRPr="007C2007" w:rsidRDefault="007C2007" w:rsidP="007C2007">
            <w:pPr>
              <w:rPr>
                <w:rFonts w:ascii="Arial" w:eastAsia="Times New Roman" w:hAnsi="Arial" w:cs="Arial"/>
                <w:sz w:val="10"/>
                <w:szCs w:val="10"/>
                <w:highlight w:val="white"/>
                <w:lang w:val="en-US"/>
              </w:rPr>
            </w:pPr>
            <w:r w:rsidRPr="007C2007">
              <w:rPr>
                <w:rFonts w:ascii="Arial" w:eastAsia="Times New Roman" w:hAnsi="Arial" w:cs="Arial"/>
                <w:sz w:val="10"/>
                <w:szCs w:val="10"/>
                <w:highlight w:val="white"/>
              </w:rPr>
              <w:t xml:space="preserve">Т.к. на свободную частицу (пусть она движется вдоль оси </w:t>
            </w:r>
            <w:r w:rsidRPr="007C2007">
              <w:rPr>
                <w:rFonts w:ascii="Arial" w:eastAsia="Times New Roman" w:hAnsi="Arial" w:cs="Arial"/>
                <w:i/>
                <w:sz w:val="10"/>
                <w:szCs w:val="10"/>
                <w:highlight w:val="white"/>
              </w:rPr>
              <w:t>x</w:t>
            </w:r>
            <w:r w:rsidRPr="007C2007">
              <w:rPr>
                <w:rFonts w:ascii="Arial" w:eastAsia="Times New Roman" w:hAnsi="Arial" w:cs="Arial"/>
                <w:sz w:val="10"/>
                <w:szCs w:val="10"/>
                <w:highlight w:val="white"/>
              </w:rPr>
              <w:t xml:space="preserve">) силы не действуют, то потенциальная энергия частицы </w:t>
            </w:r>
            <w:r w:rsidRPr="007C2007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  <w:lang w:val="en-US"/>
              </w:rPr>
              <w:t>U</w:t>
            </w:r>
            <w:r w:rsidRPr="007C2007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</w:rPr>
              <w:t>(</w:t>
            </w:r>
            <w:r w:rsidRPr="007C2007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  <w:lang w:val="en-US"/>
              </w:rPr>
              <w:t>x</w:t>
            </w:r>
            <w:r w:rsidRPr="007C2007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</w:rPr>
              <w:t xml:space="preserve">)= </w:t>
            </w:r>
            <w:r w:rsidRPr="007C2007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  <w:lang w:val="en-US"/>
              </w:rPr>
              <w:t>const</w:t>
            </w:r>
            <w:r w:rsidRPr="007C2007">
              <w:rPr>
                <w:rFonts w:ascii="Arial" w:eastAsia="Times New Roman" w:hAnsi="Arial" w:cs="Arial"/>
                <w:noProof/>
                <w:sz w:val="10"/>
                <w:szCs w:val="10"/>
                <w:highlight w:val="white"/>
              </w:rPr>
              <w:t xml:space="preserve"> </w:t>
            </w:r>
            <w:r w:rsidRPr="007C2007">
              <w:rPr>
                <w:rFonts w:ascii="Arial" w:eastAsia="Times New Roman" w:hAnsi="Arial" w:cs="Arial"/>
                <w:sz w:val="10"/>
                <w:szCs w:val="10"/>
                <w:highlight w:val="white"/>
              </w:rPr>
              <w:t xml:space="preserve"> и ее можно принять равной нулю. Тогда полная энергия частицы совпадает с ее кинетической энергией.</w:t>
            </w:r>
          </w:p>
          <w:p w:rsidR="00757F78" w:rsidRPr="007832DE" w:rsidRDefault="007C2007" w:rsidP="007C2007">
            <w:pPr>
              <w:rPr>
                <w:rFonts w:ascii="Arial" w:hAnsi="Arial" w:cs="Arial"/>
                <w:sz w:val="10"/>
                <w:szCs w:val="10"/>
              </w:rPr>
            </w:pPr>
            <w:r w:rsidRPr="007C200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47E4E03C" wp14:editId="327B28BA">
                  <wp:extent cx="773136" cy="274849"/>
                  <wp:effectExtent l="0" t="0" r="8255" b="0"/>
                  <wp:docPr id="3" name="Рисунок 3" descr="image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475" cy="2781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7" w:type="dxa"/>
            <w:gridSpan w:val="2"/>
          </w:tcPr>
          <w:p w:rsidR="00C2147A" w:rsidRPr="004706B1" w:rsidRDefault="00C2147A" w:rsidP="00C2147A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Это релятивистское уравнение динамики инвариантно относительно преобразований Лоренца. При этом для компонентов вектора силы F  надо использовать специальные преобразования силы. При 186 скоростях намного меньших скорости света оно переходит в классический второй закон Ньютона. </w:t>
            </w:r>
          </w:p>
          <w:p w:rsidR="00C2147A" w:rsidRPr="004706B1" w:rsidRDefault="00C2147A" w:rsidP="00C2147A">
            <w:pPr>
              <w:rPr>
                <w:b/>
                <w:sz w:val="10"/>
                <w:szCs w:val="10"/>
                <w:u w:val="single"/>
                <w:lang w:val="en-US"/>
              </w:rPr>
            </w:pPr>
            <w:r>
              <w:rPr>
                <w:b/>
                <w:sz w:val="10"/>
                <w:szCs w:val="10"/>
                <w:u w:val="single"/>
              </w:rPr>
              <w:t>Релятивистские выражения для кинетической энергии</w:t>
            </w:r>
          </w:p>
          <w:p w:rsidR="00C2147A" w:rsidRDefault="00C2147A" w:rsidP="00C2147A">
            <w:pPr>
              <w:rPr>
                <w:b/>
                <w:sz w:val="10"/>
                <w:szCs w:val="10"/>
                <w:u w:val="single"/>
              </w:rPr>
            </w:pPr>
            <w:r w:rsidRPr="004706B1"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9D633A0" wp14:editId="6987429C">
                  <wp:extent cx="1514651" cy="297320"/>
                  <wp:effectExtent l="0" t="0" r="0" b="7620"/>
                  <wp:docPr id="219" name="image2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5.png"/>
                          <pic:cNvPicPr preferRelativeResize="0"/>
                        </pic:nvPicPr>
                        <pic:blipFill rotWithShape="1">
                          <a:blip r:embed="rId60"/>
                          <a:srcRect l="6166" t="2391" r="-269" b="7968"/>
                          <a:stretch/>
                        </pic:blipFill>
                        <pic:spPr bwMode="auto">
                          <a:xfrm>
                            <a:off x="0" y="0"/>
                            <a:ext cx="1516409" cy="297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147A" w:rsidRPr="004706B1" w:rsidRDefault="00C2147A" w:rsidP="00C2147A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Первый член в формуле называется полной энергией релятивистской частицы E, а второй член – ее энергией покоя E</w:t>
            </w:r>
            <w:r w:rsidRPr="004706B1">
              <w:rPr>
                <w:sz w:val="10"/>
                <w:szCs w:val="10"/>
                <w:vertAlign w:val="subscript"/>
              </w:rPr>
              <w:t>0</w:t>
            </w:r>
            <w:r>
              <w:rPr>
                <w:sz w:val="10"/>
                <w:szCs w:val="10"/>
              </w:rPr>
              <w:t xml:space="preserve">, т. е. </w:t>
            </w:r>
          </w:p>
          <w:p w:rsidR="00C2147A" w:rsidRDefault="00C2147A" w:rsidP="00C2147A">
            <w:pPr>
              <w:rPr>
                <w:b/>
                <w:sz w:val="10"/>
                <w:szCs w:val="10"/>
                <w:u w:val="single"/>
              </w:rPr>
            </w:pPr>
            <w:r w:rsidRPr="004706B1"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05135170" wp14:editId="5127E557">
                  <wp:extent cx="690007" cy="370248"/>
                  <wp:effectExtent l="0" t="0" r="0" b="0"/>
                  <wp:docPr id="84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 rotWithShape="1">
                          <a:blip r:embed="rId61"/>
                          <a:srcRect l="4294" t="11882" r="6747" b="-1"/>
                          <a:stretch/>
                        </pic:blipFill>
                        <pic:spPr bwMode="auto">
                          <a:xfrm>
                            <a:off x="0" y="0"/>
                            <a:ext cx="694184" cy="372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147A" w:rsidRDefault="00C2147A" w:rsidP="00C2147A">
            <w:pPr>
              <w:rPr>
                <w:b/>
                <w:sz w:val="10"/>
                <w:szCs w:val="10"/>
                <w:u w:val="single"/>
              </w:rPr>
            </w:pPr>
            <w:r>
              <w:rPr>
                <w:b/>
                <w:sz w:val="10"/>
                <w:szCs w:val="10"/>
                <w:u w:val="single"/>
              </w:rPr>
              <w:t>Соотношение между полной энергией и импульсом частицы</w:t>
            </w:r>
          </w:p>
          <w:p w:rsidR="00C2147A" w:rsidRDefault="00C2147A" w:rsidP="00C2147A">
            <w:pPr>
              <w:rPr>
                <w:b/>
                <w:sz w:val="10"/>
                <w:szCs w:val="10"/>
                <w:u w:val="single"/>
              </w:rPr>
            </w:pPr>
            <w:r w:rsidRPr="004706B1"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02962888" wp14:editId="559D886D">
                  <wp:extent cx="788147" cy="190500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147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57F78" w:rsidRPr="00C3582C" w:rsidRDefault="00757F78" w:rsidP="00CB4DB0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0"/>
                <w:szCs w:val="10"/>
                <w:lang w:eastAsia="ru-RU"/>
              </w:rPr>
            </w:pPr>
          </w:p>
        </w:tc>
        <w:tc>
          <w:tcPr>
            <w:tcW w:w="2607" w:type="dxa"/>
            <w:gridSpan w:val="2"/>
          </w:tcPr>
          <w:p w:rsidR="00475B25" w:rsidRPr="00475B25" w:rsidRDefault="00475B25" w:rsidP="00475B25">
            <w:pPr>
              <w:rPr>
                <w:b/>
                <w:sz w:val="8"/>
                <w:szCs w:val="10"/>
                <w:u w:val="single"/>
                <w:lang w:val="be-BY"/>
              </w:rPr>
            </w:pPr>
            <w:r w:rsidRPr="00475B25">
              <w:rPr>
                <w:b/>
                <w:sz w:val="8"/>
                <w:szCs w:val="10"/>
                <w:u w:val="single"/>
              </w:rPr>
              <w:t>Закон сложения скоростей:</w:t>
            </w:r>
          </w:p>
          <w:p w:rsidR="00475B25" w:rsidRPr="00475B25" w:rsidRDefault="00475B25" w:rsidP="00475B25">
            <w:pPr>
              <w:rPr>
                <w:sz w:val="8"/>
                <w:szCs w:val="10"/>
              </w:rPr>
            </w:pPr>
            <w:r w:rsidRPr="00475B25">
              <w:rPr>
                <w:sz w:val="8"/>
                <w:szCs w:val="10"/>
              </w:rPr>
              <w:t xml:space="preserve">Можем записать следующие выражения, связывающие проекции скорости u  ′ в системе отсчета K′ c проекциями скорости u  в системе отсчета K: </w:t>
            </w:r>
          </w:p>
          <w:p w:rsidR="00475B25" w:rsidRPr="00475B25" w:rsidRDefault="00475B25" w:rsidP="00475B25">
            <w:pPr>
              <w:rPr>
                <w:b/>
                <w:sz w:val="8"/>
                <w:szCs w:val="10"/>
                <w:u w:val="single"/>
              </w:rPr>
            </w:pPr>
            <w:r w:rsidRPr="00475B25">
              <w:rPr>
                <w:b/>
                <w:sz w:val="8"/>
                <w:szCs w:val="10"/>
                <w:u w:val="single"/>
              </w:rPr>
              <w:t>Релятивистское замедление времени:</w:t>
            </w:r>
          </w:p>
          <w:p w:rsidR="00475B25" w:rsidRPr="00475B25" w:rsidRDefault="00475B25" w:rsidP="00475B25">
            <w:pPr>
              <w:rPr>
                <w:sz w:val="10"/>
                <w:szCs w:val="10"/>
                <w:lang w:val="be-BY"/>
              </w:rPr>
            </w:pPr>
            <w:r w:rsidRPr="00475B25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114300" distB="114300" distL="114300" distR="114300" simplePos="0" relativeHeight="251666432" behindDoc="1" locked="0" layoutInCell="1" hidden="0" allowOverlap="1" wp14:anchorId="17879F16" wp14:editId="48EEBF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</wp:posOffset>
                  </wp:positionV>
                  <wp:extent cx="1390015" cy="876935"/>
                  <wp:effectExtent l="0" t="0" r="635" b="0"/>
                  <wp:wrapTight wrapText="bothSides">
                    <wp:wrapPolygon edited="0">
                      <wp:start x="0" y="0"/>
                      <wp:lineTo x="0" y="21115"/>
                      <wp:lineTo x="21314" y="21115"/>
                      <wp:lineTo x="21314" y="0"/>
                      <wp:lineTo x="0" y="0"/>
                    </wp:wrapPolygon>
                  </wp:wrapTight>
                  <wp:docPr id="75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015" cy="876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7456" behindDoc="1" locked="0" layoutInCell="1" allowOverlap="1" wp14:anchorId="0A28CCF6" wp14:editId="5A4BA1E7">
                  <wp:simplePos x="0" y="0"/>
                  <wp:positionH relativeFrom="column">
                    <wp:posOffset>1068705</wp:posOffset>
                  </wp:positionH>
                  <wp:positionV relativeFrom="paragraph">
                    <wp:posOffset>1040130</wp:posOffset>
                  </wp:positionV>
                  <wp:extent cx="416560" cy="179705"/>
                  <wp:effectExtent l="0" t="0" r="2540" b="0"/>
                  <wp:wrapTight wrapText="bothSides">
                    <wp:wrapPolygon edited="0">
                      <wp:start x="0" y="0"/>
                      <wp:lineTo x="0" y="18318"/>
                      <wp:lineTo x="20744" y="18318"/>
                      <wp:lineTo x="20744" y="0"/>
                      <wp:lineTo x="0" y="0"/>
                    </wp:wrapPolygon>
                  </wp:wrapTight>
                  <wp:docPr id="311" name="image3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4.png"/>
                          <pic:cNvPicPr preferRelativeResize="0"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2" t="11865" r="10322" b="8474"/>
                          <a:stretch/>
                        </pic:blipFill>
                        <pic:spPr bwMode="auto">
                          <a:xfrm>
                            <a:off x="0" y="0"/>
                            <a:ext cx="416560" cy="179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28EFF06" wp14:editId="62DA566E">
                  <wp:extent cx="433415" cy="79283"/>
                  <wp:effectExtent l="0" t="0" r="5080" b="0"/>
                  <wp:docPr id="285" name="image2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4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77" cy="79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0"/>
              </w:rPr>
              <w:t xml:space="preserve">- </w:t>
            </w:r>
            <w:r w:rsidRPr="00475B25">
              <w:rPr>
                <w:sz w:val="8"/>
                <w:szCs w:val="10"/>
              </w:rPr>
              <w:t>собственная длительность события</w:t>
            </w:r>
            <w:proofErr w:type="gramStart"/>
            <w:r w:rsidRPr="00475B25">
              <w:rPr>
                <w:sz w:val="8"/>
                <w:szCs w:val="10"/>
              </w:rPr>
              <w:t>.(</w:t>
            </w:r>
            <w:proofErr w:type="gramEnd"/>
            <w:r w:rsidRPr="00475B25">
              <w:rPr>
                <w:sz w:val="8"/>
                <w:szCs w:val="10"/>
              </w:rPr>
              <w:t>длительность события, измеренная часами в СО, относительно которой точка, в которой происходит событие, неподвижна.</w:t>
            </w:r>
          </w:p>
          <w:p w:rsidR="00475B25" w:rsidRPr="00475B25" w:rsidRDefault="00475B25" w:rsidP="00475B25">
            <w:pPr>
              <w:rPr>
                <w:sz w:val="8"/>
                <w:szCs w:val="10"/>
                <w:lang w:val="be-BY"/>
              </w:rPr>
            </w:pPr>
            <w:r w:rsidRPr="00475B25">
              <w:rPr>
                <w:b/>
                <w:sz w:val="8"/>
                <w:szCs w:val="10"/>
                <w:u w:val="single"/>
              </w:rPr>
              <w:t>Релятивистское сокращение длины</w:t>
            </w:r>
            <w:r w:rsidRPr="00475B25">
              <w:rPr>
                <w:sz w:val="8"/>
                <w:szCs w:val="10"/>
              </w:rPr>
              <w:t xml:space="preserve"> - изменение продольного размера тела при его движении.</w:t>
            </w:r>
            <w:r w:rsidRPr="00475B25">
              <w:rPr>
                <w:noProof/>
                <w:sz w:val="8"/>
                <w:szCs w:val="10"/>
              </w:rPr>
              <w:t xml:space="preserve"> </w:t>
            </w:r>
            <w:r w:rsidRPr="00475B25">
              <w:rPr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6D329E36" wp14:editId="49EC7F2B">
                  <wp:extent cx="544412" cy="89854"/>
                  <wp:effectExtent l="0" t="0" r="0" b="5715"/>
                  <wp:docPr id="194" name="image19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3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48" cy="917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B25" w:rsidRDefault="00475B25" w:rsidP="00475B25">
            <w:pPr>
              <w:rPr>
                <w:sz w:val="10"/>
                <w:szCs w:val="10"/>
              </w:rPr>
            </w:pPr>
            <w:r w:rsidRPr="00475B25">
              <w:rPr>
                <w:sz w:val="8"/>
                <w:szCs w:val="10"/>
              </w:rPr>
              <w:t>Таким образом, l &lt; l0′ , т. е. длина стержня, измеренная в системе отсчета, относительно которой он движется, будет меньше длины стержня в его собственной системе отсчета, относительно которой он неподвижен. Собственная длина стержня максимальна.</w:t>
            </w:r>
          </w:p>
          <w:p w:rsidR="00757F78" w:rsidRPr="007832DE" w:rsidRDefault="00757F78" w:rsidP="00DC18A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AF4676" w:rsidRPr="00AF4676" w:rsidRDefault="00AF4676" w:rsidP="00AF4676">
            <w:pPr>
              <w:ind w:firstLine="142"/>
              <w:rPr>
                <w:sz w:val="8"/>
                <w:szCs w:val="10"/>
                <w:lang w:val="be-BY"/>
              </w:rPr>
            </w:pPr>
            <w:r w:rsidRPr="00AF4676">
              <w:rPr>
                <w:sz w:val="8"/>
                <w:szCs w:val="10"/>
              </w:rPr>
              <w:t>Если в твердом теле распространяется не продольная, а поперечная волна, то выражение для фазовой скорости имеет следующий вид:</w:t>
            </w:r>
          </w:p>
          <w:p w:rsidR="00AF4676" w:rsidRDefault="00AF4676" w:rsidP="00AF4676">
            <w:pPr>
              <w:ind w:firstLine="142"/>
              <w:rPr>
                <w:sz w:val="10"/>
                <w:szCs w:val="10"/>
                <w:lang w:val="be-BY"/>
              </w:rPr>
            </w:pPr>
          </w:p>
          <w:p w:rsidR="00AF4676" w:rsidRDefault="00AF4676" w:rsidP="00AF4676">
            <w:pPr>
              <w:ind w:firstLine="142"/>
              <w:rPr>
                <w:sz w:val="10"/>
                <w:szCs w:val="10"/>
                <w:lang w:val="be-BY"/>
              </w:rPr>
            </w:pPr>
          </w:p>
          <w:p w:rsidR="00AF4676" w:rsidRPr="00B51138" w:rsidRDefault="00AF4676" w:rsidP="00AF4676">
            <w:pPr>
              <w:ind w:firstLine="142"/>
              <w:rPr>
                <w:sz w:val="10"/>
                <w:szCs w:val="10"/>
                <w:lang w:val="be-BY"/>
              </w:rPr>
            </w:pPr>
          </w:p>
          <w:p w:rsidR="00AF4676" w:rsidRPr="00AF4676" w:rsidRDefault="00AF4676" w:rsidP="00AF4676">
            <w:pPr>
              <w:ind w:firstLine="142"/>
              <w:rPr>
                <w:i/>
                <w:sz w:val="8"/>
                <w:szCs w:val="10"/>
              </w:rPr>
            </w:pPr>
            <w:r w:rsidRPr="00AF4676">
              <w:rPr>
                <w:i/>
                <w:sz w:val="8"/>
                <w:szCs w:val="10"/>
              </w:rPr>
              <w:t>где G – модуль сдвига упругой среды</w:t>
            </w:r>
          </w:p>
          <w:p w:rsidR="00AF4676" w:rsidRPr="00AF4676" w:rsidRDefault="00AF4676" w:rsidP="00AF4676">
            <w:pPr>
              <w:ind w:firstLine="142"/>
              <w:rPr>
                <w:sz w:val="8"/>
                <w:szCs w:val="10"/>
                <w:lang w:val="be-BY"/>
              </w:rPr>
            </w:pPr>
            <w:r w:rsidRPr="00AF4676">
              <w:rPr>
                <w:sz w:val="8"/>
                <w:szCs w:val="10"/>
              </w:rPr>
              <w:t>Если упругая волна распространяется в жидкой или газообразной среде, то фазовая скорость волны определяется выражением:</w:t>
            </w:r>
          </w:p>
          <w:p w:rsidR="00AF4676" w:rsidRPr="00B51138" w:rsidRDefault="00AF4676" w:rsidP="00AF4676">
            <w:pPr>
              <w:ind w:firstLine="142"/>
              <w:jc w:val="center"/>
              <w:rPr>
                <w:sz w:val="10"/>
                <w:szCs w:val="10"/>
                <w:lang w:val="be-BY"/>
              </w:rPr>
            </w:pPr>
          </w:p>
          <w:p w:rsidR="00AF4676" w:rsidRPr="00AF4676" w:rsidRDefault="00AF4676" w:rsidP="00AF4676">
            <w:pPr>
              <w:ind w:firstLine="142"/>
              <w:rPr>
                <w:noProof/>
                <w:sz w:val="12"/>
                <w:lang w:val="be-BY"/>
              </w:rPr>
            </w:pPr>
          </w:p>
          <w:p w:rsidR="00AF4676" w:rsidRPr="00AF4676" w:rsidRDefault="00AF4676" w:rsidP="00AF4676">
            <w:pPr>
              <w:rPr>
                <w:sz w:val="4"/>
                <w:szCs w:val="10"/>
                <w:lang w:val="be-BY"/>
              </w:rPr>
            </w:pPr>
          </w:p>
          <w:p w:rsidR="00AF4676" w:rsidRPr="00AF4676" w:rsidRDefault="00AF4676" w:rsidP="00AF4676">
            <w:pPr>
              <w:rPr>
                <w:i/>
                <w:sz w:val="8"/>
                <w:szCs w:val="10"/>
                <w:lang w:val="be-BY"/>
              </w:rPr>
            </w:pPr>
            <w:r>
              <w:rPr>
                <w:noProof/>
                <w:lang w:eastAsia="ru-RU"/>
              </w:rPr>
              <w:drawing>
                <wp:anchor distT="114300" distB="114300" distL="114300" distR="114300" simplePos="0" relativeHeight="251663360" behindDoc="1" locked="0" layoutInCell="1" hidden="0" allowOverlap="1" wp14:anchorId="10D770B6" wp14:editId="340BB2A9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-752475</wp:posOffset>
                  </wp:positionV>
                  <wp:extent cx="285115" cy="184785"/>
                  <wp:effectExtent l="0" t="0" r="635" b="5715"/>
                  <wp:wrapTight wrapText="bothSides">
                    <wp:wrapPolygon edited="0">
                      <wp:start x="0" y="0"/>
                      <wp:lineTo x="0" y="20041"/>
                      <wp:lineTo x="20205" y="20041"/>
                      <wp:lineTo x="20205" y="0"/>
                      <wp:lineTo x="0" y="0"/>
                    </wp:wrapPolygon>
                  </wp:wrapTight>
                  <wp:docPr id="80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 rotWithShape="1">
                          <a:blip r:embed="rId67"/>
                          <a:srcRect l="9412" t="7936"/>
                          <a:stretch/>
                        </pic:blipFill>
                        <pic:spPr bwMode="auto">
                          <a:xfrm>
                            <a:off x="0" y="0"/>
                            <a:ext cx="285115" cy="184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F4676">
              <w:rPr>
                <w:i/>
                <w:sz w:val="8"/>
                <w:szCs w:val="10"/>
              </w:rPr>
              <w:t>где K – модуль всестороннего сжатия</w:t>
            </w:r>
          </w:p>
          <w:p w:rsidR="00AF4676" w:rsidRPr="00AF4676" w:rsidRDefault="00AF4676" w:rsidP="00AF4676">
            <w:pPr>
              <w:rPr>
                <w:sz w:val="8"/>
                <w:szCs w:val="10"/>
              </w:rPr>
            </w:pPr>
            <w:r w:rsidRPr="00AF4676">
              <w:rPr>
                <w:noProof/>
                <w:sz w:val="20"/>
                <w:lang w:eastAsia="ru-RU"/>
              </w:rPr>
              <w:drawing>
                <wp:anchor distT="114300" distB="114300" distL="114300" distR="114300" simplePos="0" relativeHeight="251664384" behindDoc="1" locked="0" layoutInCell="1" hidden="0" allowOverlap="1" wp14:anchorId="3FD1CE3E" wp14:editId="6EE1F9FC">
                  <wp:simplePos x="0" y="0"/>
                  <wp:positionH relativeFrom="column">
                    <wp:posOffset>743585</wp:posOffset>
                  </wp:positionH>
                  <wp:positionV relativeFrom="paragraph">
                    <wp:posOffset>-292735</wp:posOffset>
                  </wp:positionV>
                  <wp:extent cx="269240" cy="210820"/>
                  <wp:effectExtent l="0" t="0" r="0" b="0"/>
                  <wp:wrapTight wrapText="bothSides">
                    <wp:wrapPolygon edited="0">
                      <wp:start x="0" y="0"/>
                      <wp:lineTo x="0" y="19518"/>
                      <wp:lineTo x="19868" y="19518"/>
                      <wp:lineTo x="19868" y="0"/>
                      <wp:lineTo x="0" y="0"/>
                    </wp:wrapPolygon>
                  </wp:wrapTight>
                  <wp:docPr id="93" name="image8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8.png"/>
                          <pic:cNvPicPr preferRelativeResize="0"/>
                        </pic:nvPicPr>
                        <pic:blipFill rotWithShape="1">
                          <a:blip r:embed="rId68"/>
                          <a:srcRect l="7156" t="4762" r="-263" b="11429"/>
                          <a:stretch/>
                        </pic:blipFill>
                        <pic:spPr bwMode="auto">
                          <a:xfrm>
                            <a:off x="0" y="0"/>
                            <a:ext cx="269240" cy="210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F4676">
              <w:rPr>
                <w:b/>
                <w:sz w:val="8"/>
                <w:szCs w:val="10"/>
                <w:u w:val="single"/>
              </w:rPr>
              <w:t>Длиной волны λ</w:t>
            </w:r>
            <w:r w:rsidRPr="00AF4676">
              <w:rPr>
                <w:sz w:val="8"/>
                <w:szCs w:val="10"/>
              </w:rPr>
              <w:t xml:space="preserve"> называется расстояние, на которое перемещается волновая поверхность по направлению собственной нормали за время, равное периоду колебаний частиц среды: </w:t>
            </w:r>
          </w:p>
          <w:p w:rsidR="00AF4676" w:rsidRDefault="00AF4676" w:rsidP="00AF4676">
            <w:pPr>
              <w:jc w:val="center"/>
              <w:rPr>
                <w:sz w:val="10"/>
                <w:szCs w:val="10"/>
                <w:lang w:val="be-BY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E40341A" wp14:editId="301BB784">
                  <wp:extent cx="1057110" cy="290706"/>
                  <wp:effectExtent l="0" t="0" r="0" b="0"/>
                  <wp:docPr id="149" name="image1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2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317" cy="2899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F4676" w:rsidRPr="00AF4676" w:rsidRDefault="00AF4676" w:rsidP="00AF4676">
            <w:pPr>
              <w:rPr>
                <w:sz w:val="8"/>
                <w:szCs w:val="10"/>
                <w:lang w:val="ru"/>
              </w:rPr>
            </w:pPr>
            <w:r w:rsidRPr="00AF4676">
              <w:rPr>
                <w:sz w:val="8"/>
                <w:szCs w:val="10"/>
              </w:rPr>
              <w:t xml:space="preserve">где </w:t>
            </w:r>
            <w:proofErr w:type="spellStart"/>
            <w:r w:rsidRPr="00AF4676">
              <w:rPr>
                <w:sz w:val="8"/>
                <w:szCs w:val="10"/>
              </w:rPr>
              <w:t>v</w:t>
            </w:r>
            <w:r w:rsidRPr="00AF4676">
              <w:rPr>
                <w:sz w:val="8"/>
                <w:szCs w:val="10"/>
                <w:vertAlign w:val="subscript"/>
              </w:rPr>
              <w:t>φ</w:t>
            </w:r>
            <w:proofErr w:type="spellEnd"/>
            <w:r w:rsidRPr="00AF4676">
              <w:rPr>
                <w:sz w:val="8"/>
                <w:szCs w:val="10"/>
              </w:rPr>
              <w:t xml:space="preserve"> – фазовая скорость волны вдоль нормали к волновой поверхности; T – период колебаний частиц среды; υ – частота волны. </w:t>
            </w:r>
          </w:p>
          <w:p w:rsidR="00AF4676" w:rsidRPr="00AF4676" w:rsidRDefault="00AF4676" w:rsidP="00AF4676">
            <w:pPr>
              <w:rPr>
                <w:sz w:val="8"/>
                <w:szCs w:val="10"/>
                <w:u w:val="single"/>
              </w:rPr>
            </w:pPr>
            <w:r w:rsidRPr="00AF4676">
              <w:rPr>
                <w:b/>
                <w:sz w:val="8"/>
                <w:szCs w:val="10"/>
                <w:u w:val="single"/>
              </w:rPr>
              <w:t>Звуковые волны</w:t>
            </w:r>
          </w:p>
          <w:p w:rsidR="00757F78" w:rsidRPr="00AF4676" w:rsidRDefault="00AF4676" w:rsidP="00DC18A4">
            <w:pPr>
              <w:rPr>
                <w:sz w:val="8"/>
                <w:szCs w:val="10"/>
              </w:rPr>
            </w:pPr>
            <w:r w:rsidRPr="00AF4676">
              <w:rPr>
                <w:sz w:val="8"/>
                <w:szCs w:val="10"/>
              </w:rPr>
              <w:t xml:space="preserve">Звуковыми (или акустическими волнами) называются распространяющиеся в среде упругие волны, обладающие частотами υ в пределах 16 – 20 000 Гц.  Волны указанных частот, воздействуя на слуховой аппарат человека, вызывают ощущение звука. Волны с υ &lt; 16 Гц (инфразвуковые) и υ &gt; 20 кГц (ультразвуковые) органами слуха человека не воспринимаются. </w:t>
            </w:r>
          </w:p>
        </w:tc>
        <w:tc>
          <w:tcPr>
            <w:tcW w:w="2607" w:type="dxa"/>
            <w:gridSpan w:val="2"/>
          </w:tcPr>
          <w:p w:rsidR="00C3582C" w:rsidRPr="00C3582C" w:rsidRDefault="00C3582C" w:rsidP="00C3582C">
            <w:pPr>
              <w:rPr>
                <w:b/>
                <w:sz w:val="10"/>
                <w:szCs w:val="10"/>
                <w:lang w:val="be-BY"/>
              </w:rPr>
            </w:pPr>
            <w:r>
              <w:rPr>
                <w:b/>
                <w:sz w:val="10"/>
                <w:szCs w:val="10"/>
              </w:rPr>
              <w:t>Начальная фаза колебаний:</w:t>
            </w:r>
          </w:p>
          <w:p w:rsidR="00C3582C" w:rsidRDefault="00C3582C" w:rsidP="00C3582C">
            <w:pPr>
              <w:jc w:val="center"/>
              <w:rPr>
                <w:b/>
                <w:sz w:val="10"/>
                <w:szCs w:val="10"/>
              </w:rPr>
            </w:pPr>
            <w:r>
              <w:rPr>
                <w:b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25C1659" wp14:editId="11D2348B">
                  <wp:extent cx="835117" cy="264277"/>
                  <wp:effectExtent l="0" t="0" r="3175" b="2540"/>
                  <wp:docPr id="174" name="image1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2.png"/>
                          <pic:cNvPicPr preferRelativeResize="0"/>
                        </pic:nvPicPr>
                        <pic:blipFill rotWithShape="1">
                          <a:blip r:embed="rId70"/>
                          <a:srcRect l="40397" t="55726" r="48807" b="37718"/>
                          <a:stretch/>
                        </pic:blipFill>
                        <pic:spPr bwMode="auto">
                          <a:xfrm>
                            <a:off x="0" y="0"/>
                            <a:ext cx="835112" cy="26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582C" w:rsidRDefault="00C3582C" w:rsidP="00C3582C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Явление резкого возрастания амплитуды вынужденных колебаний при приближении частоты вынуждающей силы к частоте, равной или близкой собственной частоте колебательной системы, называется </w:t>
            </w:r>
            <w:r>
              <w:rPr>
                <w:b/>
                <w:sz w:val="10"/>
                <w:szCs w:val="10"/>
              </w:rPr>
              <w:t>резонансом</w:t>
            </w:r>
            <w:r>
              <w:rPr>
                <w:sz w:val="10"/>
                <w:szCs w:val="10"/>
              </w:rPr>
              <w:t xml:space="preserve">, а соответствующая частота – </w:t>
            </w:r>
            <w:r>
              <w:rPr>
                <w:b/>
                <w:sz w:val="10"/>
                <w:szCs w:val="10"/>
              </w:rPr>
              <w:t>резонансной частотой</w:t>
            </w:r>
            <w:r>
              <w:rPr>
                <w:sz w:val="10"/>
                <w:szCs w:val="10"/>
              </w:rPr>
              <w:t xml:space="preserve">. </w:t>
            </w:r>
          </w:p>
          <w:p w:rsidR="00B31290" w:rsidRPr="007832DE" w:rsidRDefault="00B31290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C3582C" w:rsidRDefault="00C3582C" w:rsidP="00C3582C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Найдем время, называемое</w:t>
            </w:r>
            <w:r>
              <w:rPr>
                <w:b/>
                <w:sz w:val="10"/>
                <w:szCs w:val="10"/>
              </w:rPr>
              <w:t xml:space="preserve"> временем релаксации</w:t>
            </w:r>
            <w:r>
              <w:rPr>
                <w:sz w:val="10"/>
                <w:szCs w:val="10"/>
              </w:rPr>
              <w:t xml:space="preserve"> τ, за которое амплитуда колебаний уменьшается в e раз: </w:t>
            </w:r>
          </w:p>
          <w:p w:rsidR="00C3582C" w:rsidRDefault="00C3582C" w:rsidP="00C3582C">
            <w:pPr>
              <w:ind w:hanging="142"/>
              <w:rPr>
                <w:noProof/>
                <w:sz w:val="10"/>
                <w:szCs w:val="10"/>
                <w:lang w:val="be-BY"/>
              </w:rPr>
            </w:pPr>
          </w:p>
          <w:p w:rsidR="00C3582C" w:rsidRDefault="00C3582C" w:rsidP="00C3582C">
            <w:pPr>
              <w:ind w:firstLine="90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483674AA" wp14:editId="6C267220">
                  <wp:extent cx="1284388" cy="391131"/>
                  <wp:effectExtent l="0" t="0" r="0" b="9525"/>
                  <wp:docPr id="127" name="image1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3.png"/>
                          <pic:cNvPicPr preferRelativeResize="0"/>
                        </pic:nvPicPr>
                        <pic:blipFill rotWithShape="1">
                          <a:blip r:embed="rId10"/>
                          <a:srcRect l="33872" t="61684" r="46523" b="29118"/>
                          <a:stretch/>
                        </pic:blipFill>
                        <pic:spPr bwMode="auto">
                          <a:xfrm>
                            <a:off x="0" y="0"/>
                            <a:ext cx="1284388" cy="391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582C" w:rsidRDefault="00C3582C">
            <w:pPr>
              <w:rPr>
                <w:noProof/>
                <w:sz w:val="10"/>
                <w:szCs w:val="10"/>
                <w:lang w:val="be-BY"/>
              </w:rPr>
            </w:pPr>
          </w:p>
          <w:p w:rsidR="00757F78" w:rsidRPr="007832DE" w:rsidRDefault="00C3582C" w:rsidP="00C3582C">
            <w:pPr>
              <w:ind w:firstLine="374"/>
              <w:rPr>
                <w:rFonts w:ascii="Arial" w:hAnsi="Arial" w:cs="Arial"/>
                <w:sz w:val="10"/>
                <w:szCs w:val="10"/>
              </w:rPr>
            </w:pPr>
            <w:r w:rsidRPr="00C3582C">
              <w:rPr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9F523B3" wp14:editId="6C67370F">
                  <wp:extent cx="1009540" cy="417558"/>
                  <wp:effectExtent l="0" t="0" r="635" b="1905"/>
                  <wp:docPr id="2" name="image1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3.png"/>
                          <pic:cNvPicPr preferRelativeResize="0"/>
                        </pic:nvPicPr>
                        <pic:blipFill rotWithShape="1">
                          <a:blip r:embed="rId10"/>
                          <a:srcRect l="52330" t="61684" r="33383" b="29118"/>
                          <a:stretch/>
                        </pic:blipFill>
                        <pic:spPr bwMode="auto">
                          <a:xfrm>
                            <a:off x="0" y="0"/>
                            <a:ext cx="1009540" cy="417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F78" w:rsidTr="00757F78">
        <w:trPr>
          <w:gridAfter w:val="1"/>
          <w:wAfter w:w="90" w:type="dxa"/>
          <w:trHeight w:val="3333"/>
        </w:trPr>
        <w:tc>
          <w:tcPr>
            <w:tcW w:w="2523" w:type="dxa"/>
          </w:tcPr>
          <w:p w:rsidR="00E8437A" w:rsidRPr="00E65FDF" w:rsidRDefault="00E8437A" w:rsidP="00E8437A">
            <w:pPr>
              <w:rPr>
                <w:rFonts w:ascii="Arial" w:hAnsi="Arial" w:cs="Arial"/>
                <w:b/>
                <w:sz w:val="8"/>
                <w:szCs w:val="8"/>
                <w:u w:val="single"/>
              </w:rPr>
            </w:pPr>
            <w:r w:rsidRPr="00E65FDF">
              <w:rPr>
                <w:rFonts w:ascii="Arial" w:hAnsi="Arial" w:cs="Arial"/>
                <w:b/>
                <w:sz w:val="8"/>
                <w:szCs w:val="8"/>
                <w:u w:val="single"/>
              </w:rPr>
              <w:t>Изобарический процесс</w:t>
            </w:r>
          </w:p>
          <w:p w:rsidR="00E8437A" w:rsidRPr="00844DD4" w:rsidRDefault="00E8437A" w:rsidP="00E8437A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 xml:space="preserve">Изобарическим называется процесс, проходящий при неизменном давлении. </w:t>
            </w:r>
          </w:p>
          <w:p w:rsidR="00E8437A" w:rsidRPr="00EC0546" w:rsidRDefault="00EC0546" w:rsidP="00E8437A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06368" behindDoc="1" locked="0" layoutInCell="1" allowOverlap="1" wp14:anchorId="29D8663B" wp14:editId="6DD6B11C">
                  <wp:simplePos x="0" y="0"/>
                  <wp:positionH relativeFrom="column">
                    <wp:posOffset>309880</wp:posOffset>
                  </wp:positionH>
                  <wp:positionV relativeFrom="paragraph">
                    <wp:posOffset>59055</wp:posOffset>
                  </wp:positionV>
                  <wp:extent cx="1076960" cy="176530"/>
                  <wp:effectExtent l="0" t="0" r="8890" b="0"/>
                  <wp:wrapTight wrapText="bothSides">
                    <wp:wrapPolygon edited="0">
                      <wp:start x="0" y="0"/>
                      <wp:lineTo x="0" y="18647"/>
                      <wp:lineTo x="21396" y="18647"/>
                      <wp:lineTo x="21396" y="0"/>
                      <wp:lineTo x="0" y="0"/>
                    </wp:wrapPolygon>
                  </wp:wrapTight>
                  <wp:docPr id="163" name="image1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4.png"/>
                          <pic:cNvPicPr preferRelativeResize="0"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" t="7428" r="2024" b="6285"/>
                          <a:stretch/>
                        </pic:blipFill>
                        <pic:spPr bwMode="auto">
                          <a:xfrm>
                            <a:off x="0" y="0"/>
                            <a:ext cx="1076960" cy="176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437A" w:rsidRPr="00E65FDF">
              <w:rPr>
                <w:rFonts w:ascii="Arial" w:hAnsi="Arial" w:cs="Arial"/>
                <w:sz w:val="8"/>
                <w:szCs w:val="8"/>
              </w:rPr>
              <w:t>Работа, совершаемая газом при изобарическом процессе, равна:</w:t>
            </w:r>
          </w:p>
          <w:p w:rsidR="00E8437A" w:rsidRPr="00EC0546" w:rsidRDefault="00E8437A" w:rsidP="00E8437A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Сообщаемая газу извне теплота, согласно выражению, равна:</w:t>
            </w:r>
            <w:r w:rsidR="00EC0546" w:rsidRPr="00E65FDF">
              <w:rPr>
                <w:rFonts w:ascii="Arial" w:hAnsi="Arial" w:cs="Arial"/>
                <w:noProof/>
                <w:sz w:val="8"/>
                <w:szCs w:val="8"/>
              </w:rPr>
              <w:t xml:space="preserve"> </w:t>
            </w:r>
            <w:r w:rsidR="00EC0546"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29F235DD" wp14:editId="4C09262B">
                  <wp:extent cx="386080" cy="75474"/>
                  <wp:effectExtent l="0" t="0" r="0" b="1270"/>
                  <wp:docPr id="61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88" cy="757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437A" w:rsidRPr="00E65FDF" w:rsidRDefault="00E8437A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 xml:space="preserve">Первое начало термодинамики запишем в следующем в виде: </w:t>
            </w:r>
            <w:r w:rsidR="00EC0546"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232A243C" wp14:editId="22BCC6C6">
                  <wp:extent cx="409303" cy="81280"/>
                  <wp:effectExtent l="0" t="0" r="0" b="0"/>
                  <wp:docPr id="3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80" cy="81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437A" w:rsidRPr="00E65FDF" w:rsidRDefault="00E8437A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00B62565" wp14:editId="66C54E0F">
                  <wp:extent cx="493486" cy="101600"/>
                  <wp:effectExtent l="0" t="0" r="1905" b="0"/>
                  <wp:docPr id="81" name="image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83" cy="1021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437A" w:rsidRPr="00150341" w:rsidRDefault="00E8437A" w:rsidP="00E8437A">
            <w:pPr>
              <w:rPr>
                <w:rFonts w:ascii="Arial" w:hAnsi="Arial" w:cs="Arial"/>
                <w:sz w:val="8"/>
                <w:szCs w:val="8"/>
                <w:lang w:val="be-BY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09440" behindDoc="1" locked="0" layoutInCell="1" allowOverlap="1" wp14:anchorId="3A508266" wp14:editId="3DA7460B">
                  <wp:simplePos x="0" y="0"/>
                  <wp:positionH relativeFrom="column">
                    <wp:posOffset>1017270</wp:posOffset>
                  </wp:positionH>
                  <wp:positionV relativeFrom="paragraph">
                    <wp:posOffset>60960</wp:posOffset>
                  </wp:positionV>
                  <wp:extent cx="327660" cy="72390"/>
                  <wp:effectExtent l="0" t="0" r="0" b="3810"/>
                  <wp:wrapTight wrapText="bothSides">
                    <wp:wrapPolygon edited="0">
                      <wp:start x="0" y="0"/>
                      <wp:lineTo x="0" y="17053"/>
                      <wp:lineTo x="20093" y="17053"/>
                      <wp:lineTo x="20093" y="0"/>
                      <wp:lineTo x="0" y="0"/>
                    </wp:wrapPolygon>
                  </wp:wrapTight>
                  <wp:docPr id="289" name="image2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4.png"/>
                          <pic:cNvPicPr preferRelativeResize="0"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0" t="21904" r="6941" b="18095"/>
                          <a:stretch/>
                        </pic:blipFill>
                        <pic:spPr bwMode="auto">
                          <a:xfrm>
                            <a:off x="0" y="0"/>
                            <a:ext cx="327660" cy="7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sz w:val="8"/>
                <w:szCs w:val="8"/>
              </w:rPr>
              <w:t xml:space="preserve">Продифференцировав уравнение Менделеева – 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Клапейрона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 xml:space="preserve"> при условии, что p = </w:t>
            </w:r>
            <w:proofErr w:type="spellStart"/>
            <w:r w:rsidRPr="00E65FDF">
              <w:rPr>
                <w:rFonts w:ascii="Arial" w:hAnsi="Arial" w:cs="Arial"/>
                <w:sz w:val="8"/>
                <w:szCs w:val="8"/>
              </w:rPr>
              <w:t>const</w:t>
            </w:r>
            <w:proofErr w:type="spellEnd"/>
            <w:r w:rsidRPr="00E65FDF">
              <w:rPr>
                <w:rFonts w:ascii="Arial" w:hAnsi="Arial" w:cs="Arial"/>
                <w:sz w:val="8"/>
                <w:szCs w:val="8"/>
              </w:rPr>
              <w:t>, получим:</w:t>
            </w:r>
          </w:p>
          <w:p w:rsidR="00E8437A" w:rsidRPr="00E65FDF" w:rsidRDefault="00E8437A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114300" distB="114300" distL="114300" distR="114300" wp14:anchorId="5536D64F" wp14:editId="33C86506">
                  <wp:extent cx="870850" cy="139337"/>
                  <wp:effectExtent l="0" t="0" r="5715" b="0"/>
                  <wp:docPr id="4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 rotWithShape="1">
                          <a:blip r:embed="rId76"/>
                          <a:srcRect l="4928" t="1" r="2607" b="-1"/>
                          <a:stretch/>
                        </pic:blipFill>
                        <pic:spPr bwMode="auto">
                          <a:xfrm>
                            <a:off x="0" y="0"/>
                            <a:ext cx="870455" cy="139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8437A" w:rsidRPr="00E65FDF" w:rsidRDefault="00E8437A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Молярная теплоемкость идеального газа при постоянном давлении равна:</w:t>
            </w:r>
          </w:p>
          <w:p w:rsidR="00E8437A" w:rsidRPr="00E8437A" w:rsidRDefault="00EC0546" w:rsidP="00E8437A">
            <w:pPr>
              <w:rPr>
                <w:rFonts w:ascii="Arial" w:hAnsi="Arial" w:cs="Arial"/>
                <w:sz w:val="18"/>
                <w:szCs w:val="1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11488" behindDoc="1" locked="0" layoutInCell="1" allowOverlap="1" wp14:anchorId="08A33D47" wp14:editId="797290AD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112395</wp:posOffset>
                  </wp:positionV>
                  <wp:extent cx="420370" cy="135890"/>
                  <wp:effectExtent l="0" t="0" r="0" b="0"/>
                  <wp:wrapTight wrapText="bothSides">
                    <wp:wrapPolygon edited="0">
                      <wp:start x="0" y="0"/>
                      <wp:lineTo x="0" y="18168"/>
                      <wp:lineTo x="20556" y="18168"/>
                      <wp:lineTo x="20556" y="0"/>
                      <wp:lineTo x="0" y="0"/>
                    </wp:wrapPolygon>
                  </wp:wrapTight>
                  <wp:docPr id="67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94" t="7462" r="6267" b="13433"/>
                          <a:stretch/>
                        </pic:blipFill>
                        <pic:spPr bwMode="auto">
                          <a:xfrm>
                            <a:off x="0" y="0"/>
                            <a:ext cx="420370" cy="13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8437A" w:rsidRPr="00E65FDF" w:rsidRDefault="00E8437A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А удельная теплоемкость равна:</w:t>
            </w:r>
          </w:p>
          <w:p w:rsidR="00E8437A" w:rsidRPr="00E8437A" w:rsidRDefault="00E8437A" w:rsidP="00E8437A">
            <w:pPr>
              <w:rPr>
                <w:rFonts w:ascii="Arial" w:hAnsi="Arial" w:cs="Arial"/>
                <w:sz w:val="16"/>
                <w:szCs w:val="16"/>
                <w:lang w:val="be-BY"/>
              </w:rPr>
            </w:pPr>
          </w:p>
          <w:p w:rsidR="00E8437A" w:rsidRPr="00150341" w:rsidRDefault="00E8437A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sz w:val="8"/>
                <w:szCs w:val="8"/>
              </w:rPr>
              <w:t>Формула Майера:</w:t>
            </w:r>
          </w:p>
          <w:p w:rsidR="00E8437A" w:rsidRPr="00EC0546" w:rsidRDefault="00EC0546" w:rsidP="00E8437A">
            <w:pPr>
              <w:rPr>
                <w:rFonts w:ascii="Arial" w:hAnsi="Arial" w:cs="Arial"/>
                <w:sz w:val="8"/>
                <w:szCs w:val="8"/>
              </w:rPr>
            </w:pPr>
            <w:r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12512" behindDoc="1" locked="0" layoutInCell="1" allowOverlap="1" wp14:anchorId="5EAF6482" wp14:editId="09AFCAF0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-65405</wp:posOffset>
                  </wp:positionV>
                  <wp:extent cx="699135" cy="115570"/>
                  <wp:effectExtent l="0" t="0" r="5715" b="0"/>
                  <wp:wrapTight wrapText="bothSides">
                    <wp:wrapPolygon edited="0">
                      <wp:start x="0" y="0"/>
                      <wp:lineTo x="0" y="17802"/>
                      <wp:lineTo x="21188" y="17802"/>
                      <wp:lineTo x="21188" y="0"/>
                      <wp:lineTo x="0" y="0"/>
                    </wp:wrapPolygon>
                  </wp:wrapTight>
                  <wp:docPr id="391" name="image38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3.png"/>
                          <pic:cNvPicPr preferRelativeResize="0"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9" t="16339" r="3835" b="10340"/>
                          <a:stretch/>
                        </pic:blipFill>
                        <pic:spPr bwMode="auto">
                          <a:xfrm>
                            <a:off x="0" y="0"/>
                            <a:ext cx="699135" cy="115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437A" w:rsidRPr="00E65FDF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anchor distT="0" distB="0" distL="114300" distR="114300" simplePos="0" relativeHeight="251710464" behindDoc="1" locked="0" layoutInCell="1" allowOverlap="1" wp14:anchorId="79CA5C93" wp14:editId="634E6824">
                  <wp:simplePos x="0" y="0"/>
                  <wp:positionH relativeFrom="column">
                    <wp:posOffset>652780</wp:posOffset>
                  </wp:positionH>
                  <wp:positionV relativeFrom="paragraph">
                    <wp:posOffset>-481330</wp:posOffset>
                  </wp:positionV>
                  <wp:extent cx="852170" cy="147955"/>
                  <wp:effectExtent l="0" t="0" r="5080" b="4445"/>
                  <wp:wrapNone/>
                  <wp:docPr id="342" name="image3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4.png"/>
                          <pic:cNvPicPr preferRelativeResize="0"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170" cy="147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8437A" w:rsidRPr="00844DD4" w:rsidRDefault="00E8437A" w:rsidP="00E8437A">
            <w:pPr>
              <w:jc w:val="center"/>
              <w:rPr>
                <w:rFonts w:ascii="Arial" w:hAnsi="Arial" w:cs="Arial"/>
                <w:sz w:val="8"/>
                <w:szCs w:val="8"/>
                <w:lang w:val="be-BY"/>
              </w:rPr>
            </w:pPr>
          </w:p>
          <w:p w:rsidR="00757F78" w:rsidRPr="007832DE" w:rsidRDefault="00757F78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E65FDF" w:rsidRPr="00471034" w:rsidRDefault="00E65FDF" w:rsidP="00E65FDF">
            <w:pPr>
              <w:rPr>
                <w:rFonts w:ascii="Arial" w:hAnsi="Arial" w:cs="Arial"/>
                <w:b/>
                <w:sz w:val="10"/>
                <w:szCs w:val="10"/>
                <w:u w:val="single"/>
              </w:rPr>
            </w:pPr>
            <w:r w:rsidRPr="00471034">
              <w:rPr>
                <w:rFonts w:ascii="Arial" w:hAnsi="Arial" w:cs="Arial"/>
                <w:b/>
                <w:sz w:val="10"/>
                <w:szCs w:val="10"/>
                <w:u w:val="single"/>
              </w:rPr>
              <w:t>Теплоемкость вещества.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anchor distT="0" distB="0" distL="114300" distR="114300" simplePos="0" relativeHeight="251685888" behindDoc="1" locked="0" layoutInCell="1" allowOverlap="1" wp14:anchorId="0769996A" wp14:editId="792F249D">
                  <wp:simplePos x="0" y="0"/>
                  <wp:positionH relativeFrom="column">
                    <wp:posOffset>1142365</wp:posOffset>
                  </wp:positionH>
                  <wp:positionV relativeFrom="paragraph">
                    <wp:posOffset>25400</wp:posOffset>
                  </wp:positionV>
                  <wp:extent cx="361950" cy="194945"/>
                  <wp:effectExtent l="0" t="0" r="0" b="0"/>
                  <wp:wrapTight wrapText="bothSides">
                    <wp:wrapPolygon edited="0">
                      <wp:start x="0" y="0"/>
                      <wp:lineTo x="0" y="18997"/>
                      <wp:lineTo x="20463" y="18997"/>
                      <wp:lineTo x="20463" y="0"/>
                      <wp:lineTo x="0" y="0"/>
                    </wp:wrapPolygon>
                  </wp:wrapTight>
                  <wp:docPr id="210" name="image2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3.png"/>
                          <pic:cNvPicPr preferRelativeResize="0"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94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sz w:val="8"/>
                <w:szCs w:val="10"/>
              </w:rPr>
              <w:t xml:space="preserve">     Теплоемкостью тела называется количество теплоты, которое нужно сообщить телу, чтобы повысить его температуру на 1К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sz w:val="8"/>
                <w:szCs w:val="10"/>
              </w:rPr>
              <w:t>Единица измерения этой величины:  [</w:t>
            </w:r>
            <w:proofErr w:type="spellStart"/>
            <w:proofErr w:type="gramStart"/>
            <w:r w:rsidRPr="00E65FDF">
              <w:rPr>
                <w:rFonts w:ascii="Arial" w:hAnsi="Arial" w:cs="Arial"/>
                <w:sz w:val="8"/>
                <w:szCs w:val="10"/>
              </w:rPr>
              <w:t>C</w:t>
            </w:r>
            <w:proofErr w:type="gramEnd"/>
            <w:r w:rsidRPr="00E65FDF">
              <w:rPr>
                <w:rFonts w:ascii="Arial" w:hAnsi="Arial" w:cs="Arial"/>
                <w:sz w:val="8"/>
                <w:szCs w:val="10"/>
              </w:rPr>
              <w:t>тела</w:t>
            </w:r>
            <w:proofErr w:type="spellEnd"/>
            <w:r w:rsidRPr="00E65FDF">
              <w:rPr>
                <w:rFonts w:ascii="Arial" w:hAnsi="Arial" w:cs="Arial"/>
                <w:sz w:val="8"/>
                <w:szCs w:val="10"/>
              </w:rPr>
              <w:t xml:space="preserve">] = Дж/К. 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anchor distT="0" distB="0" distL="114300" distR="114300" simplePos="0" relativeHeight="251686912" behindDoc="1" locked="0" layoutInCell="1" allowOverlap="1" wp14:anchorId="1FB80257" wp14:editId="713E7FC5">
                  <wp:simplePos x="0" y="0"/>
                  <wp:positionH relativeFrom="column">
                    <wp:posOffset>1143000</wp:posOffset>
                  </wp:positionH>
                  <wp:positionV relativeFrom="paragraph">
                    <wp:posOffset>37465</wp:posOffset>
                  </wp:positionV>
                  <wp:extent cx="333375" cy="171450"/>
                  <wp:effectExtent l="0" t="0" r="9525" b="0"/>
                  <wp:wrapTight wrapText="bothSides">
                    <wp:wrapPolygon edited="0">
                      <wp:start x="0" y="0"/>
                      <wp:lineTo x="0" y="19200"/>
                      <wp:lineTo x="20983" y="19200"/>
                      <wp:lineTo x="20983" y="0"/>
                      <wp:lineTo x="0" y="0"/>
                    </wp:wrapPolygon>
                  </wp:wrapTight>
                  <wp:docPr id="406" name="image4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4.png"/>
                          <pic:cNvPicPr preferRelativeResize="0"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171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sz w:val="8"/>
                <w:szCs w:val="10"/>
              </w:rPr>
              <w:t xml:space="preserve">     Молярной теплоемкостью вещества называется количество теплоты, которое нужно сообщить 1 моль вещества, чтобы изменить его температуру на 1К.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noProof/>
                <w:sz w:val="6"/>
                <w:szCs w:val="10"/>
                <w:lang w:eastAsia="ru-RU"/>
              </w:rPr>
              <w:drawing>
                <wp:anchor distT="0" distB="0" distL="114300" distR="114300" simplePos="0" relativeHeight="251687936" behindDoc="1" locked="0" layoutInCell="1" allowOverlap="1" wp14:anchorId="5D3BD51B" wp14:editId="5B6B50C3">
                  <wp:simplePos x="0" y="0"/>
                  <wp:positionH relativeFrom="column">
                    <wp:posOffset>1185545</wp:posOffset>
                  </wp:positionH>
                  <wp:positionV relativeFrom="paragraph">
                    <wp:posOffset>112395</wp:posOffset>
                  </wp:positionV>
                  <wp:extent cx="290195" cy="166370"/>
                  <wp:effectExtent l="0" t="0" r="0" b="5080"/>
                  <wp:wrapTight wrapText="bothSides">
                    <wp:wrapPolygon edited="0">
                      <wp:start x="0" y="0"/>
                      <wp:lineTo x="0" y="19786"/>
                      <wp:lineTo x="19851" y="19786"/>
                      <wp:lineTo x="19851" y="0"/>
                      <wp:lineTo x="0" y="0"/>
                    </wp:wrapPolygon>
                  </wp:wrapTight>
                  <wp:docPr id="302" name="image3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9.png"/>
                          <pic:cNvPicPr preferRelativeResize="0"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" cy="1663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sz w:val="8"/>
                <w:szCs w:val="10"/>
              </w:rPr>
              <w:t xml:space="preserve">Единица </w:t>
            </w:r>
            <w:r>
              <w:rPr>
                <w:rFonts w:ascii="Arial" w:hAnsi="Arial" w:cs="Arial"/>
                <w:sz w:val="8"/>
                <w:szCs w:val="10"/>
              </w:rPr>
              <w:t>измерения молярной теплоемкости</w:t>
            </w:r>
            <w:r w:rsidRPr="00E65FDF">
              <w:rPr>
                <w:rFonts w:ascii="Arial" w:hAnsi="Arial" w:cs="Arial"/>
                <w:sz w:val="8"/>
                <w:szCs w:val="10"/>
              </w:rPr>
              <w:t xml:space="preserve"> [С] = </w:t>
            </w:r>
            <w:proofErr w:type="gramStart"/>
            <w:r w:rsidRPr="00E65FDF">
              <w:rPr>
                <w:rFonts w:ascii="Arial" w:hAnsi="Arial" w:cs="Arial"/>
                <w:sz w:val="8"/>
                <w:szCs w:val="10"/>
              </w:rPr>
              <w:t>Дж</w:t>
            </w:r>
            <w:proofErr w:type="gramEnd"/>
            <w:r w:rsidRPr="00E65FDF">
              <w:rPr>
                <w:rFonts w:ascii="Arial" w:hAnsi="Arial" w:cs="Arial"/>
                <w:sz w:val="8"/>
                <w:szCs w:val="10"/>
              </w:rPr>
              <w:t xml:space="preserve">/(моль  К). 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sz w:val="8"/>
                <w:szCs w:val="10"/>
              </w:rPr>
              <w:t xml:space="preserve">     Удельная теплоемкость вещества - количество теплоты, которое нужно сообщить 1 кг вещества, чтобы увеличить его температуру на 1К.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sz w:val="8"/>
                <w:szCs w:val="10"/>
              </w:rPr>
              <w:t xml:space="preserve">Единица измерения удельной теплоемкости: [с] = </w:t>
            </w:r>
            <w:proofErr w:type="gramStart"/>
            <w:r w:rsidRPr="00E65FDF">
              <w:rPr>
                <w:rFonts w:ascii="Arial" w:hAnsi="Arial" w:cs="Arial"/>
                <w:sz w:val="8"/>
                <w:szCs w:val="10"/>
              </w:rPr>
              <w:t>Дж</w:t>
            </w:r>
            <w:proofErr w:type="gramEnd"/>
            <w:r w:rsidRPr="00E65FDF">
              <w:rPr>
                <w:rFonts w:ascii="Arial" w:hAnsi="Arial" w:cs="Arial"/>
                <w:sz w:val="8"/>
                <w:szCs w:val="10"/>
              </w:rPr>
              <w:t xml:space="preserve">/(кг  К). 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  <w:u w:val="single"/>
              </w:rPr>
            </w:pPr>
            <w:r w:rsidRPr="00E65FDF">
              <w:rPr>
                <w:rFonts w:ascii="Arial" w:hAnsi="Arial" w:cs="Arial"/>
                <w:b/>
                <w:sz w:val="8"/>
                <w:szCs w:val="10"/>
                <w:u w:val="single"/>
              </w:rPr>
              <w:t>Первое начало термодинамики.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Arial" w:hAnsi="Arial" w:cs="Arial"/>
                <w:sz w:val="8"/>
                <w:szCs w:val="10"/>
              </w:rPr>
              <w:t xml:space="preserve">     Теплота, сообщаемая системе, расходуется на изменение ее внутренней энергии и на совершение ею работы против внешних сил.</w:t>
            </w:r>
            <w:r w:rsidRPr="00471034">
              <w:rPr>
                <w:rFonts w:ascii="Arial" w:hAnsi="Arial" w:cs="Arial"/>
                <w:noProof/>
                <w:sz w:val="10"/>
                <w:szCs w:val="10"/>
              </w:rPr>
              <w:t xml:space="preserve"> </w:t>
            </w:r>
          </w:p>
          <w:p w:rsidR="00E65FDF" w:rsidRPr="00471034" w:rsidRDefault="00E65FDF" w:rsidP="00E65FDF">
            <w:pPr>
              <w:rPr>
                <w:rFonts w:ascii="Arial" w:hAnsi="Arial" w:cs="Arial"/>
                <w:sz w:val="10"/>
                <w:szCs w:val="10"/>
              </w:rPr>
            </w:pPr>
            <w:r w:rsidRPr="00471034">
              <w:rPr>
                <w:rFonts w:ascii="Arial" w:hAnsi="Arial" w:cs="Arial"/>
                <w:sz w:val="10"/>
                <w:szCs w:val="10"/>
              </w:rPr>
              <w:t xml:space="preserve"> </w:t>
            </w:r>
          </w:p>
          <w:p w:rsidR="00E65FDF" w:rsidRPr="00E65FDF" w:rsidRDefault="00E65FDF" w:rsidP="00E65FDF">
            <w:pPr>
              <w:rPr>
                <w:rFonts w:ascii="Arial" w:hAnsi="Arial" w:cs="Arial"/>
                <w:sz w:val="8"/>
                <w:szCs w:val="10"/>
              </w:rPr>
            </w:pPr>
            <w:r w:rsidRPr="00E65FDF">
              <w:rPr>
                <w:rFonts w:ascii="Comfortaa" w:eastAsia="Comfortaa" w:hAnsi="Comfortaa" w:cs="Comfortaa"/>
                <w:noProof/>
                <w:sz w:val="8"/>
                <w:szCs w:val="10"/>
                <w:lang w:eastAsia="ru-RU"/>
              </w:rPr>
              <w:drawing>
                <wp:anchor distT="0" distB="0" distL="114300" distR="114300" simplePos="0" relativeHeight="251689984" behindDoc="1" locked="0" layoutInCell="1" allowOverlap="1" wp14:anchorId="3A427A2D" wp14:editId="2355E58B">
                  <wp:simplePos x="0" y="0"/>
                  <wp:positionH relativeFrom="column">
                    <wp:posOffset>969645</wp:posOffset>
                  </wp:positionH>
                  <wp:positionV relativeFrom="paragraph">
                    <wp:posOffset>86995</wp:posOffset>
                  </wp:positionV>
                  <wp:extent cx="366395" cy="95250"/>
                  <wp:effectExtent l="0" t="0" r="0" b="0"/>
                  <wp:wrapTight wrapText="bothSides">
                    <wp:wrapPolygon edited="0">
                      <wp:start x="0" y="0"/>
                      <wp:lineTo x="0" y="17280"/>
                      <wp:lineTo x="20215" y="17280"/>
                      <wp:lineTo x="20215" y="0"/>
                      <wp:lineTo x="0" y="0"/>
                    </wp:wrapPolygon>
                  </wp:wrapTight>
                  <wp:docPr id="78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7" t="16668" r="6269" b="20832"/>
                          <a:stretch/>
                        </pic:blipFill>
                        <pic:spPr bwMode="auto">
                          <a:xfrm>
                            <a:off x="0" y="0"/>
                            <a:ext cx="366395" cy="9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5FDF">
              <w:rPr>
                <w:rFonts w:ascii="Arial" w:hAnsi="Arial" w:cs="Arial"/>
                <w:sz w:val="8"/>
                <w:szCs w:val="10"/>
              </w:rPr>
              <w:t xml:space="preserve">     В дифференциальной форме первое начало термодинамики имеет вид:</w:t>
            </w:r>
            <w:r w:rsidRPr="00E65FDF">
              <w:rPr>
                <w:rFonts w:ascii="Arial" w:eastAsia="Comfortaa" w:hAnsi="Arial" w:cs="Arial"/>
                <w:noProof/>
                <w:sz w:val="8"/>
                <w:szCs w:val="10"/>
              </w:rPr>
              <w:t xml:space="preserve"> </w:t>
            </w:r>
          </w:p>
          <w:p w:rsidR="00E65FDF" w:rsidRPr="00471034" w:rsidRDefault="00E65FDF" w:rsidP="00E65FDF">
            <w:pPr>
              <w:rPr>
                <w:rFonts w:ascii="Arial" w:eastAsia="Comfortaa" w:hAnsi="Arial" w:cs="Arial"/>
                <w:noProof/>
                <w:sz w:val="10"/>
                <w:szCs w:val="10"/>
              </w:rPr>
            </w:pPr>
          </w:p>
          <w:p w:rsidR="00757F78" w:rsidRPr="00E65FDF" w:rsidRDefault="00E65FDF" w:rsidP="00E65FDF">
            <w:pPr>
              <w:rPr>
                <w:rFonts w:ascii="Arial" w:eastAsia="Times New Roman" w:hAnsi="Arial" w:cs="Arial"/>
                <w:sz w:val="10"/>
                <w:szCs w:val="24"/>
                <w:lang w:eastAsia="ru-RU"/>
              </w:rPr>
            </w:pPr>
            <w:r w:rsidRPr="00471034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1008" behindDoc="1" locked="0" layoutInCell="1" allowOverlap="1" wp14:anchorId="1C83DAE0" wp14:editId="09709414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-312420</wp:posOffset>
                  </wp:positionV>
                  <wp:extent cx="466725" cy="114300"/>
                  <wp:effectExtent l="0" t="0" r="9525" b="0"/>
                  <wp:wrapTight wrapText="bothSides">
                    <wp:wrapPolygon edited="0">
                      <wp:start x="0" y="0"/>
                      <wp:lineTo x="0" y="18000"/>
                      <wp:lineTo x="21159" y="18000"/>
                      <wp:lineTo x="21159" y="0"/>
                      <wp:lineTo x="0" y="0"/>
                    </wp:wrapPolygon>
                  </wp:wrapTight>
                  <wp:docPr id="343" name="image3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4.png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7" w:type="dxa"/>
            <w:gridSpan w:val="2"/>
          </w:tcPr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4EB81AA8" wp14:editId="07E38191">
                  <wp:simplePos x="0" y="0"/>
                  <wp:positionH relativeFrom="column">
                    <wp:posOffset>1152525</wp:posOffset>
                  </wp:positionH>
                  <wp:positionV relativeFrom="paragraph">
                    <wp:posOffset>100965</wp:posOffset>
                  </wp:positionV>
                  <wp:extent cx="385445" cy="269240"/>
                  <wp:effectExtent l="0" t="0" r="0" b="0"/>
                  <wp:wrapTight wrapText="bothSides">
                    <wp:wrapPolygon edited="0">
                      <wp:start x="0" y="0"/>
                      <wp:lineTo x="0" y="19868"/>
                      <wp:lineTo x="20283" y="19868"/>
                      <wp:lineTo x="20283" y="0"/>
                      <wp:lineTo x="0" y="0"/>
                    </wp:wrapPolygon>
                  </wp:wrapTight>
                  <wp:docPr id="272" name="image2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7.png"/>
                          <pic:cNvPicPr preferRelativeResize="0"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7280" b="5977"/>
                          <a:stretch/>
                        </pic:blipFill>
                        <pic:spPr bwMode="auto">
                          <a:xfrm>
                            <a:off x="0" y="0"/>
                            <a:ext cx="385445" cy="26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    </w:t>
            </w:r>
            <w:r w:rsidRPr="00471034">
              <w:rPr>
                <w:rFonts w:ascii="Arial" w:hAnsi="Arial" w:cs="Arial"/>
                <w:sz w:val="8"/>
                <w:szCs w:val="10"/>
              </w:rPr>
              <w:t xml:space="preserve">   Процесс, протекающий при постоянной температуре, называется изотермическим. 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     Кривая, изображающая зависимость между параметрами p и V, характеризующими состояние газа при постоянной температуре, называется изотермой.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  <w:u w:val="single"/>
              </w:rPr>
            </w:pPr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>2</w:t>
            </w:r>
            <w:r w:rsidRPr="005C51D7">
              <w:rPr>
                <w:rFonts w:ascii="Arial" w:hAnsi="Arial" w:cs="Arial"/>
                <w:sz w:val="6"/>
                <w:szCs w:val="10"/>
                <w:u w:val="single"/>
              </w:rPr>
              <w:t xml:space="preserve">. </w:t>
            </w:r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 xml:space="preserve">Закон </w:t>
            </w:r>
            <w:proofErr w:type="gramStart"/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 xml:space="preserve">Гей – </w:t>
            </w:r>
            <w:proofErr w:type="spellStart"/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>Люссака</w:t>
            </w:r>
            <w:proofErr w:type="spellEnd"/>
            <w:proofErr w:type="gramEnd"/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 xml:space="preserve">. 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   Объем данной массы газа при постоянном давлении изменяется линейно с температурой: </w:t>
            </w:r>
          </w:p>
          <w:p w:rsidR="005C51D7" w:rsidRPr="005C51D7" w:rsidRDefault="005C51D7" w:rsidP="005C51D7">
            <w:pPr>
              <w:jc w:val="center"/>
              <w:rPr>
                <w:rFonts w:ascii="Arial" w:hAnsi="Arial" w:cs="Arial"/>
                <w:sz w:val="10"/>
                <w:szCs w:val="10"/>
              </w:rPr>
            </w:pPr>
            <w:r w:rsidRPr="005C51D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DEE45AF" wp14:editId="78F41247">
                  <wp:extent cx="833437" cy="142875"/>
                  <wp:effectExtent l="0" t="0" r="5080" b="0"/>
                  <wp:docPr id="242" name="image2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6.png"/>
                          <pic:cNvPicPr preferRelativeResize="0"/>
                        </pic:nvPicPr>
                        <pic:blipFill rotWithShape="1">
                          <a:blip r:embed="rId85"/>
                          <a:srcRect l="5102" t="11892" r="2601" b="12893"/>
                          <a:stretch/>
                        </pic:blipFill>
                        <pic:spPr bwMode="auto">
                          <a:xfrm>
                            <a:off x="0" y="0"/>
                            <a:ext cx="839048" cy="143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466E277A" wp14:editId="0AED4C90">
                  <wp:simplePos x="0" y="0"/>
                  <wp:positionH relativeFrom="column">
                    <wp:posOffset>847090</wp:posOffset>
                  </wp:positionH>
                  <wp:positionV relativeFrom="paragraph">
                    <wp:posOffset>64770</wp:posOffset>
                  </wp:positionV>
                  <wp:extent cx="544195" cy="147320"/>
                  <wp:effectExtent l="0" t="0" r="8255" b="5080"/>
                  <wp:wrapTight wrapText="bothSides">
                    <wp:wrapPolygon edited="0">
                      <wp:start x="0" y="0"/>
                      <wp:lineTo x="0" y="19552"/>
                      <wp:lineTo x="21172" y="19552"/>
                      <wp:lineTo x="21172" y="0"/>
                      <wp:lineTo x="0" y="0"/>
                    </wp:wrapPolygon>
                  </wp:wrapTight>
                  <wp:docPr id="318" name="image3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1.png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" cy="147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где </w:t>
            </w:r>
            <w:proofErr w:type="spellStart"/>
            <w:r w:rsidRPr="005C51D7">
              <w:rPr>
                <w:rFonts w:ascii="Arial" w:hAnsi="Arial" w:cs="Arial"/>
                <w:sz w:val="8"/>
                <w:szCs w:val="10"/>
              </w:rPr>
              <w:t>Vo</w:t>
            </w:r>
            <w:proofErr w:type="spellEnd"/>
            <w:r w:rsidRPr="005C51D7">
              <w:rPr>
                <w:rFonts w:ascii="Arial" w:hAnsi="Arial" w:cs="Arial"/>
                <w:sz w:val="8"/>
                <w:szCs w:val="10"/>
              </w:rPr>
              <w:t xml:space="preserve"> – объем при 0</w:t>
            </w:r>
            <w:proofErr w:type="gramStart"/>
            <w:r w:rsidRPr="005C51D7">
              <w:rPr>
                <w:rFonts w:ascii="Arial" w:hAnsi="Arial" w:cs="Arial"/>
                <w:sz w:val="8"/>
                <w:szCs w:val="10"/>
              </w:rPr>
              <w:t>°С</w:t>
            </w:r>
            <w:proofErr w:type="gramEnd"/>
            <w:r w:rsidRPr="005C51D7">
              <w:rPr>
                <w:rFonts w:ascii="Arial" w:hAnsi="Arial" w:cs="Arial"/>
                <w:sz w:val="8"/>
                <w:szCs w:val="10"/>
              </w:rPr>
              <w:t>; t – температура по  шкале Цельсия; α – коэффициент, равный</w:t>
            </w:r>
          </w:p>
          <w:p w:rsidR="005C51D7" w:rsidRPr="00316C71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C9EF09A" wp14:editId="088117F2">
                  <wp:simplePos x="0" y="0"/>
                  <wp:positionH relativeFrom="column">
                    <wp:posOffset>1228725</wp:posOffset>
                  </wp:positionH>
                  <wp:positionV relativeFrom="paragraph">
                    <wp:posOffset>92710</wp:posOffset>
                  </wp:positionV>
                  <wp:extent cx="318135" cy="242570"/>
                  <wp:effectExtent l="0" t="0" r="5715" b="5080"/>
                  <wp:wrapSquare wrapText="bothSides"/>
                  <wp:docPr id="156" name="image1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8.png"/>
                          <pic:cNvPicPr preferRelativeResize="0"/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1" t="7756" r="1905" b="3334"/>
                          <a:stretch/>
                        </pic:blipFill>
                        <pic:spPr bwMode="auto">
                          <a:xfrm>
                            <a:off x="0" y="0"/>
                            <a:ext cx="318135" cy="24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   Процесс, протекающий при постоянном давлении, называется изобарическим. </w:t>
            </w:r>
          </w:p>
          <w:p w:rsidR="005C51D7" w:rsidRPr="00471034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>На диаграмме в координатах V, Т этот процесс изображается прямой линией, называемой изобарой.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>3. Закон Шарля.</w:t>
            </w:r>
            <w:r w:rsidRPr="005C51D7">
              <w:rPr>
                <w:rFonts w:ascii="Arial" w:hAnsi="Arial" w:cs="Arial"/>
                <w:sz w:val="8"/>
                <w:szCs w:val="10"/>
              </w:rPr>
              <w:t xml:space="preserve"> </w:t>
            </w:r>
          </w:p>
          <w:p w:rsidR="005C51D7" w:rsidRPr="005C51D7" w:rsidRDefault="005C51D7" w:rsidP="005C51D7">
            <w:pPr>
              <w:rPr>
                <w:rFonts w:ascii="Arial" w:hAnsi="Arial" w:cs="Arial"/>
                <w:sz w:val="10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   Давление данной массы газа при постоянном объеме изменяется линейно с температурой:</w:t>
            </w:r>
          </w:p>
          <w:p w:rsidR="005C51D7" w:rsidRPr="005C51D7" w:rsidRDefault="005C51D7" w:rsidP="005C51D7">
            <w:pPr>
              <w:jc w:val="center"/>
              <w:rPr>
                <w:rFonts w:ascii="Arial" w:hAnsi="Arial" w:cs="Arial"/>
                <w:sz w:val="10"/>
                <w:szCs w:val="10"/>
              </w:rPr>
            </w:pPr>
            <w:r w:rsidRPr="005C51D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B8043C7" wp14:editId="62B51137">
                  <wp:extent cx="995362" cy="114300"/>
                  <wp:effectExtent l="0" t="0" r="0" b="0"/>
                  <wp:docPr id="217" name="image2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1.png"/>
                          <pic:cNvPicPr preferRelativeResize="0"/>
                        </pic:nvPicPr>
                        <pic:blipFill rotWithShape="1">
                          <a:blip r:embed="rId88"/>
                          <a:srcRect l="2480" t="12676" r="4378" b="12676"/>
                          <a:stretch/>
                        </pic:blipFill>
                        <pic:spPr bwMode="auto">
                          <a:xfrm>
                            <a:off x="0" y="0"/>
                            <a:ext cx="997339" cy="11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51D7" w:rsidRPr="00471034" w:rsidRDefault="005C51D7" w:rsidP="00471034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 xml:space="preserve">  где p0 – давление при 0</w:t>
            </w:r>
            <w:proofErr w:type="gramStart"/>
            <w:r w:rsidRPr="005C51D7">
              <w:rPr>
                <w:rFonts w:ascii="Arial" w:hAnsi="Arial" w:cs="Arial"/>
                <w:sz w:val="8"/>
                <w:szCs w:val="10"/>
              </w:rPr>
              <w:t>°С</w:t>
            </w:r>
            <w:proofErr w:type="gramEnd"/>
            <w:r w:rsidRPr="005C51D7">
              <w:rPr>
                <w:rFonts w:ascii="Arial" w:hAnsi="Arial" w:cs="Arial"/>
                <w:sz w:val="8"/>
                <w:szCs w:val="10"/>
              </w:rPr>
              <w:t xml:space="preserve">; t – температура  по шкале Цельсия; α – коэффициент, равный  </w:t>
            </w:r>
          </w:p>
          <w:p w:rsidR="005C51D7" w:rsidRPr="005C51D7" w:rsidRDefault="00471034" w:rsidP="005C51D7">
            <w:pPr>
              <w:rPr>
                <w:rFonts w:ascii="Arial" w:hAnsi="Arial" w:cs="Arial"/>
                <w:sz w:val="8"/>
                <w:szCs w:val="10"/>
              </w:rPr>
            </w:pPr>
            <w:r>
              <w:rPr>
                <w:rFonts w:ascii="Comfortaa" w:eastAsia="Comfortaa" w:hAnsi="Comfortaa" w:cs="Comfortaa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6672" behindDoc="1" locked="0" layoutInCell="1" allowOverlap="1" wp14:anchorId="576268B6" wp14:editId="7557E003">
                  <wp:simplePos x="0" y="0"/>
                  <wp:positionH relativeFrom="column">
                    <wp:posOffset>1085850</wp:posOffset>
                  </wp:positionH>
                  <wp:positionV relativeFrom="paragraph">
                    <wp:posOffset>20955</wp:posOffset>
                  </wp:positionV>
                  <wp:extent cx="394970" cy="309245"/>
                  <wp:effectExtent l="0" t="0" r="5080" b="0"/>
                  <wp:wrapTight wrapText="bothSides">
                    <wp:wrapPolygon edited="0">
                      <wp:start x="0" y="0"/>
                      <wp:lineTo x="0" y="19959"/>
                      <wp:lineTo x="20836" y="19959"/>
                      <wp:lineTo x="20836" y="0"/>
                      <wp:lineTo x="0" y="0"/>
                    </wp:wrapPolygon>
                  </wp:wrapTight>
                  <wp:docPr id="118" name="image1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" cy="3092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51D7" w:rsidRPr="005C51D7">
              <w:rPr>
                <w:rFonts w:ascii="Arial" w:hAnsi="Arial" w:cs="Arial"/>
                <w:sz w:val="8"/>
                <w:szCs w:val="10"/>
              </w:rPr>
              <w:t xml:space="preserve">     Процесс, протекающий при постоянном давлении, называется изохорическим. </w:t>
            </w:r>
          </w:p>
          <w:p w:rsidR="005C51D7" w:rsidRPr="00471034" w:rsidRDefault="005C51D7" w:rsidP="005C51D7">
            <w:pPr>
              <w:rPr>
                <w:rFonts w:ascii="Arial" w:hAnsi="Arial" w:cs="Arial"/>
                <w:sz w:val="8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>На диаграмме в координатах p, Т этот процесс изображается прямой линией, называемой изохорой.</w:t>
            </w:r>
          </w:p>
          <w:p w:rsidR="00757F78" w:rsidRPr="007832DE" w:rsidRDefault="00757F78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5C51D7" w:rsidRPr="00897606" w:rsidRDefault="005C51D7" w:rsidP="005C51D7">
            <w:pPr>
              <w:spacing w:line="276" w:lineRule="auto"/>
              <w:rPr>
                <w:sz w:val="8"/>
                <w:szCs w:val="10"/>
              </w:rPr>
            </w:pPr>
            <w:r w:rsidRPr="00897606">
              <w:rPr>
                <w:sz w:val="8"/>
                <w:szCs w:val="10"/>
              </w:rPr>
              <w:t>    Проникновение сквозь барьер носит вероятностный характер. Частица с</w:t>
            </w:r>
            <w:proofErr w:type="gramStart"/>
            <w:r w:rsidRPr="00897606">
              <w:rPr>
                <w:sz w:val="8"/>
                <w:szCs w:val="10"/>
              </w:rPr>
              <w:t xml:space="preserve"> Е</w:t>
            </w:r>
            <w:proofErr w:type="gramEnd"/>
            <w:r w:rsidRPr="00897606">
              <w:rPr>
                <w:sz w:val="8"/>
                <w:szCs w:val="10"/>
              </w:rPr>
              <w:t xml:space="preserve"> &lt; U</w:t>
            </w:r>
            <w:r w:rsidRPr="00897606">
              <w:rPr>
                <w:sz w:val="8"/>
                <w:szCs w:val="10"/>
                <w:vertAlign w:val="subscript"/>
              </w:rPr>
              <w:t>0</w:t>
            </w:r>
            <w:r w:rsidRPr="00897606">
              <w:rPr>
                <w:sz w:val="8"/>
                <w:szCs w:val="10"/>
              </w:rPr>
              <w:t>, натолкнувшись на барьер, может либо пройти сквозь него, либо отразиться. Суммарная вероятность этих двух возможностей равна 1. Если на барьер падает поток частиц с</w:t>
            </w:r>
            <w:proofErr w:type="gramStart"/>
            <w:r w:rsidRPr="00897606">
              <w:rPr>
                <w:sz w:val="8"/>
                <w:szCs w:val="10"/>
                <w:vertAlign w:val="subscript"/>
              </w:rPr>
              <w:t> </w:t>
            </w:r>
            <w:r w:rsidRPr="00897606">
              <w:rPr>
                <w:sz w:val="8"/>
                <w:szCs w:val="10"/>
              </w:rPr>
              <w:t>Е</w:t>
            </w:r>
            <w:proofErr w:type="gramEnd"/>
            <w:r w:rsidRPr="00897606">
              <w:rPr>
                <w:sz w:val="8"/>
                <w:szCs w:val="10"/>
              </w:rPr>
              <w:t xml:space="preserve"> &lt; U</w:t>
            </w:r>
            <w:r w:rsidRPr="00897606">
              <w:rPr>
                <w:sz w:val="8"/>
                <w:szCs w:val="10"/>
                <w:vertAlign w:val="subscript"/>
              </w:rPr>
              <w:t>0</w:t>
            </w:r>
            <w:r w:rsidRPr="00897606">
              <w:rPr>
                <w:sz w:val="8"/>
                <w:szCs w:val="10"/>
              </w:rPr>
              <w:t>, то часть этого потока будет просачиваться сквозь барьер, а часть – отражаться. Туннельное прохождение частицы через потенциальный барьер лежит в основе многих явлений ядерной и атомной физики: альфа-распад, холодная эмиссия электронов из металлов, явления в контактном слое двух полупроводников и т.д.</w:t>
            </w:r>
          </w:p>
          <w:p w:rsidR="00757F78" w:rsidRPr="007832DE" w:rsidRDefault="00757F78" w:rsidP="00C935C2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>перехода из основного в некоторое возбужденное состояние молекула должна получить извне количество энергии</w:t>
            </w:r>
            <w:proofErr w:type="gramStart"/>
            <w:r w:rsidRPr="00897606">
              <w:rPr>
                <w:rFonts w:ascii="Arial" w:hAnsi="Arial" w:cs="Arial"/>
                <w:sz w:val="8"/>
                <w:szCs w:val="8"/>
              </w:rPr>
              <w:t xml:space="preserve"> </w:t>
            </w:r>
            <w:r w:rsidRPr="00897606">
              <w:rPr>
                <w:rFonts w:ascii="Arial" w:hAnsi="Arial" w:cs="Arial"/>
                <w:sz w:val="8"/>
                <w:szCs w:val="8"/>
              </w:rPr>
              <w:t>Е</w:t>
            </w:r>
            <w:proofErr w:type="gramEnd"/>
            <w:r w:rsidRPr="00897606">
              <w:rPr>
                <w:rFonts w:ascii="Arial" w:hAnsi="Arial" w:cs="Arial"/>
                <w:sz w:val="8"/>
                <w:szCs w:val="8"/>
              </w:rPr>
              <w:t xml:space="preserve">, соответствующее по величине разнице в энергиях между основным и соответствующим возбужденным состоянием. Если эта поступающая извне энергия подается на молекулу в виде электромагнитного излучения частоты ν, то должно соблюдаться условие Бора 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jc w:val="center"/>
              <w:rPr>
                <w:rFonts w:ascii="Arial" w:hAnsi="Arial" w:cs="Arial"/>
                <w:sz w:val="8"/>
                <w:szCs w:val="8"/>
              </w:rPr>
            </w:pPr>
            <w:proofErr w:type="gramStart"/>
            <w:r w:rsidRPr="00897606">
              <w:rPr>
                <w:rFonts w:ascii="Arial" w:hAnsi="Arial" w:cs="Arial"/>
                <w:sz w:val="8"/>
                <w:szCs w:val="8"/>
              </w:rPr>
              <w:t>ΔЕ = h ν (h = 6,626*10-34 Дж/с - постоянная Планка),</w:t>
            </w:r>
            <w:proofErr w:type="gramEnd"/>
          </w:p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 xml:space="preserve"> и на этом основан</w:t>
            </w:r>
            <w:r>
              <w:rPr>
                <w:rFonts w:ascii="Arial" w:hAnsi="Arial" w:cs="Arial"/>
                <w:sz w:val="8"/>
                <w:szCs w:val="8"/>
              </w:rPr>
              <w:t xml:space="preserve">а молекулярная спектроскопия </w:t>
            </w:r>
          </w:p>
          <w:p w:rsidR="005C51D7" w:rsidRPr="00897606" w:rsidRDefault="005C51D7" w:rsidP="005C51D7">
            <w:pPr>
              <w:spacing w:line="276" w:lineRule="auto"/>
              <w:rPr>
                <w:rFonts w:ascii="Arial" w:hAnsi="Arial" w:cs="Arial"/>
                <w:b/>
                <w:bCs/>
                <w:i/>
                <w:sz w:val="8"/>
                <w:szCs w:val="10"/>
                <w:u w:val="single"/>
              </w:rPr>
            </w:pPr>
            <w:r w:rsidRPr="00897606">
              <w:rPr>
                <w:rFonts w:ascii="Arial" w:hAnsi="Arial" w:cs="Arial"/>
                <w:b/>
                <w:bCs/>
                <w:i/>
                <w:sz w:val="8"/>
                <w:szCs w:val="10"/>
                <w:u w:val="single"/>
              </w:rPr>
              <w:t>Туннельный эффект 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8"/>
                <w:szCs w:val="10"/>
              </w:rPr>
            </w:pPr>
            <w:r w:rsidRPr="00897606">
              <w:rPr>
                <w:rFonts w:ascii="Arial" w:hAnsi="Arial" w:cs="Arial"/>
                <w:sz w:val="8"/>
                <w:szCs w:val="10"/>
              </w:rPr>
              <w:t>Туннельный эффект</w:t>
            </w:r>
            <w:r w:rsidRPr="00897606">
              <w:rPr>
                <w:rFonts w:ascii="Arial" w:hAnsi="Arial" w:cs="Arial"/>
                <w:bCs/>
                <w:sz w:val="8"/>
                <w:szCs w:val="10"/>
              </w:rPr>
              <w:t> </w:t>
            </w:r>
            <w:r w:rsidRPr="00897606">
              <w:rPr>
                <w:rFonts w:ascii="Arial" w:hAnsi="Arial" w:cs="Arial"/>
                <w:sz w:val="8"/>
                <w:szCs w:val="10"/>
              </w:rPr>
              <w:t>(</w:t>
            </w:r>
            <w:proofErr w:type="spellStart"/>
            <w:r w:rsidRPr="00897606">
              <w:rPr>
                <w:rFonts w:ascii="Arial" w:hAnsi="Arial" w:cs="Arial"/>
                <w:sz w:val="8"/>
                <w:szCs w:val="10"/>
              </w:rPr>
              <w:t>туннелирование</w:t>
            </w:r>
            <w:proofErr w:type="spellEnd"/>
            <w:r w:rsidRPr="00897606">
              <w:rPr>
                <w:rFonts w:ascii="Arial" w:hAnsi="Arial" w:cs="Arial"/>
                <w:sz w:val="8"/>
                <w:szCs w:val="10"/>
              </w:rPr>
              <w:t>) – прохождение частицы (или системы) сквозь область пространства, пребывание в которой запрещено классической механикой. Наиболее известный пример такого процесса – прохождение частицы сквозь потенциальный барьер, когда её энергия</w:t>
            </w:r>
            <w:proofErr w:type="gramStart"/>
            <w:r w:rsidRPr="00897606">
              <w:rPr>
                <w:rFonts w:ascii="Arial" w:hAnsi="Arial" w:cs="Arial"/>
                <w:sz w:val="8"/>
                <w:szCs w:val="10"/>
              </w:rPr>
              <w:t xml:space="preserve"> Е</w:t>
            </w:r>
            <w:proofErr w:type="gramEnd"/>
            <w:r w:rsidRPr="00897606">
              <w:rPr>
                <w:rFonts w:ascii="Arial" w:hAnsi="Arial" w:cs="Arial"/>
                <w:sz w:val="8"/>
                <w:szCs w:val="10"/>
              </w:rPr>
              <w:t xml:space="preserve"> меньше высоты барьера U</w:t>
            </w:r>
            <w:r w:rsidRPr="00897606">
              <w:rPr>
                <w:rFonts w:ascii="Arial" w:hAnsi="Arial" w:cs="Arial"/>
                <w:sz w:val="8"/>
                <w:szCs w:val="10"/>
                <w:vertAlign w:val="subscript"/>
              </w:rPr>
              <w:t>0</w:t>
            </w:r>
            <w:r w:rsidRPr="00897606">
              <w:rPr>
                <w:rFonts w:ascii="Arial" w:hAnsi="Arial" w:cs="Arial"/>
                <w:sz w:val="8"/>
                <w:szCs w:val="10"/>
              </w:rPr>
              <w:t>. В классической физике частица не может оказаться в области такого барьера и тем более пройти сквозь неё, так как это нарушает закон сохранения энергии. Однако в квантовой физике ситуация принципиально другая. Квантовая частица не движется по какой-либо определенной траектории. Поэтому можно лишь говорить о вероятности нахождения частицы в определенной области пространства </w:t>
            </w:r>
          </w:p>
          <w:p w:rsidR="005C51D7" w:rsidRPr="00897606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b/>
                <w:sz w:val="8"/>
                <w:szCs w:val="10"/>
              </w:rPr>
            </w:pPr>
            <w:proofErr w:type="spellStart"/>
            <w:r w:rsidRPr="00897606">
              <w:rPr>
                <w:rFonts w:ascii="Arial" w:hAnsi="Arial" w:cs="Arial"/>
                <w:b/>
                <w:sz w:val="8"/>
                <w:szCs w:val="10"/>
              </w:rPr>
              <w:t>Δ</w:t>
            </w:r>
            <w:proofErr w:type="gramStart"/>
            <w:r w:rsidRPr="00897606">
              <w:rPr>
                <w:rFonts w:ascii="Arial" w:hAnsi="Arial" w:cs="Arial"/>
                <w:b/>
                <w:sz w:val="8"/>
                <w:szCs w:val="10"/>
              </w:rPr>
              <w:t>р</w:t>
            </w:r>
            <w:proofErr w:type="gramEnd"/>
            <w:r w:rsidRPr="00897606">
              <w:rPr>
                <w:rFonts w:ascii="Arial" w:hAnsi="Arial" w:cs="Arial"/>
                <w:b/>
                <w:sz w:val="8"/>
                <w:szCs w:val="10"/>
              </w:rPr>
              <w:t>Δх</w:t>
            </w:r>
            <w:proofErr w:type="spellEnd"/>
            <w:r w:rsidRPr="00897606">
              <w:rPr>
                <w:rFonts w:ascii="Arial" w:hAnsi="Arial" w:cs="Arial"/>
                <w:b/>
                <w:sz w:val="8"/>
                <w:szCs w:val="10"/>
              </w:rPr>
              <w:t> </w:t>
            </w:r>
            <w:r w:rsidRPr="00897606">
              <w:rPr>
                <w:rFonts w:ascii="Arial" w:hAnsi="Arial" w:cs="Arial"/>
                <w:b/>
                <w:sz w:val="8"/>
                <w:szCs w:val="10"/>
                <w:u w:val="single"/>
              </w:rPr>
              <w:t>&gt;</w:t>
            </w:r>
            <w:r w:rsidRPr="00897606">
              <w:rPr>
                <w:rFonts w:ascii="Arial" w:hAnsi="Arial" w:cs="Arial"/>
                <w:b/>
                <w:sz w:val="8"/>
                <w:szCs w:val="10"/>
              </w:rPr>
              <w:t> ћ. </w:t>
            </w:r>
          </w:p>
          <w:p w:rsidR="00757F78" w:rsidRPr="007832DE" w:rsidRDefault="005C51D7" w:rsidP="005C51D7">
            <w:pPr>
              <w:spacing w:line="276" w:lineRule="auto"/>
              <w:ind w:firstLine="142"/>
              <w:rPr>
                <w:rFonts w:ascii="Arial" w:hAnsi="Arial" w:cs="Arial"/>
                <w:sz w:val="10"/>
                <w:szCs w:val="10"/>
              </w:rPr>
            </w:pPr>
            <w:r w:rsidRPr="005C51D7">
              <w:rPr>
                <w:rFonts w:ascii="Arial" w:hAnsi="Arial" w:cs="Arial"/>
                <w:sz w:val="8"/>
                <w:szCs w:val="10"/>
              </w:rPr>
              <w:t>При этом ни потенциальная, ни кинетическая энергии не имеют определенных значений в соответствии с принципом неопределенности. Допускается отклонение от классической энергии</w:t>
            </w:r>
            <w:proofErr w:type="gramStart"/>
            <w:r w:rsidRPr="005C51D7">
              <w:rPr>
                <w:rFonts w:ascii="Arial" w:hAnsi="Arial" w:cs="Arial"/>
                <w:sz w:val="8"/>
                <w:szCs w:val="10"/>
              </w:rPr>
              <w:t xml:space="preserve"> Е</w:t>
            </w:r>
            <w:proofErr w:type="gramEnd"/>
            <w:r w:rsidRPr="005C51D7">
              <w:rPr>
                <w:rFonts w:ascii="Arial" w:hAnsi="Arial" w:cs="Arial"/>
                <w:sz w:val="8"/>
                <w:szCs w:val="10"/>
              </w:rPr>
              <w:t xml:space="preserve"> на величину ΔЕ в течение интервалов времени </w:t>
            </w:r>
            <w:proofErr w:type="spellStart"/>
            <w:r w:rsidRPr="005C51D7">
              <w:rPr>
                <w:rFonts w:ascii="Arial" w:hAnsi="Arial" w:cs="Arial"/>
                <w:sz w:val="8"/>
                <w:szCs w:val="10"/>
              </w:rPr>
              <w:t>Δt</w:t>
            </w:r>
            <w:proofErr w:type="spellEnd"/>
            <w:r w:rsidRPr="005C51D7">
              <w:rPr>
                <w:rFonts w:ascii="Arial" w:hAnsi="Arial" w:cs="Arial"/>
                <w:sz w:val="8"/>
                <w:szCs w:val="10"/>
              </w:rPr>
              <w:t>, даваемых соотношением неопределённостей </w:t>
            </w:r>
            <w:proofErr w:type="spellStart"/>
            <w:r w:rsidRPr="005C51D7">
              <w:rPr>
                <w:rFonts w:ascii="Arial" w:hAnsi="Arial" w:cs="Arial"/>
                <w:sz w:val="8"/>
                <w:szCs w:val="10"/>
              </w:rPr>
              <w:t>ΔЕΔt</w:t>
            </w:r>
            <w:proofErr w:type="spellEnd"/>
            <w:r w:rsidRPr="005C51D7">
              <w:rPr>
                <w:rFonts w:ascii="Arial" w:hAnsi="Arial" w:cs="Arial"/>
                <w:sz w:val="8"/>
                <w:szCs w:val="10"/>
              </w:rPr>
              <w:t> </w:t>
            </w:r>
            <w:r w:rsidRPr="005C51D7">
              <w:rPr>
                <w:rFonts w:ascii="Arial" w:hAnsi="Arial" w:cs="Arial"/>
                <w:sz w:val="8"/>
                <w:szCs w:val="10"/>
                <w:u w:val="single"/>
              </w:rPr>
              <w:t>&gt;</w:t>
            </w:r>
            <w:r>
              <w:rPr>
                <w:rFonts w:ascii="Arial" w:hAnsi="Arial" w:cs="Arial"/>
                <w:sz w:val="8"/>
                <w:szCs w:val="10"/>
              </w:rPr>
              <w:t xml:space="preserve"> ћ (ћ = h/2π, где h – пост </w:t>
            </w:r>
            <w:r w:rsidRPr="005C51D7">
              <w:rPr>
                <w:rFonts w:ascii="Arial" w:hAnsi="Arial" w:cs="Arial"/>
                <w:sz w:val="8"/>
                <w:szCs w:val="10"/>
              </w:rPr>
              <w:t>Планка).</w:t>
            </w:r>
          </w:p>
        </w:tc>
        <w:tc>
          <w:tcPr>
            <w:tcW w:w="2607" w:type="dxa"/>
            <w:gridSpan w:val="2"/>
          </w:tcPr>
          <w:p w:rsidR="00897606" w:rsidRPr="00897606" w:rsidRDefault="00897606" w:rsidP="00897606">
            <w:pPr>
              <w:spacing w:line="276" w:lineRule="auto"/>
              <w:jc w:val="center"/>
              <w:rPr>
                <w:rFonts w:ascii="Arial" w:hAnsi="Arial" w:cs="Arial"/>
                <w:sz w:val="10"/>
                <w:szCs w:val="8"/>
              </w:rPr>
            </w:pPr>
            <w:proofErr w:type="spellStart"/>
            <w:proofErr w:type="gramStart"/>
            <w:r w:rsidRPr="00897606">
              <w:rPr>
                <w:rFonts w:ascii="Arial" w:eastAsia="Times New Roman" w:hAnsi="Arial" w:cs="Arial"/>
                <w:sz w:val="10"/>
                <w:szCs w:val="8"/>
              </w:rPr>
              <w:t>А</w:t>
            </w:r>
            <w:proofErr w:type="gramEnd"/>
            <w:r w:rsidRPr="00897606">
              <w:rPr>
                <w:rFonts w:ascii="Arial" w:eastAsia="Times New Roman" w:hAnsi="Arial" w:cs="Arial"/>
                <w:sz w:val="10"/>
                <w:szCs w:val="8"/>
              </w:rPr>
              <w:t>sin</w:t>
            </w:r>
            <w:proofErr w:type="spellEnd"/>
            <w:r w:rsidRPr="00897606">
              <w:rPr>
                <w:rFonts w:ascii="Arial" w:eastAsia="Times New Roman" w:hAnsi="Arial" w:cs="Arial"/>
                <w:sz w:val="10"/>
                <w:szCs w:val="8"/>
              </w:rPr>
              <w:t xml:space="preserve"> </w:t>
            </w:r>
            <w:proofErr w:type="spellStart"/>
            <w:r w:rsidRPr="00897606">
              <w:rPr>
                <w:rFonts w:ascii="Arial" w:eastAsia="Times New Roman" w:hAnsi="Arial" w:cs="Arial"/>
                <w:sz w:val="10"/>
                <w:szCs w:val="8"/>
              </w:rPr>
              <w:t>kL</w:t>
            </w:r>
            <w:proofErr w:type="spellEnd"/>
            <w:r w:rsidRPr="00897606">
              <w:rPr>
                <w:rFonts w:ascii="Arial" w:eastAsia="Times New Roman" w:hAnsi="Arial" w:cs="Arial"/>
                <w:sz w:val="10"/>
                <w:szCs w:val="8"/>
              </w:rPr>
              <w:t xml:space="preserve"> = 0</w:t>
            </w:r>
          </w:p>
          <w:tbl>
            <w:tblPr>
              <w:tblW w:w="900" w:type="dxa"/>
              <w:jc w:val="center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"/>
            </w:tblGrid>
            <w:tr w:rsidR="00897606" w:rsidRPr="00897606" w:rsidTr="000339D4">
              <w:trPr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p w:rsidR="00897606" w:rsidRPr="00897606" w:rsidRDefault="00897606" w:rsidP="000339D4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</w:tbl>
          <w:p w:rsidR="00897606" w:rsidRPr="00897606" w:rsidRDefault="00897606" w:rsidP="00897606">
            <w:pPr>
              <w:spacing w:line="276" w:lineRule="auto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> </w:t>
            </w:r>
            <w:bookmarkStart w:id="1" w:name="eq4.9"/>
            <w:bookmarkEnd w:id="1"/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kL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 = nπ,   n = 1, 2, 3, … , то есть внутри потенциальной ямы с бесконечно высокими стенками устанавливаются стоячие волны, а энергия состояния частиц имеет дискретный спектр значений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E</w:t>
            </w:r>
            <w:r w:rsidRPr="00897606">
              <w:rPr>
                <w:rFonts w:ascii="Arial" w:hAnsi="Arial" w:cs="Arial"/>
                <w:sz w:val="8"/>
                <w:szCs w:val="8"/>
                <w:vertAlign w:val="subscript"/>
              </w:rPr>
              <w:t>n</w:t>
            </w:r>
            <w:proofErr w:type="spellEnd"/>
          </w:p>
          <w:tbl>
            <w:tblPr>
              <w:tblW w:w="8100" w:type="dxa"/>
              <w:jc w:val="center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897606" w:rsidRPr="00897606" w:rsidTr="000339D4">
              <w:trPr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p w:rsidR="00897606" w:rsidRPr="00897606" w:rsidRDefault="00897606" w:rsidP="000339D4">
                  <w:pPr>
                    <w:spacing w:after="0"/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  <w:r w:rsidRPr="00897606">
                    <w:rPr>
                      <w:rFonts w:ascii="Arial" w:hAnsi="Arial" w:cs="Arial"/>
                      <w:noProof/>
                      <w:sz w:val="8"/>
                      <w:szCs w:val="8"/>
                      <w:lang w:eastAsia="ru-RU"/>
                    </w:rPr>
                    <w:drawing>
                      <wp:inline distT="0" distB="0" distL="0" distR="0" wp14:anchorId="4739C162" wp14:editId="0DBCB4D5">
                        <wp:extent cx="824643" cy="263428"/>
                        <wp:effectExtent l="0" t="0" r="0" b="3810"/>
                        <wp:docPr id="416" name="Рисунок 416" descr="http://nuclphys.sinp.msu.ru/sem2/images/eqsem05_1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 descr="http://nuclphys.sinp.msu.ru/sem2/images/eqsem05_1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314" cy="2652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97606">
                    <w:rPr>
                      <w:rFonts w:ascii="Arial" w:hAnsi="Arial" w:cs="Arial"/>
                      <w:sz w:val="8"/>
                      <w:szCs w:val="8"/>
                    </w:rPr>
                    <w:t>n = 1, 2, 3, …</w:t>
                  </w:r>
                </w:p>
              </w:tc>
            </w:tr>
          </w:tbl>
          <w:p w:rsidR="00897606" w:rsidRPr="00897606" w:rsidRDefault="00897606" w:rsidP="00897606">
            <w:pPr>
              <w:spacing w:line="276" w:lineRule="auto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sz w:val="8"/>
                <w:szCs w:val="8"/>
              </w:rPr>
              <w:t>    Частица может находиться в каком-то одном из множества дискретных состояний, доступных для неё.</w:t>
            </w:r>
            <w:r w:rsidRPr="00897606">
              <w:rPr>
                <w:rFonts w:ascii="Arial" w:hAnsi="Arial" w:cs="Arial"/>
                <w:sz w:val="8"/>
                <w:szCs w:val="8"/>
              </w:rPr>
              <w:br/>
              <w:t xml:space="preserve">    Каждому значению энергии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E</w:t>
            </w:r>
            <w:r w:rsidRPr="00897606">
              <w:rPr>
                <w:rFonts w:ascii="Arial" w:hAnsi="Arial" w:cs="Arial"/>
                <w:sz w:val="8"/>
                <w:szCs w:val="8"/>
                <w:vertAlign w:val="subscript"/>
              </w:rPr>
              <w:t>n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 xml:space="preserve"> соответствует волновая функция </w:t>
            </w:r>
            <w:proofErr w:type="spellStart"/>
            <w:r w:rsidRPr="00897606">
              <w:rPr>
                <w:rFonts w:ascii="Arial" w:hAnsi="Arial" w:cs="Arial"/>
                <w:sz w:val="8"/>
                <w:szCs w:val="8"/>
              </w:rPr>
              <w:t>ψ</w:t>
            </w:r>
            <w:r w:rsidRPr="00897606">
              <w:rPr>
                <w:rFonts w:ascii="Arial" w:hAnsi="Arial" w:cs="Arial"/>
                <w:sz w:val="8"/>
                <w:szCs w:val="8"/>
                <w:vertAlign w:val="subscript"/>
              </w:rPr>
              <w:t>n</w:t>
            </w:r>
            <w:proofErr w:type="spellEnd"/>
            <w:r w:rsidRPr="00897606">
              <w:rPr>
                <w:rFonts w:ascii="Arial" w:hAnsi="Arial" w:cs="Arial"/>
                <w:sz w:val="8"/>
                <w:szCs w:val="8"/>
              </w:rPr>
              <w:t>(x), которая с учетом условия нормировки</w:t>
            </w:r>
          </w:p>
          <w:p w:rsidR="00897606" w:rsidRPr="00897606" w:rsidRDefault="00897606" w:rsidP="00897606">
            <w:pPr>
              <w:spacing w:line="276" w:lineRule="auto"/>
              <w:jc w:val="center"/>
              <w:rPr>
                <w:rFonts w:ascii="Arial" w:hAnsi="Arial" w:cs="Arial"/>
                <w:sz w:val="8"/>
                <w:szCs w:val="8"/>
              </w:rPr>
            </w:pPr>
            <w:r w:rsidRPr="00897606">
              <w:rPr>
                <w:rFonts w:ascii="Arial" w:hAnsi="Arial" w:cs="Arial"/>
                <w:noProof/>
                <w:sz w:val="8"/>
                <w:szCs w:val="8"/>
                <w:lang w:eastAsia="ru-RU"/>
              </w:rPr>
              <w:drawing>
                <wp:inline distT="0" distB="0" distL="0" distR="0" wp14:anchorId="1B71F5E5" wp14:editId="7DF3139A">
                  <wp:extent cx="1220962" cy="211422"/>
                  <wp:effectExtent l="0" t="0" r="0" b="0"/>
                  <wp:docPr id="417" name="Рисунок 417" descr="http://nuclphys.sinp.msu.ru/sem2/images/eqsem05_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http://nuclphys.sinp.msu.ru/sem2/images/eqsem05_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562" cy="21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7606" w:rsidRPr="00897606" w:rsidRDefault="00897606" w:rsidP="00897606">
            <w:pPr>
              <w:spacing w:line="276" w:lineRule="auto"/>
              <w:rPr>
                <w:rFonts w:ascii="Arial" w:hAnsi="Arial" w:cs="Arial"/>
                <w:sz w:val="8"/>
                <w:szCs w:val="8"/>
              </w:rPr>
            </w:pPr>
            <w:r w:rsidRPr="00C4349A">
              <w:rPr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7143EABC" wp14:editId="55912ECC">
                  <wp:simplePos x="0" y="0"/>
                  <wp:positionH relativeFrom="column">
                    <wp:posOffset>516890</wp:posOffset>
                  </wp:positionH>
                  <wp:positionV relativeFrom="paragraph">
                    <wp:posOffset>27940</wp:posOffset>
                  </wp:positionV>
                  <wp:extent cx="855980" cy="663575"/>
                  <wp:effectExtent l="0" t="0" r="1270" b="3175"/>
                  <wp:wrapThrough wrapText="bothSides">
                    <wp:wrapPolygon edited="0">
                      <wp:start x="0" y="0"/>
                      <wp:lineTo x="0" y="21083"/>
                      <wp:lineTo x="21151" y="21083"/>
                      <wp:lineTo x="21151" y="0"/>
                      <wp:lineTo x="0" y="0"/>
                    </wp:wrapPolygon>
                  </wp:wrapThrough>
                  <wp:docPr id="418" name="Рисунок 418" descr="http://nuclphys.sinp.msu.ru/sem2/images/fsem05_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http://nuclphys.sinp.msu.ru/sem2/images/fsem05_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980" cy="66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97606">
              <w:rPr>
                <w:rFonts w:ascii="Arial" w:hAnsi="Arial" w:cs="Arial"/>
                <w:sz w:val="8"/>
                <w:szCs w:val="8"/>
              </w:rPr>
              <w:t>имеет вид</w:t>
            </w:r>
          </w:p>
          <w:tbl>
            <w:tblPr>
              <w:tblW w:w="9000" w:type="dxa"/>
              <w:jc w:val="center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8100"/>
              <w:gridCol w:w="900"/>
            </w:tblGrid>
            <w:tr w:rsidR="00897606" w:rsidRPr="00C4349A" w:rsidTr="000339D4">
              <w:trPr>
                <w:jc w:val="center"/>
              </w:trPr>
              <w:tc>
                <w:tcPr>
                  <w:tcW w:w="4500" w:type="pct"/>
                  <w:vAlign w:val="center"/>
                  <w:hideMark/>
                </w:tcPr>
                <w:p w:rsidR="00897606" w:rsidRPr="00C4349A" w:rsidRDefault="00897606" w:rsidP="000339D4">
                  <w:pPr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00" w:type="pct"/>
                  <w:vAlign w:val="center"/>
                  <w:hideMark/>
                </w:tcPr>
                <w:p w:rsidR="00897606" w:rsidRPr="00C4349A" w:rsidRDefault="00897606" w:rsidP="000339D4">
                  <w:pPr>
                    <w:rPr>
                      <w:sz w:val="10"/>
                      <w:szCs w:val="10"/>
                    </w:rPr>
                  </w:pPr>
                </w:p>
              </w:tc>
            </w:tr>
          </w:tbl>
          <w:p w:rsidR="00757F78" w:rsidRPr="007832DE" w:rsidRDefault="005C51D7" w:rsidP="005C51D7">
            <w:pPr>
              <w:spacing w:line="276" w:lineRule="auto"/>
              <w:rPr>
                <w:rFonts w:ascii="Arial" w:eastAsia="Times New Roman" w:hAnsi="Arial" w:cs="Arial"/>
                <w:sz w:val="10"/>
                <w:szCs w:val="24"/>
                <w:lang w:eastAsia="ru-RU"/>
              </w:rPr>
            </w:pPr>
            <w:r>
              <w:rPr>
                <w:sz w:val="10"/>
                <w:szCs w:val="10"/>
              </w:rPr>
              <w:t> </w:t>
            </w:r>
          </w:p>
        </w:tc>
      </w:tr>
      <w:tr w:rsidR="00757F78" w:rsidTr="00757F78">
        <w:trPr>
          <w:gridAfter w:val="1"/>
          <w:wAfter w:w="90" w:type="dxa"/>
          <w:trHeight w:val="3484"/>
        </w:trPr>
        <w:tc>
          <w:tcPr>
            <w:tcW w:w="2523" w:type="dxa"/>
          </w:tcPr>
          <w:p w:rsidR="00757F78" w:rsidRPr="007832DE" w:rsidRDefault="00757F78" w:rsidP="00EB534F">
            <w:pPr>
              <w:rPr>
                <w:rFonts w:ascii="Arial" w:hAnsi="Arial" w:cs="Arial"/>
                <w:sz w:val="10"/>
                <w:szCs w:val="10"/>
                <w:lang w:val="be-BY"/>
              </w:rPr>
            </w:pPr>
          </w:p>
        </w:tc>
        <w:tc>
          <w:tcPr>
            <w:tcW w:w="2607" w:type="dxa"/>
            <w:gridSpan w:val="2"/>
          </w:tcPr>
          <w:p w:rsidR="00757F78" w:rsidRPr="007832DE" w:rsidRDefault="00757F78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>Следовательно,</w:t>
            </w:r>
          </w:p>
          <w:p w:rsidR="00262E6E" w:rsidRPr="004F0DDF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10"/>
                <w:szCs w:val="10"/>
              </w:rPr>
            </w:pPr>
            <w:r w:rsidRPr="004F0DDF">
              <w:rPr>
                <w:rFonts w:ascii="Arial" w:eastAsia="Verdana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AAAE3B2" wp14:editId="68EE1242">
                  <wp:extent cx="366765" cy="125605"/>
                  <wp:effectExtent l="0" t="0" r="0" b="8255"/>
                  <wp:docPr id="306" name="image302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2.gif"/>
                          <pic:cNvPicPr preferRelativeResize="0"/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0" cy="1271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F0DDF">
              <w:rPr>
                <w:rFonts w:ascii="Arial" w:eastAsia="Verdana" w:hAnsi="Arial" w:cs="Arial"/>
                <w:sz w:val="10"/>
                <w:szCs w:val="10"/>
              </w:rPr>
              <w:t xml:space="preserve"> или </w:t>
            </w:r>
            <w:r w:rsidRPr="004F0DDF">
              <w:rPr>
                <w:rFonts w:ascii="Arial" w:eastAsia="Verdana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03F572E" wp14:editId="69003415">
                  <wp:extent cx="457200" cy="125604"/>
                  <wp:effectExtent l="0" t="0" r="0" b="8255"/>
                  <wp:docPr id="221" name="image219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9.gif"/>
                          <pic:cNvPicPr preferRelativeResize="0"/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7" cy="1264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>Английский физик У. Кельвин (Томсон) в 1848 г. предложил использовать точку нулевого давления газа для построения новой температурной шкалы (шкала Кельвина). В этой шкале единица измерения температуры такая же, как и в шкале Цельсия, но нулевая точка сдвинута: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  <w:lang w:val="be-BY"/>
              </w:rPr>
            </w:pPr>
            <w:proofErr w:type="gramStart"/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T</w:t>
            </w:r>
            <w:proofErr w:type="gramEnd"/>
            <w:r w:rsidRPr="00262E6E">
              <w:rPr>
                <w:rFonts w:ascii="Arial" w:eastAsia="Verdana" w:hAnsi="Arial" w:cs="Arial"/>
                <w:i/>
                <w:sz w:val="8"/>
                <w:szCs w:val="10"/>
                <w:vertAlign w:val="subscript"/>
              </w:rPr>
              <w:t>К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=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T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  <w:vertAlign w:val="subscript"/>
              </w:rPr>
              <w:t>С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+ 273,15.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В системе СИ принято единицу измерения температуры по шкале Кельвина называть кельвином и обозначать буквой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K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. Например, комнатная температура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T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  <w:vertAlign w:val="subscript"/>
              </w:rPr>
              <w:t>С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= 20</w:t>
            </w:r>
            <w:proofErr w:type="gramStart"/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°С</w:t>
            </w:r>
            <w:proofErr w:type="gramEnd"/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по шкале Кельвина равна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T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  <w:vertAlign w:val="subscript"/>
              </w:rPr>
              <w:t>К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= 293,15 К.</w:t>
            </w:r>
          </w:p>
          <w:p w:rsidR="00757F78" w:rsidRPr="00262E6E" w:rsidRDefault="00757F78" w:rsidP="00976C53">
            <w:pPr>
              <w:ind w:firstLine="142"/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262E6E" w:rsidRPr="00262E6E" w:rsidRDefault="00262E6E" w:rsidP="00262E6E">
            <w:pPr>
              <w:shd w:val="clear" w:color="auto" w:fill="FFFFFF"/>
              <w:jc w:val="both"/>
              <w:rPr>
                <w:sz w:val="8"/>
                <w:szCs w:val="10"/>
                <w:lang w:val="be-BY"/>
              </w:rPr>
            </w:pPr>
            <w:r w:rsidRPr="00262E6E">
              <w:rPr>
                <w:rFonts w:ascii="Arial" w:hAnsi="Arial" w:cs="Arial"/>
                <w:sz w:val="8"/>
                <w:szCs w:val="10"/>
              </w:rPr>
              <w:t>Возможны и другие формы записи этого уравнения, если вспомнить некоторые формулы из более ранних разделов физики:</w:t>
            </w:r>
          </w:p>
          <w:p w:rsidR="00262E6E" w:rsidRPr="004F0DDF" w:rsidRDefault="00262E6E" w:rsidP="00262E6E">
            <w:pPr>
              <w:shd w:val="clear" w:color="auto" w:fill="FFFFFF"/>
              <w:rPr>
                <w:rFonts w:ascii="Arial" w:hAnsi="Arial" w:cs="Arial"/>
                <w:sz w:val="10"/>
                <w:szCs w:val="10"/>
                <w:lang w:val="be-BY"/>
              </w:rPr>
            </w:pPr>
            <w:r w:rsidRPr="004F0DDF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F713AFA" wp14:editId="65F0753D">
                  <wp:extent cx="351692" cy="138644"/>
                  <wp:effectExtent l="0" t="0" r="0" b="0"/>
                  <wp:docPr id="113" name="image1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9.png"/>
                          <pic:cNvPicPr preferRelativeResize="0"/>
                        </pic:nvPicPr>
                        <pic:blipFill rotWithShape="1">
                          <a:blip r:embed="rId95"/>
                          <a:srcRect l="5000" t="8573" r="3572" b="17142"/>
                          <a:stretch/>
                        </pic:blipFill>
                        <pic:spPr bwMode="auto">
                          <a:xfrm>
                            <a:off x="0" y="0"/>
                            <a:ext cx="353933" cy="139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F0DDF">
              <w:rPr>
                <w:rFonts w:ascii="Arial" w:hAnsi="Arial" w:cs="Arial"/>
                <w:sz w:val="10"/>
                <w:szCs w:val="10"/>
              </w:rPr>
              <w:t xml:space="preserve"> - </w:t>
            </w:r>
            <w:r w:rsidRPr="00262E6E">
              <w:rPr>
                <w:rFonts w:ascii="Arial" w:hAnsi="Arial" w:cs="Arial"/>
                <w:sz w:val="8"/>
                <w:szCs w:val="10"/>
              </w:rPr>
              <w:t>средняя кинетическая энергия поступательного движения</w:t>
            </w:r>
            <w:r w:rsidRPr="004F0DDF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4CE9F11" wp14:editId="15B93D53">
                  <wp:extent cx="366765" cy="133802"/>
                  <wp:effectExtent l="0" t="0" r="0" b="0"/>
                  <wp:docPr id="108" name="image9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9.png"/>
                          <pic:cNvPicPr preferRelativeResize="0"/>
                        </pic:nvPicPr>
                        <pic:blipFill rotWithShape="1">
                          <a:blip r:embed="rId96"/>
                          <a:srcRect l="4430" t="11392" r="3164" b="15189"/>
                          <a:stretch/>
                        </pic:blipFill>
                        <pic:spPr bwMode="auto">
                          <a:xfrm>
                            <a:off x="0" y="0"/>
                            <a:ext cx="368118" cy="134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2E6E" w:rsidRPr="004F0DDF" w:rsidRDefault="00262E6E" w:rsidP="00262E6E">
            <w:pPr>
              <w:shd w:val="clear" w:color="auto" w:fill="FFFFFF"/>
              <w:jc w:val="both"/>
              <w:rPr>
                <w:sz w:val="10"/>
                <w:szCs w:val="10"/>
                <w:lang w:val="be-BY"/>
              </w:rPr>
            </w:pPr>
            <w:r w:rsidRPr="00262E6E">
              <w:rPr>
                <w:rFonts w:ascii="Arial" w:hAnsi="Arial" w:cs="Arial"/>
                <w:sz w:val="8"/>
                <w:szCs w:val="10"/>
              </w:rPr>
              <w:t>Или же:</w:t>
            </w:r>
            <w:r w:rsidRPr="00262E6E">
              <w:rPr>
                <w:noProof/>
                <w:sz w:val="8"/>
                <w:szCs w:val="10"/>
              </w:rPr>
              <w:t xml:space="preserve"> </w:t>
            </w:r>
            <w:r w:rsidRPr="004F0DDF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7E724D13" wp14:editId="0203CD63">
                  <wp:extent cx="753626" cy="105508"/>
                  <wp:effectExtent l="0" t="0" r="8890" b="8890"/>
                  <wp:docPr id="29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 rotWithShape="1">
                          <a:blip r:embed="rId97"/>
                          <a:srcRect l="2414" t="10654" r="2068" b="17812"/>
                          <a:stretch/>
                        </pic:blipFill>
                        <pic:spPr bwMode="auto">
                          <a:xfrm>
                            <a:off x="0" y="0"/>
                            <a:ext cx="769638" cy="107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62E6E">
              <w:rPr>
                <w:rFonts w:ascii="Arial" w:hAnsi="Arial" w:cs="Arial"/>
                <w:sz w:val="8"/>
                <w:szCs w:val="10"/>
              </w:rPr>
              <w:t>– плотность газа</w:t>
            </w:r>
          </w:p>
          <w:p w:rsidR="00262E6E" w:rsidRPr="004F0DDF" w:rsidRDefault="00262E6E" w:rsidP="00262E6E">
            <w:pPr>
              <w:shd w:val="clear" w:color="auto" w:fill="FFFFFF"/>
              <w:jc w:val="center"/>
              <w:rPr>
                <w:rFonts w:ascii="Arial" w:hAnsi="Arial" w:cs="Arial"/>
                <w:sz w:val="10"/>
                <w:szCs w:val="10"/>
              </w:rPr>
            </w:pPr>
            <w:r w:rsidRPr="004F0DDF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6EB0FA0" wp14:editId="62C363F6">
                  <wp:extent cx="411982" cy="120580"/>
                  <wp:effectExtent l="0" t="0" r="7620" b="0"/>
                  <wp:docPr id="141" name="image1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5.png"/>
                          <pic:cNvPicPr preferRelativeResize="0"/>
                        </pic:nvPicPr>
                        <pic:blipFill rotWithShape="1">
                          <a:blip r:embed="rId98"/>
                          <a:srcRect l="3592" t="13924" r="3011" b="15189"/>
                          <a:stretch/>
                        </pic:blipFill>
                        <pic:spPr bwMode="auto">
                          <a:xfrm>
                            <a:off x="0" y="0"/>
                            <a:ext cx="412814" cy="120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2E6E" w:rsidRPr="00262E6E" w:rsidRDefault="00262E6E" w:rsidP="00262E6E">
            <w:pPr>
              <w:shd w:val="clear" w:color="auto" w:fill="FFFFFF"/>
              <w:jc w:val="both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Опытным путем установлено, что давление разреженного газа в сосуде постоянного объема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V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изменяется прямо пропорционально его абсолютной температуре: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p ~ T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. С другой стороны, опыт показывает, что при </w:t>
            </w:r>
            <w:proofErr w:type="gramStart"/>
            <w:r w:rsidRPr="00262E6E">
              <w:rPr>
                <w:rFonts w:ascii="Arial" w:eastAsia="Verdana" w:hAnsi="Arial" w:cs="Arial"/>
                <w:sz w:val="8"/>
                <w:szCs w:val="10"/>
              </w:rPr>
              <w:t>неизменных</w:t>
            </w:r>
            <w:proofErr w:type="gramEnd"/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объеме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V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и температуре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T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давление газа изменяется прямо пропорционально отношению количества вещества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ν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в данном сосуде к объему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V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сосуда</w:t>
            </w:r>
          </w:p>
          <w:p w:rsidR="00262E6E" w:rsidRPr="00262E6E" w:rsidRDefault="00262E6E" w:rsidP="00262E6E">
            <w:pPr>
              <w:shd w:val="clear" w:color="auto" w:fill="FFFFFF"/>
              <w:jc w:val="center"/>
              <w:rPr>
                <w:rFonts w:ascii="Arial" w:eastAsia="Verdana" w:hAnsi="Arial" w:cs="Arial"/>
                <w:sz w:val="8"/>
                <w:szCs w:val="10"/>
              </w:rPr>
            </w:pPr>
            <w:r w:rsidRPr="00262E6E">
              <w:rPr>
                <w:rFonts w:ascii="Arial" w:eastAsia="Verdana" w:hAnsi="Arial" w:cs="Arial"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7CDEC85A" wp14:editId="09B92BCB">
                  <wp:extent cx="844061" cy="165797"/>
                  <wp:effectExtent l="0" t="0" r="0" b="5715"/>
                  <wp:docPr id="315" name="image305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5.gif"/>
                          <pic:cNvPicPr preferRelativeResize="0"/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218" cy="1666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62E6E" w:rsidRPr="00262E6E" w:rsidRDefault="00262E6E" w:rsidP="00262E6E">
            <w:pPr>
              <w:shd w:val="clear" w:color="auto" w:fill="FFFFFF"/>
              <w:jc w:val="both"/>
              <w:rPr>
                <w:rFonts w:ascii="Arial" w:eastAsia="Verdana" w:hAnsi="Arial" w:cs="Arial"/>
                <w:noProof/>
                <w:sz w:val="8"/>
                <w:szCs w:val="10"/>
                <w:lang w:val="be-BY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где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N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– число молекул в сосуде,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N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  <w:vertAlign w:val="subscript"/>
              </w:rPr>
              <w:t>A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– постоянная Авогадро,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n = N / V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– концентрация молекул (т. е. число молекул в единице объема сосуда). Объединяя эти соотношения пропорциональности, можно записать:</w:t>
            </w:r>
            <w:r w:rsidRPr="00262E6E">
              <w:rPr>
                <w:rFonts w:eastAsia="Verdana"/>
                <w:noProof/>
                <w:sz w:val="8"/>
                <w:szCs w:val="10"/>
              </w:rPr>
              <w:t xml:space="preserve"> </w:t>
            </w:r>
            <w:r w:rsidRPr="004F0DDF">
              <w:rPr>
                <w:rFonts w:ascii="Arial" w:eastAsia="Verdana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FD1D168" wp14:editId="4F5B4145">
                  <wp:extent cx="281354" cy="100484"/>
                  <wp:effectExtent l="0" t="0" r="4445" b="0"/>
                  <wp:docPr id="222" name="image218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8.gif"/>
                          <pic:cNvPicPr preferRelativeResize="0"/>
                        </pic:nvPicPr>
                        <pic:blipFill rotWithShape="1">
                          <a:blip r:embed="rId100"/>
                          <a:srcRect t="12501" r="5310" b="8332"/>
                          <a:stretch/>
                        </pic:blipFill>
                        <pic:spPr bwMode="auto">
                          <a:xfrm>
                            <a:off x="0" y="0"/>
                            <a:ext cx="287424" cy="102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Verdana"/>
                <w:sz w:val="10"/>
                <w:szCs w:val="10"/>
                <w:lang w:val="be-BY"/>
              </w:rPr>
              <w:t xml:space="preserve">, 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>где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 xml:space="preserve"> k</w:t>
            </w: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– некоторая универсальная для всех газов постоянная величина. Ее называют постоянной Больцмана, в честь австрийского физика Л. Больцмана (1844–1906 гг.), одного из создателей молекулярно-кинетической теории. Постоянная Больцмана – одна из фундаментальных физических констант.</w:t>
            </w:r>
          </w:p>
          <w:p w:rsidR="00262E6E" w:rsidRPr="00262E6E" w:rsidRDefault="00262E6E" w:rsidP="00262E6E">
            <w:pPr>
              <w:shd w:val="clear" w:color="auto" w:fill="FFFFFF"/>
              <w:ind w:firstLine="142"/>
              <w:jc w:val="both"/>
              <w:rPr>
                <w:rFonts w:ascii="Arial" w:eastAsia="Verdana" w:hAnsi="Arial" w:cs="Arial"/>
                <w:sz w:val="6"/>
                <w:szCs w:val="10"/>
                <w:lang w:val="ru"/>
              </w:rPr>
            </w:pPr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Сравнивая соотношения </w:t>
            </w:r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 xml:space="preserve">p = </w:t>
            </w:r>
            <w:proofErr w:type="spellStart"/>
            <w:r w:rsidRPr="00262E6E">
              <w:rPr>
                <w:rFonts w:ascii="Arial" w:eastAsia="Verdana" w:hAnsi="Arial" w:cs="Arial"/>
                <w:i/>
                <w:sz w:val="8"/>
                <w:szCs w:val="10"/>
              </w:rPr>
              <w:t>nkT</w:t>
            </w:r>
            <w:proofErr w:type="spellEnd"/>
            <w:r w:rsidRPr="00262E6E">
              <w:rPr>
                <w:rFonts w:ascii="Arial" w:eastAsia="Verdana" w:hAnsi="Arial" w:cs="Arial"/>
                <w:sz w:val="8"/>
                <w:szCs w:val="10"/>
              </w:rPr>
              <w:t xml:space="preserve"> с основным уравнением молекулярно-кинетической теории газов, можно получить:</w:t>
            </w:r>
          </w:p>
          <w:p w:rsidR="00757F78" w:rsidRPr="00262E6E" w:rsidRDefault="00262E6E" w:rsidP="00262E6E">
            <w:pPr>
              <w:shd w:val="clear" w:color="auto" w:fill="FFFFFF"/>
              <w:ind w:left="160"/>
              <w:jc w:val="both"/>
              <w:rPr>
                <w:rFonts w:ascii="Arial" w:eastAsia="Verdana" w:hAnsi="Arial" w:cs="Arial"/>
                <w:sz w:val="10"/>
                <w:szCs w:val="10"/>
                <w:lang w:val="be-BY"/>
              </w:rPr>
            </w:pPr>
            <w:r w:rsidRPr="004F0DDF">
              <w:rPr>
                <w:rFonts w:ascii="Arial" w:eastAsia="Verdana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007276A" wp14:editId="4D7FD2F7">
                  <wp:extent cx="296427" cy="120580"/>
                  <wp:effectExtent l="0" t="0" r="0" b="0"/>
                  <wp:docPr id="399" name="image397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7.gif"/>
                          <pic:cNvPicPr preferRelativeResize="0"/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80" cy="1213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4F0DDF">
              <w:rPr>
                <w:rFonts w:ascii="Arial" w:eastAsia="Verdana" w:hAnsi="Arial" w:cs="Arial"/>
                <w:sz w:val="10"/>
                <w:szCs w:val="10"/>
              </w:rPr>
              <w:t xml:space="preserve"> (11.10)</w:t>
            </w:r>
          </w:p>
        </w:tc>
        <w:tc>
          <w:tcPr>
            <w:tcW w:w="2607" w:type="dxa"/>
            <w:gridSpan w:val="2"/>
          </w:tcPr>
          <w:p w:rsidR="00EC0546" w:rsidRPr="000A73E2" w:rsidRDefault="00EC0546" w:rsidP="00EC0546">
            <w:pPr>
              <w:rPr>
                <w:rFonts w:ascii="Arial" w:hAnsi="Arial" w:cs="Arial"/>
                <w:b/>
                <w:sz w:val="8"/>
                <w:szCs w:val="10"/>
                <w:u w:val="single"/>
              </w:rPr>
            </w:pPr>
            <w:r w:rsidRPr="000A73E2">
              <w:rPr>
                <w:rFonts w:ascii="Arial" w:hAnsi="Arial" w:cs="Arial"/>
                <w:b/>
                <w:sz w:val="8"/>
                <w:szCs w:val="10"/>
                <w:u w:val="single"/>
              </w:rPr>
              <w:t>Изменение энтропии идеального газа:</w:t>
            </w:r>
          </w:p>
          <w:p w:rsidR="000A73E2" w:rsidRPr="000A73E2" w:rsidRDefault="00EC0546" w:rsidP="00EC0546">
            <w:pPr>
              <w:rPr>
                <w:rFonts w:ascii="Arial" w:hAnsi="Arial" w:cs="Arial"/>
                <w:sz w:val="8"/>
                <w:szCs w:val="10"/>
                <w:lang w:val="be-BY"/>
              </w:rPr>
            </w:pPr>
            <w:r w:rsidRPr="000A73E2">
              <w:rPr>
                <w:rFonts w:ascii="Arial" w:hAnsi="Arial" w:cs="Arial"/>
                <w:sz w:val="8"/>
                <w:szCs w:val="10"/>
              </w:rPr>
              <w:t>При изотермическом процессе (T1 = T2):</w:t>
            </w:r>
          </w:p>
          <w:p w:rsidR="00EC0546" w:rsidRPr="000A73E2" w:rsidRDefault="00EC0546" w:rsidP="00EC0546">
            <w:pPr>
              <w:rPr>
                <w:rFonts w:ascii="Arial" w:hAnsi="Arial" w:cs="Arial"/>
                <w:b/>
                <w:i/>
                <w:sz w:val="8"/>
                <w:szCs w:val="10"/>
              </w:rPr>
            </w:pPr>
            <w:r w:rsidRPr="000A73E2">
              <w:rPr>
                <w:rFonts w:ascii="Arial" w:hAnsi="Arial" w:cs="Arial"/>
                <w:b/>
                <w:i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132A9F0B" wp14:editId="6524162D">
                  <wp:extent cx="411982" cy="195943"/>
                  <wp:effectExtent l="0" t="0" r="7620" b="0"/>
                  <wp:docPr id="153" name="image1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3.png"/>
                          <pic:cNvPicPr preferRelativeResize="0"/>
                        </pic:nvPicPr>
                        <pic:blipFill rotWithShape="1">
                          <a:blip r:embed="rId102"/>
                          <a:srcRect l="5371" t="11392" r="3337" b="8860"/>
                          <a:stretch/>
                        </pic:blipFill>
                        <pic:spPr bwMode="auto">
                          <a:xfrm>
                            <a:off x="0" y="0"/>
                            <a:ext cx="419302" cy="19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A73E2">
              <w:rPr>
                <w:rFonts w:ascii="Arial" w:hAnsi="Arial" w:cs="Arial"/>
                <w:b/>
                <w:i/>
                <w:sz w:val="8"/>
                <w:szCs w:val="10"/>
              </w:rPr>
              <w:t xml:space="preserve"> </w:t>
            </w:r>
          </w:p>
          <w:p w:rsidR="000A73E2" w:rsidRPr="000A73E2" w:rsidRDefault="00EC0546" w:rsidP="00EC0546">
            <w:pPr>
              <w:rPr>
                <w:rFonts w:ascii="Arial" w:hAnsi="Arial" w:cs="Arial"/>
                <w:sz w:val="8"/>
                <w:szCs w:val="10"/>
                <w:lang w:val="be-BY"/>
              </w:rPr>
            </w:pPr>
            <w:r w:rsidRPr="000A73E2">
              <w:rPr>
                <w:rFonts w:ascii="Arial" w:hAnsi="Arial" w:cs="Arial"/>
                <w:sz w:val="8"/>
                <w:szCs w:val="10"/>
              </w:rPr>
              <w:t>При изохорическом процессе (V1 = V2):</w:t>
            </w:r>
          </w:p>
          <w:p w:rsidR="00EC0546" w:rsidRPr="000A73E2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0A73E2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378A1317" wp14:editId="470B1CCA">
                  <wp:extent cx="482321" cy="205992"/>
                  <wp:effectExtent l="0" t="0" r="0" b="3810"/>
                  <wp:docPr id="259" name="image2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6.png"/>
                          <pic:cNvPicPr preferRelativeResize="0"/>
                        </pic:nvPicPr>
                        <pic:blipFill rotWithShape="1">
                          <a:blip r:embed="rId103"/>
                          <a:srcRect l="1220" t="11713" r="3659" b="6297"/>
                          <a:stretch/>
                        </pic:blipFill>
                        <pic:spPr bwMode="auto">
                          <a:xfrm>
                            <a:off x="0" y="0"/>
                            <a:ext cx="491229" cy="20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73E2" w:rsidRPr="000A73E2" w:rsidRDefault="00EC0546" w:rsidP="00EC0546">
            <w:pPr>
              <w:rPr>
                <w:rFonts w:ascii="Arial" w:hAnsi="Arial" w:cs="Arial"/>
                <w:sz w:val="8"/>
                <w:szCs w:val="10"/>
                <w:lang w:val="be-BY"/>
              </w:rPr>
            </w:pPr>
            <w:r w:rsidRPr="000A73E2">
              <w:rPr>
                <w:rFonts w:ascii="Arial" w:hAnsi="Arial" w:cs="Arial"/>
                <w:sz w:val="8"/>
                <w:szCs w:val="10"/>
              </w:rPr>
              <w:t>При изобарическом процессе (T2/T1 = V2/V1):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10"/>
                <w:szCs w:val="10"/>
              </w:rPr>
            </w:pPr>
            <w:r w:rsidRPr="00EC0546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FF7C3C8" wp14:editId="3F1EBC3A">
                  <wp:extent cx="999811" cy="216040"/>
                  <wp:effectExtent l="0" t="0" r="0" b="0"/>
                  <wp:docPr id="154" name="image1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9.png"/>
                          <pic:cNvPicPr preferRelativeResize="0"/>
                        </pic:nvPicPr>
                        <pic:blipFill rotWithShape="1">
                          <a:blip r:embed="rId104"/>
                          <a:srcRect l="2423" t="7803" r="-1" b="9091"/>
                          <a:stretch/>
                        </pic:blipFill>
                        <pic:spPr bwMode="auto">
                          <a:xfrm>
                            <a:off x="0" y="0"/>
                            <a:ext cx="1034190" cy="223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0546" w:rsidRPr="000A73E2" w:rsidRDefault="00EC0546" w:rsidP="00EC0546">
            <w:pPr>
              <w:rPr>
                <w:rFonts w:ascii="Arial" w:hAnsi="Arial" w:cs="Arial"/>
                <w:b/>
                <w:sz w:val="8"/>
                <w:szCs w:val="10"/>
                <w:u w:val="single"/>
              </w:rPr>
            </w:pPr>
            <w:r w:rsidRPr="000A73E2">
              <w:rPr>
                <w:rFonts w:ascii="Arial" w:hAnsi="Arial" w:cs="Arial"/>
                <w:b/>
                <w:sz w:val="10"/>
                <w:szCs w:val="10"/>
                <w:u w:val="single"/>
              </w:rPr>
              <w:t xml:space="preserve"> </w:t>
            </w:r>
            <w:r w:rsidRPr="000A73E2">
              <w:rPr>
                <w:rFonts w:ascii="Arial" w:hAnsi="Arial" w:cs="Arial"/>
                <w:b/>
                <w:sz w:val="8"/>
                <w:szCs w:val="10"/>
                <w:u w:val="single"/>
              </w:rPr>
              <w:t>Второе начало термодинамики:</w:t>
            </w:r>
          </w:p>
          <w:p w:rsidR="00EC0546" w:rsidRPr="000A73E2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0A73E2">
              <w:rPr>
                <w:rFonts w:ascii="Arial" w:hAnsi="Arial" w:cs="Arial"/>
                <w:sz w:val="8"/>
                <w:szCs w:val="10"/>
              </w:rPr>
              <w:t xml:space="preserve">     1. Невозможен процесс, единственным результатом которого является передача энергии в форме теплоты от менее нагретого тела более </w:t>
            </w:r>
            <w:proofErr w:type="gramStart"/>
            <w:r w:rsidRPr="000A73E2">
              <w:rPr>
                <w:rFonts w:ascii="Arial" w:hAnsi="Arial" w:cs="Arial"/>
                <w:sz w:val="8"/>
                <w:szCs w:val="10"/>
              </w:rPr>
              <w:t>нагретому</w:t>
            </w:r>
            <w:proofErr w:type="gramEnd"/>
            <w:r w:rsidRPr="000A73E2">
              <w:rPr>
                <w:rFonts w:ascii="Arial" w:hAnsi="Arial" w:cs="Arial"/>
                <w:sz w:val="8"/>
                <w:szCs w:val="10"/>
              </w:rPr>
              <w:t xml:space="preserve"> (формулировка </w:t>
            </w:r>
            <w:proofErr w:type="spellStart"/>
            <w:r w:rsidRPr="000A73E2">
              <w:rPr>
                <w:rFonts w:ascii="Arial" w:hAnsi="Arial" w:cs="Arial"/>
                <w:sz w:val="8"/>
                <w:szCs w:val="10"/>
              </w:rPr>
              <w:t>Клаузиуса</w:t>
            </w:r>
            <w:proofErr w:type="spellEnd"/>
            <w:r w:rsidRPr="000A73E2">
              <w:rPr>
                <w:rFonts w:ascii="Arial" w:hAnsi="Arial" w:cs="Arial"/>
                <w:sz w:val="8"/>
                <w:szCs w:val="10"/>
              </w:rPr>
              <w:t xml:space="preserve">). </w:t>
            </w:r>
          </w:p>
          <w:p w:rsidR="00EC0546" w:rsidRPr="000A73E2" w:rsidRDefault="000A73E2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0A73E2">
              <w:rPr>
                <w:rFonts w:ascii="Arial" w:hAnsi="Arial" w:cs="Arial"/>
                <w:noProof/>
                <w:sz w:val="20"/>
                <w:lang w:eastAsia="ru-RU"/>
              </w:rPr>
              <w:drawing>
                <wp:anchor distT="114300" distB="114300" distL="114300" distR="114300" simplePos="0" relativeHeight="251727872" behindDoc="1" locked="0" layoutInCell="1" hidden="0" allowOverlap="1" wp14:anchorId="566D617A" wp14:editId="3D416501">
                  <wp:simplePos x="0" y="0"/>
                  <wp:positionH relativeFrom="column">
                    <wp:posOffset>821690</wp:posOffset>
                  </wp:positionH>
                  <wp:positionV relativeFrom="paragraph">
                    <wp:posOffset>36195</wp:posOffset>
                  </wp:positionV>
                  <wp:extent cx="657860" cy="502285"/>
                  <wp:effectExtent l="0" t="0" r="8890" b="0"/>
                  <wp:wrapTight wrapText="bothSides">
                    <wp:wrapPolygon edited="0">
                      <wp:start x="0" y="0"/>
                      <wp:lineTo x="0" y="20480"/>
                      <wp:lineTo x="21266" y="20480"/>
                      <wp:lineTo x="21266" y="0"/>
                      <wp:lineTo x="0" y="0"/>
                    </wp:wrapPolygon>
                  </wp:wrapTight>
                  <wp:docPr id="337" name="image3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6.png"/>
                          <pic:cNvPicPr preferRelativeResize="0"/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60" cy="502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0546" w:rsidRPr="000A73E2">
              <w:rPr>
                <w:rFonts w:ascii="Arial" w:hAnsi="Arial" w:cs="Arial"/>
                <w:sz w:val="8"/>
                <w:szCs w:val="10"/>
              </w:rPr>
              <w:t xml:space="preserve">     2. Невозможен процесс, единственным результатом которого является превращение всей теплоты, полученной от нагревателя, в эквивалентную работу (формулировка Кельвина). </w:t>
            </w:r>
          </w:p>
          <w:p w:rsidR="00EC0546" w:rsidRPr="000A73E2" w:rsidRDefault="00EC0546" w:rsidP="00EC0546">
            <w:pPr>
              <w:rPr>
                <w:rFonts w:ascii="Arial" w:hAnsi="Arial" w:cs="Arial"/>
                <w:sz w:val="8"/>
                <w:szCs w:val="10"/>
              </w:rPr>
            </w:pPr>
            <w:r w:rsidRPr="000A73E2">
              <w:rPr>
                <w:rFonts w:ascii="Arial" w:hAnsi="Arial" w:cs="Arial"/>
                <w:sz w:val="8"/>
                <w:szCs w:val="10"/>
              </w:rPr>
              <w:t xml:space="preserve">     Второе начало термодинамики, в отличие от первого, определяет условия, при которых могут произойти превращения одних видов энергии в другие, а также возможные направления протекания этих процессов.</w:t>
            </w:r>
          </w:p>
          <w:p w:rsidR="00EC0546" w:rsidRPr="00EC0546" w:rsidRDefault="00EC0546" w:rsidP="00EC0546">
            <w:pPr>
              <w:rPr>
                <w:rFonts w:ascii="Arial" w:hAnsi="Arial" w:cs="Arial"/>
                <w:sz w:val="10"/>
                <w:szCs w:val="10"/>
              </w:rPr>
            </w:pPr>
          </w:p>
          <w:p w:rsidR="00757F78" w:rsidRPr="007832DE" w:rsidRDefault="00757F78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757F78" w:rsidRPr="007832DE" w:rsidRDefault="00757F78">
            <w:pPr>
              <w:rPr>
                <w:rFonts w:ascii="Arial" w:hAnsi="Arial" w:cs="Arial"/>
                <w:sz w:val="10"/>
                <w:szCs w:val="10"/>
              </w:rPr>
            </w:pPr>
          </w:p>
        </w:tc>
      </w:tr>
    </w:tbl>
    <w:p w:rsidR="00752ECA" w:rsidRPr="00EC0546" w:rsidRDefault="00752ECA" w:rsidP="00471034"/>
    <w:sectPr w:rsidR="00752ECA" w:rsidRPr="00EC0546" w:rsidSect="00757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mfortaa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D4A7A"/>
    <w:multiLevelType w:val="multilevel"/>
    <w:tmpl w:val="01043A2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F78"/>
    <w:rsid w:val="000A73E2"/>
    <w:rsid w:val="00150341"/>
    <w:rsid w:val="001E5DF7"/>
    <w:rsid w:val="00215997"/>
    <w:rsid w:val="00262E6E"/>
    <w:rsid w:val="00316C71"/>
    <w:rsid w:val="003328AE"/>
    <w:rsid w:val="00471034"/>
    <w:rsid w:val="00475B25"/>
    <w:rsid w:val="005C51D7"/>
    <w:rsid w:val="005F438C"/>
    <w:rsid w:val="006A4B93"/>
    <w:rsid w:val="00752ECA"/>
    <w:rsid w:val="00757F78"/>
    <w:rsid w:val="007832DE"/>
    <w:rsid w:val="007951F3"/>
    <w:rsid w:val="007C2007"/>
    <w:rsid w:val="00844DD4"/>
    <w:rsid w:val="00855473"/>
    <w:rsid w:val="00897606"/>
    <w:rsid w:val="008A566C"/>
    <w:rsid w:val="00976C53"/>
    <w:rsid w:val="00AF4676"/>
    <w:rsid w:val="00B31290"/>
    <w:rsid w:val="00C2147A"/>
    <w:rsid w:val="00C3582C"/>
    <w:rsid w:val="00C86398"/>
    <w:rsid w:val="00C935C2"/>
    <w:rsid w:val="00CB4DB0"/>
    <w:rsid w:val="00DC18A4"/>
    <w:rsid w:val="00DF210B"/>
    <w:rsid w:val="00E062D9"/>
    <w:rsid w:val="00E65FDF"/>
    <w:rsid w:val="00E8437A"/>
    <w:rsid w:val="00E966C9"/>
    <w:rsid w:val="00EB534F"/>
    <w:rsid w:val="00EC0546"/>
    <w:rsid w:val="00EE5C8C"/>
    <w:rsid w:val="00F10D60"/>
    <w:rsid w:val="00FA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7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57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7F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B3129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7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57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7F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B31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gi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gi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gif"/><Relationship Id="rId95" Type="http://schemas.openxmlformats.org/officeDocument/2006/relationships/image" Target="media/image89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gif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gif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20" Type="http://schemas.openxmlformats.org/officeDocument/2006/relationships/image" Target="media/image14.gif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gif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gif"/><Relationship Id="rId99" Type="http://schemas.openxmlformats.org/officeDocument/2006/relationships/image" Target="media/image93.gif"/><Relationship Id="rId101" Type="http://schemas.openxmlformats.org/officeDocument/2006/relationships/image" Target="media/image95.gi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8A7380-1B17-4822-B4CD-E12FE1521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4034</Words>
  <Characters>22997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Valerka</dc:creator>
  <cp:lastModifiedBy>Valerka</cp:lastModifiedBy>
  <cp:revision>4</cp:revision>
  <cp:lastPrinted>2020-01-14T22:28:00Z</cp:lastPrinted>
  <dcterms:created xsi:type="dcterms:W3CDTF">2020-01-14T22:39:00Z</dcterms:created>
  <dcterms:modified xsi:type="dcterms:W3CDTF">2020-01-15T21:35:00Z</dcterms:modified>
</cp:coreProperties>
</file>