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AF0FDF" w14:textId="77777777" w:rsidR="006D0F3B" w:rsidRPr="00884E39" w:rsidRDefault="006D0F3B" w:rsidP="0026476F">
      <w:pPr>
        <w:rPr>
          <w:rFonts w:ascii="Segoe UI" w:hAnsi="Segoe UI" w:cs="Segoe UI"/>
          <w:lang w:val="ru-RU"/>
        </w:rPr>
      </w:pPr>
      <w:r w:rsidRPr="00884E39">
        <w:rPr>
          <w:rFonts w:ascii="Segoe UI" w:hAnsi="Segoe UI" w:cs="Segoe UI"/>
          <w:b/>
          <w:bCs/>
        </w:rPr>
        <w:t>База данных</w:t>
      </w:r>
      <w:r w:rsidRPr="00884E39">
        <w:rPr>
          <w:rFonts w:ascii="Segoe UI" w:hAnsi="Segoe UI" w:cs="Segoe UI"/>
        </w:rPr>
        <w:t xml:space="preserve"> – это совокупность взаимосвязанных данных</w:t>
      </w:r>
      <w:r w:rsidRPr="00884E39">
        <w:rPr>
          <w:rFonts w:ascii="Segoe UI" w:hAnsi="Segoe UI" w:cs="Segoe UI"/>
          <w:lang w:val="ru-RU"/>
        </w:rPr>
        <w:t>.</w:t>
      </w:r>
    </w:p>
    <w:p w14:paraId="4500BFB8" w14:textId="023DBCA7" w:rsidR="0026476F" w:rsidRPr="00884E39" w:rsidRDefault="0026476F" w:rsidP="0026476F">
      <w:pPr>
        <w:rPr>
          <w:rFonts w:ascii="Segoe UI" w:hAnsi="Segoe UI" w:cs="Segoe UI"/>
          <w:b/>
          <w:bCs/>
          <w:lang w:val="ru-RU"/>
        </w:rPr>
      </w:pPr>
      <w:r w:rsidRPr="00884E39">
        <w:rPr>
          <w:rFonts w:ascii="Segoe UI" w:hAnsi="Segoe UI" w:cs="Segoe UI"/>
          <w:b/>
          <w:bCs/>
          <w:lang w:val="ru-RU"/>
        </w:rPr>
        <w:t>Нормализация данных</w:t>
      </w:r>
      <w:r w:rsidRPr="00884E39">
        <w:rPr>
          <w:rFonts w:ascii="Segoe UI" w:hAnsi="Segoe UI" w:cs="Segoe UI"/>
          <w:lang w:val="ru-RU"/>
        </w:rPr>
        <w:t xml:space="preserve"> – процесс преобразования таблиц базы данных к нормальной форме;</w:t>
      </w:r>
      <w:r w:rsidRPr="00884E39">
        <w:rPr>
          <w:rFonts w:ascii="Segoe UI" w:hAnsi="Segoe UI" w:cs="Segoe UI"/>
          <w:b/>
          <w:bCs/>
          <w:lang w:val="ru-RU"/>
        </w:rPr>
        <w:t xml:space="preserve"> (Шесть нормальных форм</w:t>
      </w:r>
      <w:r w:rsidRPr="00884E39">
        <w:rPr>
          <w:rFonts w:ascii="Segoe UI" w:hAnsi="Segoe UI" w:cs="Segoe UI"/>
          <w:lang w:val="ru-RU"/>
        </w:rPr>
        <w:t xml:space="preserve"> – 1</w:t>
      </w:r>
      <w:r w:rsidRPr="00884E39">
        <w:rPr>
          <w:rFonts w:ascii="Segoe UI" w:hAnsi="Segoe UI" w:cs="Segoe UI"/>
          <w:lang w:val="en-US"/>
        </w:rPr>
        <w:t>NF</w:t>
      </w:r>
      <w:r w:rsidRPr="00884E39">
        <w:rPr>
          <w:rFonts w:ascii="Segoe UI" w:hAnsi="Segoe UI" w:cs="Segoe UI"/>
          <w:lang w:val="ru-RU"/>
        </w:rPr>
        <w:t>, 2</w:t>
      </w:r>
      <w:r w:rsidRPr="00884E39">
        <w:rPr>
          <w:rFonts w:ascii="Segoe UI" w:hAnsi="Segoe UI" w:cs="Segoe UI"/>
          <w:lang w:val="en-US"/>
        </w:rPr>
        <w:t>NF</w:t>
      </w:r>
      <w:r w:rsidRPr="00884E39">
        <w:rPr>
          <w:rFonts w:ascii="Segoe UI" w:hAnsi="Segoe UI" w:cs="Segoe UI"/>
          <w:lang w:val="ru-RU"/>
        </w:rPr>
        <w:t>,</w:t>
      </w:r>
      <w:r w:rsidR="00002020" w:rsidRPr="00884E39">
        <w:rPr>
          <w:rFonts w:ascii="Segoe UI" w:hAnsi="Segoe UI" w:cs="Segoe UI"/>
          <w:lang w:val="ru-RU"/>
        </w:rPr>
        <w:t xml:space="preserve"> </w:t>
      </w:r>
      <w:r w:rsidRPr="00884E39">
        <w:rPr>
          <w:rFonts w:ascii="Segoe UI" w:hAnsi="Segoe UI" w:cs="Segoe UI"/>
          <w:lang w:val="ru-RU"/>
        </w:rPr>
        <w:t>...6</w:t>
      </w:r>
      <w:r w:rsidRPr="00884E39">
        <w:rPr>
          <w:rFonts w:ascii="Segoe UI" w:hAnsi="Segoe UI" w:cs="Segoe UI"/>
          <w:lang w:val="en-US"/>
        </w:rPr>
        <w:t>NF</w:t>
      </w:r>
      <w:r w:rsidRPr="00884E39">
        <w:rPr>
          <w:rFonts w:ascii="Segoe UI" w:hAnsi="Segoe UI" w:cs="Segoe UI"/>
          <w:lang w:val="ru-RU"/>
        </w:rPr>
        <w:t>). Широкое практическое применение имеют формы 1</w:t>
      </w:r>
      <w:r w:rsidRPr="00884E39">
        <w:rPr>
          <w:rFonts w:ascii="Segoe UI" w:hAnsi="Segoe UI" w:cs="Segoe UI"/>
          <w:lang w:val="en-US"/>
        </w:rPr>
        <w:t>NF</w:t>
      </w:r>
      <w:r w:rsidRPr="00884E39">
        <w:rPr>
          <w:rFonts w:ascii="Segoe UI" w:hAnsi="Segoe UI" w:cs="Segoe UI"/>
          <w:lang w:val="ru-RU"/>
        </w:rPr>
        <w:t>, 2</w:t>
      </w:r>
      <w:r w:rsidRPr="00884E39">
        <w:rPr>
          <w:rFonts w:ascii="Segoe UI" w:hAnsi="Segoe UI" w:cs="Segoe UI"/>
          <w:lang w:val="en-US"/>
        </w:rPr>
        <w:t>NF</w:t>
      </w:r>
      <w:r w:rsidRPr="00884E39">
        <w:rPr>
          <w:rFonts w:ascii="Segoe UI" w:hAnsi="Segoe UI" w:cs="Segoe UI"/>
          <w:lang w:val="ru-RU"/>
        </w:rPr>
        <w:t>, 3</w:t>
      </w:r>
      <w:r w:rsidRPr="00884E39">
        <w:rPr>
          <w:rFonts w:ascii="Segoe UI" w:hAnsi="Segoe UI" w:cs="Segoe UI"/>
          <w:lang w:val="en-US"/>
        </w:rPr>
        <w:t>NF</w:t>
      </w:r>
      <w:r w:rsidR="00871BB1" w:rsidRPr="00884E39">
        <w:rPr>
          <w:rFonts w:ascii="Segoe UI" w:hAnsi="Segoe UI" w:cs="Segoe UI"/>
          <w:lang w:val="ru-RU"/>
        </w:rPr>
        <w:t>.</w:t>
      </w:r>
    </w:p>
    <w:p w14:paraId="33A8478F" w14:textId="4B4EA86F" w:rsidR="0026476F" w:rsidRPr="00884E39" w:rsidRDefault="0026476F" w:rsidP="0026476F">
      <w:pPr>
        <w:rPr>
          <w:rFonts w:ascii="Segoe UI" w:hAnsi="Segoe UI" w:cs="Segoe UI"/>
          <w:b/>
          <w:bCs/>
          <w:lang w:val="ru-RU"/>
        </w:rPr>
      </w:pPr>
      <w:r w:rsidRPr="00884E39">
        <w:rPr>
          <w:rFonts w:ascii="Segoe UI" w:hAnsi="Segoe UI" w:cs="Segoe UI"/>
          <w:b/>
          <w:bCs/>
          <w:lang w:val="ru-RU"/>
        </w:rPr>
        <w:t xml:space="preserve">Первая нормальная форма: </w:t>
      </w:r>
      <w:r w:rsidRPr="00884E39">
        <w:rPr>
          <w:rFonts w:ascii="Segoe UI" w:hAnsi="Segoe UI" w:cs="Segoe UI"/>
          <w:lang w:val="ru-RU"/>
        </w:rPr>
        <w:t>Таблица не должна содержать повторяющихся групп данных</w:t>
      </w:r>
      <w:r w:rsidRPr="00884E39">
        <w:rPr>
          <w:rFonts w:ascii="Segoe UI" w:hAnsi="Segoe UI" w:cs="Segoe UI"/>
          <w:b/>
          <w:bCs/>
          <w:lang w:val="ru-RU"/>
        </w:rPr>
        <w:t xml:space="preserve">. </w:t>
      </w:r>
      <w:r w:rsidRPr="00884E39">
        <w:rPr>
          <w:rFonts w:ascii="Segoe UI" w:hAnsi="Segoe UI" w:cs="Segoe UI"/>
          <w:lang w:val="ru-RU"/>
        </w:rPr>
        <w:t>Атомарность – каждый столбец должен содержать одно неделимое значение</w:t>
      </w:r>
      <w:r w:rsidRPr="00884E39">
        <w:rPr>
          <w:rFonts w:ascii="Segoe UI" w:hAnsi="Segoe UI" w:cs="Segoe UI"/>
          <w:b/>
          <w:bCs/>
          <w:lang w:val="ru-RU"/>
        </w:rPr>
        <w:t xml:space="preserve">. </w:t>
      </w:r>
      <w:r w:rsidR="006D0F3B" w:rsidRPr="00884E39">
        <w:rPr>
          <w:rFonts w:ascii="Segoe UI" w:hAnsi="Segoe UI" w:cs="Segoe UI"/>
          <w:lang w:val="ru-RU"/>
        </w:rPr>
        <w:t xml:space="preserve">Чтобы таблица соответствовала </w:t>
      </w:r>
      <w:r w:rsidR="006D0F3B" w:rsidRPr="00884E39">
        <w:rPr>
          <w:rFonts w:ascii="Segoe UI" w:hAnsi="Segoe UI" w:cs="Segoe UI"/>
          <w:b/>
          <w:lang w:val="ru-RU"/>
        </w:rPr>
        <w:t xml:space="preserve">1-й нормальной форме </w:t>
      </w:r>
      <w:r w:rsidR="006D0F3B" w:rsidRPr="00884E39">
        <w:rPr>
          <w:rFonts w:ascii="Segoe UI" w:hAnsi="Segoe UI" w:cs="Segoe UI"/>
          <w:lang w:val="ru-RU"/>
        </w:rPr>
        <w:t xml:space="preserve">(1NF), необходимо, чтобы все значения ее полей были неделимыми и не вычисляемыми, а все записи – уникальными (не должно быть полностью совпадающих строк). </w:t>
      </w:r>
    </w:p>
    <w:p w14:paraId="59CE0826" w14:textId="77777777" w:rsidR="0026476F" w:rsidRPr="00884E39" w:rsidRDefault="0026476F" w:rsidP="0026476F">
      <w:pPr>
        <w:rPr>
          <w:rFonts w:ascii="Segoe UI" w:hAnsi="Segoe UI" w:cs="Segoe UI"/>
        </w:rPr>
      </w:pPr>
      <w:r w:rsidRPr="00884E39">
        <w:rPr>
          <w:rFonts w:ascii="Segoe UI" w:hAnsi="Segoe UI" w:cs="Segoe UI"/>
          <w:lang w:val="ru-RU"/>
        </w:rPr>
        <w:t>Устранить повторяющиеся группы в отдельных таблицах. Создать отдельную таблицу для каждого набора связанных данных. Идентифицировать каждый набор связанных данных с помощью первичного ключа.</w:t>
      </w:r>
    </w:p>
    <w:p w14:paraId="1A7644DF" w14:textId="77777777" w:rsidR="00D97B95" w:rsidRPr="00884E39" w:rsidRDefault="0026476F" w:rsidP="0026476F">
      <w:pPr>
        <w:rPr>
          <w:rFonts w:ascii="Segoe UI" w:hAnsi="Segoe UI" w:cs="Segoe UI"/>
          <w:lang w:val="ru-RU"/>
        </w:rPr>
      </w:pPr>
      <w:r w:rsidRPr="00884E39">
        <w:rPr>
          <w:rFonts w:ascii="Segoe UI" w:hAnsi="Segoe UI" w:cs="Segoe UI"/>
          <w:b/>
          <w:bCs/>
          <w:lang w:val="ru-RU"/>
        </w:rPr>
        <w:t xml:space="preserve">Вторая нормальная форма: </w:t>
      </w:r>
      <w:r w:rsidR="006D0F3B" w:rsidRPr="00884E39">
        <w:rPr>
          <w:rFonts w:ascii="Segoe UI" w:hAnsi="Segoe UI" w:cs="Segoe UI"/>
          <w:lang w:val="ru-RU"/>
        </w:rPr>
        <w:t xml:space="preserve">Чтобы таблица соответствовала </w:t>
      </w:r>
      <w:r w:rsidR="006D0F3B" w:rsidRPr="00884E39">
        <w:rPr>
          <w:rFonts w:ascii="Segoe UI" w:hAnsi="Segoe UI" w:cs="Segoe UI"/>
          <w:b/>
          <w:lang w:val="ru-RU"/>
        </w:rPr>
        <w:t xml:space="preserve">2-й нормальной форме </w:t>
      </w:r>
      <w:r w:rsidR="006D0F3B" w:rsidRPr="00884E39">
        <w:rPr>
          <w:rFonts w:ascii="Segoe UI" w:hAnsi="Segoe UI" w:cs="Segoe UI"/>
          <w:lang w:val="ru-RU"/>
        </w:rPr>
        <w:t>(2NF), необходимо, чтобы она находилась в 1-й нормальной форме и все не ключевые поля полностью зависели от ключевого</w:t>
      </w:r>
      <w:r w:rsidR="00D97B95" w:rsidRPr="00884E39">
        <w:rPr>
          <w:rFonts w:ascii="Segoe UI" w:hAnsi="Segoe UI" w:cs="Segoe UI"/>
          <w:lang w:val="ru-RU"/>
        </w:rPr>
        <w:t>.</w:t>
      </w:r>
    </w:p>
    <w:p w14:paraId="360AECC1" w14:textId="741666E5" w:rsidR="0026476F" w:rsidRPr="00884E39" w:rsidRDefault="0026476F" w:rsidP="0026476F">
      <w:pPr>
        <w:rPr>
          <w:rFonts w:ascii="Segoe UI" w:hAnsi="Segoe UI" w:cs="Segoe UI"/>
          <w:lang w:val="ru-RU"/>
        </w:rPr>
      </w:pPr>
      <w:r w:rsidRPr="00884E39">
        <w:rPr>
          <w:rFonts w:ascii="Segoe UI" w:hAnsi="Segoe UI" w:cs="Segoe UI"/>
          <w:lang w:val="ru-RU"/>
        </w:rPr>
        <w:t>Создать отдельные таблицы для наборов значений, относящихся к нескольким записям. Связать эти таблицы с помощью внешнего ключа.</w:t>
      </w:r>
    </w:p>
    <w:p w14:paraId="3D82954C" w14:textId="599002A3" w:rsidR="0026476F" w:rsidRPr="00884E39" w:rsidRDefault="0026476F" w:rsidP="0026476F">
      <w:pPr>
        <w:rPr>
          <w:rFonts w:ascii="Segoe UI" w:hAnsi="Segoe UI" w:cs="Segoe UI"/>
          <w:lang w:val="ru-RU"/>
        </w:rPr>
      </w:pPr>
      <w:r w:rsidRPr="00884E39">
        <w:rPr>
          <w:rFonts w:ascii="Segoe UI" w:hAnsi="Segoe UI" w:cs="Segoe UI"/>
          <w:b/>
          <w:bCs/>
          <w:lang w:val="ru-RU"/>
        </w:rPr>
        <w:t xml:space="preserve">Третья нормальная форма: </w:t>
      </w:r>
      <w:r w:rsidRPr="00884E39">
        <w:rPr>
          <w:rFonts w:ascii="Segoe UI" w:hAnsi="Segoe UI" w:cs="Segoe UI"/>
          <w:lang w:val="ru-RU"/>
        </w:rPr>
        <w:t>Таблица находится во второй нормальной форме.</w:t>
      </w:r>
      <w:r w:rsidRPr="00884E39">
        <w:rPr>
          <w:rFonts w:ascii="Segoe UI" w:hAnsi="Segoe UI" w:cs="Segoe UI"/>
          <w:b/>
          <w:bCs/>
          <w:lang w:val="ru-RU"/>
        </w:rPr>
        <w:t xml:space="preserve"> </w:t>
      </w:r>
      <w:r w:rsidRPr="00884E39">
        <w:rPr>
          <w:rFonts w:ascii="Segoe UI" w:hAnsi="Segoe UI" w:cs="Segoe UI"/>
          <w:lang w:val="ru-RU"/>
        </w:rPr>
        <w:t xml:space="preserve">Отсутствуют транзитивные зависимости. </w:t>
      </w:r>
      <w:r w:rsidR="00024B5B" w:rsidRPr="00884E39">
        <w:rPr>
          <w:rFonts w:ascii="Segoe UI" w:hAnsi="Segoe UI" w:cs="Segoe UI"/>
          <w:lang w:val="ru-RU"/>
        </w:rPr>
        <w:t xml:space="preserve">Для перехода к </w:t>
      </w:r>
      <w:r w:rsidR="00024B5B" w:rsidRPr="00884E39">
        <w:rPr>
          <w:rFonts w:ascii="Segoe UI" w:hAnsi="Segoe UI" w:cs="Segoe UI"/>
          <w:b/>
          <w:lang w:val="ru-RU"/>
        </w:rPr>
        <w:t xml:space="preserve">3-й нормальной форме </w:t>
      </w:r>
      <w:r w:rsidR="00024B5B" w:rsidRPr="00884E39">
        <w:rPr>
          <w:rFonts w:ascii="Segoe UI" w:hAnsi="Segoe UI" w:cs="Segoe UI"/>
          <w:lang w:val="ru-RU"/>
        </w:rPr>
        <w:t>(3NF)</w:t>
      </w:r>
      <w:r w:rsidR="006D0F3B" w:rsidRPr="00884E39">
        <w:rPr>
          <w:rFonts w:ascii="Segoe UI" w:hAnsi="Segoe UI" w:cs="Segoe UI"/>
          <w:lang w:val="ru-RU"/>
        </w:rPr>
        <w:t xml:space="preserve"> необходимо обеспечить, чтобы все таблицы находились во 2-й нормальной форме и все не ключевые поля в таблицах не зависели взаимно друг от друга</w:t>
      </w:r>
      <w:r w:rsidR="00024B5B" w:rsidRPr="00884E39">
        <w:rPr>
          <w:rFonts w:ascii="Segoe UI" w:hAnsi="Segoe UI" w:cs="Segoe UI"/>
          <w:lang w:val="ru-RU"/>
        </w:rPr>
        <w:t>.</w:t>
      </w:r>
    </w:p>
    <w:p w14:paraId="43318E2C" w14:textId="77777777" w:rsidR="0026476F" w:rsidRPr="00884E39" w:rsidRDefault="0026476F" w:rsidP="0026476F">
      <w:pPr>
        <w:spacing w:before="120" w:after="240"/>
        <w:ind w:firstLine="284"/>
        <w:jc w:val="both"/>
        <w:rPr>
          <w:rFonts w:ascii="Segoe UI" w:hAnsi="Segoe UI" w:cs="Segoe UI"/>
        </w:rPr>
      </w:pPr>
      <w:r w:rsidRPr="00884E39">
        <w:rPr>
          <w:rFonts w:ascii="Segoe UI" w:hAnsi="Segoe UI" w:cs="Segoe UI"/>
          <w:lang w:val="en-US"/>
        </w:rPr>
        <w:t>MSS</w:t>
      </w:r>
      <w:r w:rsidRPr="00884E39">
        <w:rPr>
          <w:rFonts w:ascii="Segoe UI" w:hAnsi="Segoe UI" w:cs="Segoe UI"/>
        </w:rPr>
        <w:t xml:space="preserve"> поддерживает следующие типы данных: числовые, символьные, для хранения даты и времени, денежные, двоичные и специальные.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669"/>
        <w:gridCol w:w="3002"/>
        <w:gridCol w:w="1639"/>
        <w:gridCol w:w="3035"/>
      </w:tblGrid>
      <w:tr w:rsidR="0026476F" w:rsidRPr="00884E39" w14:paraId="6AB2B75D" w14:textId="77777777" w:rsidTr="009321D9">
        <w:trPr>
          <w:tblHeader/>
        </w:trPr>
        <w:tc>
          <w:tcPr>
            <w:tcW w:w="1872" w:type="dxa"/>
          </w:tcPr>
          <w:p w14:paraId="5F2805E0" w14:textId="77777777" w:rsidR="0026476F" w:rsidRPr="00884E39" w:rsidRDefault="0026476F" w:rsidP="009321D9">
            <w:pPr>
              <w:rPr>
                <w:rFonts w:ascii="Segoe UI" w:hAnsi="Segoe UI" w:cs="Segoe UI"/>
                <w:b/>
              </w:rPr>
            </w:pPr>
            <w:r w:rsidRPr="00884E39">
              <w:rPr>
                <w:rFonts w:ascii="Segoe UI" w:hAnsi="Segoe UI" w:cs="Segoe UI"/>
                <w:b/>
              </w:rPr>
              <w:t>Тип данных</w:t>
            </w:r>
          </w:p>
        </w:tc>
        <w:tc>
          <w:tcPr>
            <w:tcW w:w="3685" w:type="dxa"/>
            <w:shd w:val="clear" w:color="auto" w:fill="auto"/>
          </w:tcPr>
          <w:p w14:paraId="1D763EB0" w14:textId="77777777" w:rsidR="0026476F" w:rsidRPr="00884E39" w:rsidRDefault="0026476F" w:rsidP="009321D9">
            <w:pPr>
              <w:rPr>
                <w:rFonts w:ascii="Segoe UI" w:hAnsi="Segoe UI" w:cs="Segoe UI"/>
                <w:b/>
              </w:rPr>
            </w:pPr>
            <w:r w:rsidRPr="00884E39">
              <w:rPr>
                <w:rFonts w:ascii="Segoe UI" w:hAnsi="Segoe UI" w:cs="Segoe UI"/>
                <w:b/>
              </w:rPr>
              <w:t>Описание</w:t>
            </w:r>
          </w:p>
        </w:tc>
        <w:tc>
          <w:tcPr>
            <w:tcW w:w="1701" w:type="dxa"/>
            <w:shd w:val="clear" w:color="auto" w:fill="auto"/>
          </w:tcPr>
          <w:p w14:paraId="5C4FB762" w14:textId="77777777" w:rsidR="0026476F" w:rsidRPr="00884E39" w:rsidRDefault="0026476F" w:rsidP="009321D9">
            <w:pPr>
              <w:rPr>
                <w:rFonts w:ascii="Segoe UI" w:hAnsi="Segoe UI" w:cs="Segoe UI"/>
                <w:b/>
              </w:rPr>
            </w:pPr>
            <w:r w:rsidRPr="00884E39">
              <w:rPr>
                <w:rFonts w:ascii="Segoe UI" w:hAnsi="Segoe UI" w:cs="Segoe UI"/>
                <w:b/>
              </w:rPr>
              <w:t>Тип данных</w:t>
            </w:r>
          </w:p>
        </w:tc>
        <w:tc>
          <w:tcPr>
            <w:tcW w:w="3828" w:type="dxa"/>
          </w:tcPr>
          <w:p w14:paraId="793B1572" w14:textId="77777777" w:rsidR="0026476F" w:rsidRPr="00884E39" w:rsidRDefault="0026476F" w:rsidP="009321D9">
            <w:pPr>
              <w:rPr>
                <w:rFonts w:ascii="Segoe UI" w:hAnsi="Segoe UI" w:cs="Segoe UI"/>
                <w:b/>
              </w:rPr>
            </w:pPr>
            <w:r w:rsidRPr="00884E39">
              <w:rPr>
                <w:rFonts w:ascii="Segoe UI" w:hAnsi="Segoe UI" w:cs="Segoe UI"/>
                <w:b/>
              </w:rPr>
              <w:t>Описание</w:t>
            </w:r>
          </w:p>
        </w:tc>
      </w:tr>
      <w:tr w:rsidR="0026476F" w:rsidRPr="00884E39" w14:paraId="2AF30221" w14:textId="77777777" w:rsidTr="009321D9">
        <w:tc>
          <w:tcPr>
            <w:tcW w:w="1872" w:type="dxa"/>
          </w:tcPr>
          <w:p w14:paraId="65315BDA" w14:textId="77777777" w:rsidR="0026476F" w:rsidRPr="00884E39" w:rsidRDefault="0026476F" w:rsidP="009321D9">
            <w:pPr>
              <w:shd w:val="clear" w:color="auto" w:fill="FFFFFF"/>
              <w:jc w:val="both"/>
              <w:rPr>
                <w:rFonts w:ascii="Segoe UI" w:hAnsi="Segoe UI" w:cs="Segoe UI"/>
                <w:b/>
                <w:color w:val="000000"/>
              </w:rPr>
            </w:pPr>
            <w:r w:rsidRPr="00884E39">
              <w:rPr>
                <w:rFonts w:ascii="Segoe UI" w:hAnsi="Segoe UI" w:cs="Segoe UI"/>
                <w:b/>
                <w:color w:val="000000"/>
                <w:lang w:val="en-US"/>
              </w:rPr>
              <w:t>integer</w:t>
            </w:r>
            <w:r w:rsidRPr="00884E39">
              <w:rPr>
                <w:rFonts w:ascii="Segoe UI" w:hAnsi="Segoe UI" w:cs="Segoe UI"/>
                <w:b/>
                <w:color w:val="000000"/>
              </w:rPr>
              <w:t xml:space="preserve"> </w:t>
            </w:r>
          </w:p>
          <w:p w14:paraId="319D97B5" w14:textId="77777777" w:rsidR="0026476F" w:rsidRPr="00884E39" w:rsidRDefault="0026476F" w:rsidP="009321D9">
            <w:pPr>
              <w:shd w:val="clear" w:color="auto" w:fill="FFFFFF"/>
              <w:jc w:val="both"/>
              <w:rPr>
                <w:rFonts w:ascii="Segoe UI" w:hAnsi="Segoe UI" w:cs="Segoe UI"/>
                <w:b/>
              </w:rPr>
            </w:pPr>
            <w:r w:rsidRPr="00884E39">
              <w:rPr>
                <w:rFonts w:ascii="Segoe UI" w:hAnsi="Segoe UI" w:cs="Segoe UI"/>
                <w:b/>
                <w:color w:val="000000"/>
              </w:rPr>
              <w:t>(</w:t>
            </w:r>
            <w:r w:rsidRPr="00884E39">
              <w:rPr>
                <w:rFonts w:ascii="Segoe UI" w:hAnsi="Segoe UI" w:cs="Segoe UI"/>
                <w:b/>
                <w:color w:val="000000"/>
                <w:lang w:val="en-US"/>
              </w:rPr>
              <w:t>int</w:t>
            </w:r>
            <w:r w:rsidRPr="00884E39">
              <w:rPr>
                <w:rFonts w:ascii="Segoe UI" w:hAnsi="Segoe UI" w:cs="Segoe UI"/>
                <w:b/>
                <w:color w:val="000000"/>
              </w:rPr>
              <w:t>)</w:t>
            </w:r>
          </w:p>
        </w:tc>
        <w:tc>
          <w:tcPr>
            <w:tcW w:w="3685" w:type="dxa"/>
            <w:shd w:val="clear" w:color="auto" w:fill="auto"/>
          </w:tcPr>
          <w:p w14:paraId="05D1C89C" w14:textId="77777777" w:rsidR="0026476F" w:rsidRPr="00884E39" w:rsidRDefault="0026476F" w:rsidP="009321D9">
            <w:pPr>
              <w:shd w:val="clear" w:color="auto" w:fill="FFFFFF"/>
              <w:jc w:val="both"/>
              <w:rPr>
                <w:rFonts w:ascii="Segoe UI" w:hAnsi="Segoe UI" w:cs="Segoe UI"/>
              </w:rPr>
            </w:pPr>
            <w:r w:rsidRPr="00884E39">
              <w:rPr>
                <w:rFonts w:ascii="Segoe UI" w:hAnsi="Segoe UI" w:cs="Segoe UI"/>
                <w:color w:val="000000"/>
                <w:spacing w:val="-6"/>
              </w:rPr>
              <w:t>Целочисленные значения, занимают 4 байта.</w:t>
            </w:r>
          </w:p>
        </w:tc>
        <w:tc>
          <w:tcPr>
            <w:tcW w:w="1701" w:type="dxa"/>
            <w:shd w:val="clear" w:color="auto" w:fill="auto"/>
          </w:tcPr>
          <w:p w14:paraId="5C09B195" w14:textId="77777777" w:rsidR="0026476F" w:rsidRPr="00884E39" w:rsidRDefault="0026476F" w:rsidP="009321D9">
            <w:pPr>
              <w:jc w:val="both"/>
              <w:rPr>
                <w:rFonts w:ascii="Segoe UI" w:hAnsi="Segoe UI" w:cs="Segoe UI"/>
                <w:b/>
              </w:rPr>
            </w:pPr>
            <w:r w:rsidRPr="00884E39">
              <w:rPr>
                <w:rFonts w:ascii="Segoe UI" w:hAnsi="Segoe UI" w:cs="Segoe UI"/>
                <w:b/>
                <w:lang w:val="en-US"/>
              </w:rPr>
              <w:t>date</w:t>
            </w:r>
            <w:r w:rsidRPr="00884E39">
              <w:rPr>
                <w:rFonts w:ascii="Segoe UI" w:hAnsi="Segoe UI" w:cs="Segoe UI"/>
                <w:b/>
              </w:rPr>
              <w:t xml:space="preserve"> </w:t>
            </w:r>
          </w:p>
        </w:tc>
        <w:tc>
          <w:tcPr>
            <w:tcW w:w="3828" w:type="dxa"/>
          </w:tcPr>
          <w:p w14:paraId="7AEE81B5" w14:textId="77777777" w:rsidR="0026476F" w:rsidRPr="00884E39" w:rsidRDefault="0026476F" w:rsidP="009321D9">
            <w:pPr>
              <w:jc w:val="both"/>
              <w:rPr>
                <w:rFonts w:ascii="Segoe UI" w:hAnsi="Segoe UI" w:cs="Segoe UI"/>
              </w:rPr>
            </w:pPr>
            <w:r w:rsidRPr="00884E39">
              <w:rPr>
                <w:rFonts w:ascii="Segoe UI" w:hAnsi="Segoe UI" w:cs="Segoe UI"/>
              </w:rPr>
              <w:t>Дата, занимает 3 байта</w:t>
            </w:r>
          </w:p>
        </w:tc>
      </w:tr>
      <w:tr w:rsidR="0026476F" w:rsidRPr="00884E39" w14:paraId="1EF596D5" w14:textId="77777777" w:rsidTr="009321D9">
        <w:tc>
          <w:tcPr>
            <w:tcW w:w="1872" w:type="dxa"/>
          </w:tcPr>
          <w:p w14:paraId="47A56BC1" w14:textId="77777777" w:rsidR="0026476F" w:rsidRPr="00884E39" w:rsidRDefault="0026476F" w:rsidP="009321D9">
            <w:pPr>
              <w:tabs>
                <w:tab w:val="left" w:pos="360"/>
              </w:tabs>
              <w:jc w:val="both"/>
              <w:rPr>
                <w:rFonts w:ascii="Segoe UI" w:hAnsi="Segoe UI" w:cs="Segoe UI"/>
                <w:b/>
              </w:rPr>
            </w:pPr>
            <w:r w:rsidRPr="00884E39">
              <w:rPr>
                <w:rFonts w:ascii="Segoe UI" w:hAnsi="Segoe UI" w:cs="Segoe UI"/>
                <w:b/>
                <w:color w:val="000000"/>
                <w:lang w:val="en-US"/>
              </w:rPr>
              <w:t>smallint</w:t>
            </w:r>
          </w:p>
        </w:tc>
        <w:tc>
          <w:tcPr>
            <w:tcW w:w="3685" w:type="dxa"/>
            <w:shd w:val="clear" w:color="auto" w:fill="auto"/>
          </w:tcPr>
          <w:p w14:paraId="302394B2" w14:textId="77777777" w:rsidR="0026476F" w:rsidRPr="00884E39" w:rsidRDefault="0026476F" w:rsidP="009321D9">
            <w:pPr>
              <w:tabs>
                <w:tab w:val="left" w:pos="360"/>
              </w:tabs>
              <w:jc w:val="both"/>
              <w:rPr>
                <w:rFonts w:ascii="Segoe UI" w:hAnsi="Segoe UI" w:cs="Segoe UI"/>
              </w:rPr>
            </w:pPr>
            <w:r w:rsidRPr="00884E39">
              <w:rPr>
                <w:rFonts w:ascii="Segoe UI" w:hAnsi="Segoe UI" w:cs="Segoe UI"/>
                <w:color w:val="000000"/>
                <w:spacing w:val="-6"/>
              </w:rPr>
              <w:t>Целочисленные значения, занимают 2 байта</w:t>
            </w:r>
          </w:p>
        </w:tc>
        <w:tc>
          <w:tcPr>
            <w:tcW w:w="1701" w:type="dxa"/>
            <w:shd w:val="clear" w:color="auto" w:fill="auto"/>
          </w:tcPr>
          <w:p w14:paraId="600C3260" w14:textId="77777777" w:rsidR="0026476F" w:rsidRPr="00884E39" w:rsidRDefault="0026476F" w:rsidP="009321D9">
            <w:pPr>
              <w:jc w:val="both"/>
              <w:rPr>
                <w:rFonts w:ascii="Segoe UI" w:hAnsi="Segoe UI" w:cs="Segoe UI"/>
                <w:b/>
              </w:rPr>
            </w:pPr>
            <w:r w:rsidRPr="00884E39">
              <w:rPr>
                <w:rFonts w:ascii="Segoe UI" w:hAnsi="Segoe UI" w:cs="Segoe UI"/>
                <w:b/>
                <w:lang w:val="en-US"/>
              </w:rPr>
              <w:t>time</w:t>
            </w:r>
            <w:r w:rsidRPr="00884E39">
              <w:rPr>
                <w:rFonts w:ascii="Segoe UI" w:hAnsi="Segoe UI" w:cs="Segoe UI"/>
                <w:b/>
              </w:rPr>
              <w:t>[(</w:t>
            </w:r>
            <w:r w:rsidRPr="00884E39">
              <w:rPr>
                <w:rFonts w:ascii="Segoe UI" w:hAnsi="Segoe UI" w:cs="Segoe UI"/>
                <w:b/>
                <w:lang w:val="en-US"/>
              </w:rPr>
              <w:t>p</w:t>
            </w:r>
            <w:r w:rsidRPr="00884E39">
              <w:rPr>
                <w:rFonts w:ascii="Segoe UI" w:hAnsi="Segoe UI" w:cs="Segoe UI"/>
                <w:b/>
              </w:rPr>
              <w:t>)]</w:t>
            </w:r>
          </w:p>
          <w:p w14:paraId="4EF5722D" w14:textId="77777777" w:rsidR="0026476F" w:rsidRPr="00884E39" w:rsidRDefault="0026476F" w:rsidP="009321D9">
            <w:pPr>
              <w:jc w:val="both"/>
              <w:rPr>
                <w:rFonts w:ascii="Segoe UI" w:hAnsi="Segoe UI" w:cs="Segoe UI"/>
                <w:b/>
              </w:rPr>
            </w:pPr>
            <w:r w:rsidRPr="00884E39">
              <w:rPr>
                <w:rFonts w:ascii="Segoe UI" w:hAnsi="Segoe UI" w:cs="Segoe UI"/>
                <w:b/>
              </w:rPr>
              <w:t xml:space="preserve">0 ≤  </w:t>
            </w:r>
            <w:r w:rsidRPr="00884E39">
              <w:rPr>
                <w:rFonts w:ascii="Segoe UI" w:hAnsi="Segoe UI" w:cs="Segoe UI"/>
                <w:b/>
                <w:lang w:val="en-US"/>
              </w:rPr>
              <w:t>p</w:t>
            </w:r>
            <w:r w:rsidRPr="00884E39">
              <w:rPr>
                <w:rFonts w:ascii="Segoe UI" w:hAnsi="Segoe UI" w:cs="Segoe UI"/>
                <w:b/>
              </w:rPr>
              <w:t xml:space="preserve"> ≤  7</w:t>
            </w:r>
          </w:p>
        </w:tc>
        <w:tc>
          <w:tcPr>
            <w:tcW w:w="3828" w:type="dxa"/>
          </w:tcPr>
          <w:p w14:paraId="392A185E" w14:textId="77777777" w:rsidR="0026476F" w:rsidRPr="00884E39" w:rsidRDefault="0026476F" w:rsidP="009321D9">
            <w:pPr>
              <w:jc w:val="both"/>
              <w:rPr>
                <w:rFonts w:ascii="Segoe UI" w:hAnsi="Segoe UI" w:cs="Segoe UI"/>
              </w:rPr>
            </w:pPr>
            <w:r w:rsidRPr="00884E39">
              <w:rPr>
                <w:rFonts w:ascii="Segoe UI" w:hAnsi="Segoe UI" w:cs="Segoe UI"/>
              </w:rPr>
              <w:t xml:space="preserve">Время, занимает от 3 до 5 байтов. </w:t>
            </w:r>
            <w:r w:rsidRPr="00884E39">
              <w:rPr>
                <w:rFonts w:ascii="Segoe UI" w:hAnsi="Segoe UI" w:cs="Segoe UI"/>
                <w:b/>
              </w:rPr>
              <w:t>p</w:t>
            </w:r>
            <w:r w:rsidRPr="00884E39">
              <w:rPr>
                <w:rFonts w:ascii="Segoe UI" w:hAnsi="Segoe UI" w:cs="Segoe UI"/>
              </w:rPr>
              <w:t xml:space="preserve"> </w:t>
            </w:r>
            <w:r w:rsidRPr="00884E39">
              <w:rPr>
                <w:rFonts w:ascii="Segoe UI" w:hAnsi="Segoe UI" w:cs="Segoe UI"/>
              </w:rPr>
              <w:sym w:font="Symbol" w:char="F02D"/>
            </w:r>
            <w:r w:rsidRPr="00884E39">
              <w:rPr>
                <w:rFonts w:ascii="Segoe UI" w:hAnsi="Segoe UI" w:cs="Segoe UI"/>
              </w:rPr>
              <w:t xml:space="preserve"> колич. знаков после точки в секундах</w:t>
            </w:r>
          </w:p>
        </w:tc>
      </w:tr>
      <w:tr w:rsidR="0026476F" w:rsidRPr="00884E39" w14:paraId="15A26CA8" w14:textId="77777777" w:rsidTr="009321D9">
        <w:tc>
          <w:tcPr>
            <w:tcW w:w="1872" w:type="dxa"/>
          </w:tcPr>
          <w:p w14:paraId="4EA82432" w14:textId="77777777" w:rsidR="0026476F" w:rsidRPr="00884E39" w:rsidRDefault="0026476F" w:rsidP="009321D9">
            <w:pPr>
              <w:jc w:val="both"/>
              <w:rPr>
                <w:rFonts w:ascii="Segoe UI" w:hAnsi="Segoe UI" w:cs="Segoe UI"/>
                <w:b/>
              </w:rPr>
            </w:pPr>
            <w:r w:rsidRPr="00884E39">
              <w:rPr>
                <w:rFonts w:ascii="Segoe UI" w:hAnsi="Segoe UI" w:cs="Segoe UI"/>
                <w:b/>
                <w:color w:val="000000"/>
                <w:lang w:val="en-US"/>
              </w:rPr>
              <w:t>tinyint</w:t>
            </w:r>
          </w:p>
        </w:tc>
        <w:tc>
          <w:tcPr>
            <w:tcW w:w="3685" w:type="dxa"/>
            <w:shd w:val="clear" w:color="auto" w:fill="auto"/>
          </w:tcPr>
          <w:p w14:paraId="2381828F" w14:textId="77777777" w:rsidR="0026476F" w:rsidRPr="00884E39" w:rsidRDefault="0026476F" w:rsidP="009321D9">
            <w:pPr>
              <w:jc w:val="both"/>
              <w:rPr>
                <w:rFonts w:ascii="Segoe UI" w:hAnsi="Segoe UI" w:cs="Segoe UI"/>
              </w:rPr>
            </w:pPr>
            <w:r w:rsidRPr="00884E39">
              <w:rPr>
                <w:rFonts w:ascii="Segoe UI" w:hAnsi="Segoe UI" w:cs="Segoe UI"/>
                <w:color w:val="000000"/>
                <w:spacing w:val="-7"/>
              </w:rPr>
              <w:t>Неотрицательные</w:t>
            </w:r>
            <w:r w:rsidRPr="00884E39">
              <w:rPr>
                <w:rFonts w:ascii="Segoe UI" w:hAnsi="Segoe UI" w:cs="Segoe UI"/>
                <w:color w:val="000000"/>
                <w:spacing w:val="-6"/>
              </w:rPr>
              <w:t xml:space="preserve"> целочисленные значения, занимают 1 байт</w:t>
            </w:r>
          </w:p>
        </w:tc>
        <w:tc>
          <w:tcPr>
            <w:tcW w:w="1701" w:type="dxa"/>
            <w:shd w:val="clear" w:color="auto" w:fill="auto"/>
          </w:tcPr>
          <w:p w14:paraId="3A7A6D1C" w14:textId="77777777" w:rsidR="0026476F" w:rsidRPr="00884E39" w:rsidRDefault="0026476F" w:rsidP="009321D9">
            <w:pPr>
              <w:jc w:val="both"/>
              <w:rPr>
                <w:rFonts w:ascii="Segoe UI" w:hAnsi="Segoe UI" w:cs="Segoe UI"/>
                <w:b/>
                <w:lang w:val="en-US"/>
              </w:rPr>
            </w:pPr>
            <w:r w:rsidRPr="00884E39">
              <w:rPr>
                <w:rFonts w:ascii="Segoe UI" w:hAnsi="Segoe UI" w:cs="Segoe UI"/>
                <w:b/>
                <w:lang w:val="en-US"/>
              </w:rPr>
              <w:t>smalldatetime</w:t>
            </w:r>
          </w:p>
        </w:tc>
        <w:tc>
          <w:tcPr>
            <w:tcW w:w="3828" w:type="dxa"/>
          </w:tcPr>
          <w:p w14:paraId="05B897C1" w14:textId="77777777" w:rsidR="0026476F" w:rsidRPr="00884E39" w:rsidRDefault="0026476F" w:rsidP="009321D9">
            <w:pPr>
              <w:jc w:val="both"/>
              <w:rPr>
                <w:rFonts w:ascii="Segoe UI" w:hAnsi="Segoe UI" w:cs="Segoe UI"/>
              </w:rPr>
            </w:pPr>
            <w:r w:rsidRPr="00884E39">
              <w:rPr>
                <w:rFonts w:ascii="Segoe UI" w:hAnsi="Segoe UI" w:cs="Segoe UI"/>
              </w:rPr>
              <w:t>Дата и время, занимает 2 байта</w:t>
            </w:r>
          </w:p>
        </w:tc>
      </w:tr>
      <w:tr w:rsidR="0026476F" w:rsidRPr="00884E39" w14:paraId="4623BA46" w14:textId="77777777" w:rsidTr="009321D9">
        <w:tc>
          <w:tcPr>
            <w:tcW w:w="1872" w:type="dxa"/>
          </w:tcPr>
          <w:p w14:paraId="132F1C96" w14:textId="77777777" w:rsidR="0026476F" w:rsidRPr="00884E39" w:rsidRDefault="0026476F" w:rsidP="009321D9">
            <w:pPr>
              <w:jc w:val="both"/>
              <w:rPr>
                <w:rFonts w:ascii="Segoe UI" w:hAnsi="Segoe UI" w:cs="Segoe UI"/>
                <w:b/>
              </w:rPr>
            </w:pPr>
            <w:r w:rsidRPr="00884E39">
              <w:rPr>
                <w:rFonts w:ascii="Segoe UI" w:hAnsi="Segoe UI" w:cs="Segoe UI"/>
                <w:b/>
                <w:color w:val="000000"/>
                <w:lang w:val="en-US"/>
              </w:rPr>
              <w:t>bigint</w:t>
            </w:r>
          </w:p>
        </w:tc>
        <w:tc>
          <w:tcPr>
            <w:tcW w:w="3685" w:type="dxa"/>
            <w:shd w:val="clear" w:color="auto" w:fill="auto"/>
          </w:tcPr>
          <w:p w14:paraId="116858C6" w14:textId="77777777" w:rsidR="0026476F" w:rsidRPr="00884E39" w:rsidRDefault="0026476F" w:rsidP="009321D9">
            <w:pPr>
              <w:jc w:val="both"/>
              <w:rPr>
                <w:rFonts w:ascii="Segoe UI" w:hAnsi="Segoe UI" w:cs="Segoe UI"/>
              </w:rPr>
            </w:pPr>
            <w:r w:rsidRPr="00884E39">
              <w:rPr>
                <w:rFonts w:ascii="Segoe UI" w:hAnsi="Segoe UI" w:cs="Segoe UI"/>
                <w:color w:val="000000"/>
                <w:spacing w:val="-6"/>
              </w:rPr>
              <w:t>Целочисленные значения, занимают 8 байт</w:t>
            </w:r>
          </w:p>
        </w:tc>
        <w:tc>
          <w:tcPr>
            <w:tcW w:w="1701" w:type="dxa"/>
            <w:shd w:val="clear" w:color="auto" w:fill="auto"/>
          </w:tcPr>
          <w:p w14:paraId="6B2252D5" w14:textId="77777777" w:rsidR="0026476F" w:rsidRPr="00884E39" w:rsidRDefault="0026476F" w:rsidP="009321D9">
            <w:pPr>
              <w:jc w:val="both"/>
              <w:rPr>
                <w:rFonts w:ascii="Segoe UI" w:hAnsi="Segoe UI" w:cs="Segoe UI"/>
                <w:b/>
                <w:lang w:val="en-US"/>
              </w:rPr>
            </w:pPr>
            <w:r w:rsidRPr="00884E39">
              <w:rPr>
                <w:rFonts w:ascii="Segoe UI" w:hAnsi="Segoe UI" w:cs="Segoe UI"/>
                <w:b/>
                <w:lang w:val="en-US"/>
              </w:rPr>
              <w:t xml:space="preserve">datetime </w:t>
            </w:r>
          </w:p>
        </w:tc>
        <w:tc>
          <w:tcPr>
            <w:tcW w:w="3828" w:type="dxa"/>
          </w:tcPr>
          <w:p w14:paraId="1ED0AA58" w14:textId="77777777" w:rsidR="0026476F" w:rsidRPr="00884E39" w:rsidRDefault="0026476F" w:rsidP="009321D9">
            <w:pPr>
              <w:jc w:val="both"/>
              <w:rPr>
                <w:rFonts w:ascii="Segoe UI" w:hAnsi="Segoe UI" w:cs="Segoe UI"/>
              </w:rPr>
            </w:pPr>
            <w:r w:rsidRPr="00884E39">
              <w:rPr>
                <w:rFonts w:ascii="Segoe UI" w:hAnsi="Segoe UI" w:cs="Segoe UI"/>
              </w:rPr>
              <w:t>Дата и время, занимает 4 байта</w:t>
            </w:r>
          </w:p>
        </w:tc>
      </w:tr>
      <w:tr w:rsidR="0026476F" w:rsidRPr="00884E39" w14:paraId="7E647F88" w14:textId="77777777" w:rsidTr="009321D9">
        <w:tc>
          <w:tcPr>
            <w:tcW w:w="1872" w:type="dxa"/>
          </w:tcPr>
          <w:p w14:paraId="63ADF422" w14:textId="77777777" w:rsidR="0026476F" w:rsidRPr="00884E39" w:rsidRDefault="0026476F" w:rsidP="009321D9">
            <w:pPr>
              <w:jc w:val="both"/>
              <w:rPr>
                <w:rFonts w:ascii="Segoe UI" w:hAnsi="Segoe UI" w:cs="Segoe UI"/>
                <w:b/>
              </w:rPr>
            </w:pPr>
            <w:r w:rsidRPr="00884E39">
              <w:rPr>
                <w:rFonts w:ascii="Segoe UI" w:hAnsi="Segoe UI" w:cs="Segoe UI"/>
                <w:b/>
                <w:color w:val="000000"/>
                <w:lang w:val="en-US"/>
              </w:rPr>
              <w:t>real</w:t>
            </w:r>
          </w:p>
        </w:tc>
        <w:tc>
          <w:tcPr>
            <w:tcW w:w="3685" w:type="dxa"/>
            <w:shd w:val="clear" w:color="auto" w:fill="auto"/>
          </w:tcPr>
          <w:p w14:paraId="237B9AFD" w14:textId="77777777" w:rsidR="0026476F" w:rsidRPr="00884E39" w:rsidRDefault="0026476F" w:rsidP="009321D9">
            <w:pPr>
              <w:jc w:val="both"/>
              <w:rPr>
                <w:rFonts w:ascii="Segoe UI" w:hAnsi="Segoe UI" w:cs="Segoe UI"/>
                <w:spacing w:val="-10"/>
              </w:rPr>
            </w:pPr>
            <w:r w:rsidRPr="00884E39">
              <w:rPr>
                <w:rFonts w:ascii="Segoe UI" w:hAnsi="Segoe UI" w:cs="Segoe UI"/>
                <w:color w:val="000000"/>
                <w:spacing w:val="-10"/>
              </w:rPr>
              <w:t>Вещественные числа с плавающей точкой</w:t>
            </w:r>
          </w:p>
        </w:tc>
        <w:tc>
          <w:tcPr>
            <w:tcW w:w="1701" w:type="dxa"/>
            <w:shd w:val="clear" w:color="auto" w:fill="auto"/>
          </w:tcPr>
          <w:p w14:paraId="57F59F32" w14:textId="77777777" w:rsidR="0026476F" w:rsidRPr="00884E39" w:rsidRDefault="0026476F" w:rsidP="009321D9">
            <w:pPr>
              <w:shd w:val="clear" w:color="auto" w:fill="FFFFFF"/>
              <w:jc w:val="both"/>
              <w:rPr>
                <w:rFonts w:ascii="Segoe UI" w:hAnsi="Segoe UI" w:cs="Segoe UI"/>
                <w:b/>
              </w:rPr>
            </w:pPr>
            <w:r w:rsidRPr="00884E39">
              <w:rPr>
                <w:rFonts w:ascii="Segoe UI" w:hAnsi="Segoe UI" w:cs="Segoe UI"/>
                <w:b/>
                <w:lang w:val="en-US"/>
              </w:rPr>
              <w:t>datetime2</w:t>
            </w:r>
          </w:p>
        </w:tc>
        <w:tc>
          <w:tcPr>
            <w:tcW w:w="3828" w:type="dxa"/>
          </w:tcPr>
          <w:p w14:paraId="04E91F5A" w14:textId="77777777" w:rsidR="0026476F" w:rsidRPr="00884E39" w:rsidRDefault="0026476F" w:rsidP="009321D9">
            <w:pPr>
              <w:jc w:val="both"/>
              <w:rPr>
                <w:rFonts w:ascii="Segoe UI" w:hAnsi="Segoe UI" w:cs="Segoe UI"/>
              </w:rPr>
            </w:pPr>
            <w:r w:rsidRPr="00884E39">
              <w:rPr>
                <w:rFonts w:ascii="Segoe UI" w:hAnsi="Segoe UI" w:cs="Segoe UI"/>
              </w:rPr>
              <w:t>Дата и время, занимает 8 байтов</w:t>
            </w:r>
          </w:p>
        </w:tc>
      </w:tr>
      <w:tr w:rsidR="0026476F" w:rsidRPr="00884E39" w14:paraId="020B72CE" w14:textId="77777777" w:rsidTr="009321D9">
        <w:tc>
          <w:tcPr>
            <w:tcW w:w="1872" w:type="dxa"/>
          </w:tcPr>
          <w:p w14:paraId="707D7B51" w14:textId="77777777" w:rsidR="0026476F" w:rsidRPr="00884E39" w:rsidRDefault="0026476F" w:rsidP="009321D9">
            <w:pPr>
              <w:shd w:val="clear" w:color="auto" w:fill="FFFFFF"/>
              <w:jc w:val="both"/>
              <w:rPr>
                <w:rFonts w:ascii="Segoe UI" w:hAnsi="Segoe UI" w:cs="Segoe UI"/>
                <w:b/>
                <w:color w:val="000000"/>
                <w:lang w:val="en-US"/>
              </w:rPr>
            </w:pPr>
            <w:r w:rsidRPr="00884E39">
              <w:rPr>
                <w:rFonts w:ascii="Segoe UI" w:hAnsi="Segoe UI" w:cs="Segoe UI"/>
                <w:b/>
                <w:color w:val="000000"/>
                <w:lang w:val="en-US"/>
              </w:rPr>
              <w:lastRenderedPageBreak/>
              <w:t>decimal (p[,s] )</w:t>
            </w:r>
          </w:p>
          <w:p w14:paraId="18F0B675" w14:textId="77777777" w:rsidR="0026476F" w:rsidRPr="00884E39" w:rsidRDefault="0026476F" w:rsidP="009321D9">
            <w:pPr>
              <w:shd w:val="clear" w:color="auto" w:fill="FFFFFF"/>
              <w:jc w:val="both"/>
              <w:rPr>
                <w:rFonts w:ascii="Segoe UI" w:hAnsi="Segoe UI" w:cs="Segoe UI"/>
                <w:b/>
                <w:color w:val="000000"/>
                <w:lang w:val="en-US"/>
              </w:rPr>
            </w:pPr>
            <w:r w:rsidRPr="00884E39">
              <w:rPr>
                <w:rFonts w:ascii="Segoe UI" w:hAnsi="Segoe UI" w:cs="Segoe UI"/>
                <w:b/>
                <w:color w:val="000000"/>
                <w:lang w:val="en-US"/>
              </w:rPr>
              <w:t>(dec)</w:t>
            </w:r>
          </w:p>
          <w:p w14:paraId="65946CDC" w14:textId="77777777" w:rsidR="0026476F" w:rsidRPr="00884E39" w:rsidRDefault="0026476F" w:rsidP="009321D9">
            <w:pPr>
              <w:shd w:val="clear" w:color="auto" w:fill="FFFFFF"/>
              <w:jc w:val="both"/>
              <w:rPr>
                <w:rFonts w:ascii="Segoe UI" w:hAnsi="Segoe UI" w:cs="Segoe UI"/>
                <w:color w:val="000000"/>
                <w:lang w:val="en-US"/>
              </w:rPr>
            </w:pPr>
            <w:r w:rsidRPr="00884E39">
              <w:rPr>
                <w:rFonts w:ascii="Segoe UI" w:hAnsi="Segoe UI" w:cs="Segoe UI"/>
                <w:color w:val="000000"/>
                <w:lang w:val="en-US"/>
              </w:rPr>
              <w:t>или</w:t>
            </w:r>
          </w:p>
          <w:p w14:paraId="0A212345" w14:textId="77777777" w:rsidR="0026476F" w:rsidRPr="00884E39" w:rsidRDefault="0026476F" w:rsidP="009321D9">
            <w:pPr>
              <w:shd w:val="clear" w:color="auto" w:fill="FFFFFF"/>
              <w:jc w:val="both"/>
              <w:rPr>
                <w:rFonts w:ascii="Segoe UI" w:hAnsi="Segoe UI" w:cs="Segoe UI"/>
                <w:b/>
                <w:color w:val="000000"/>
                <w:lang w:val="en-US"/>
              </w:rPr>
            </w:pPr>
            <w:r w:rsidRPr="00884E39">
              <w:rPr>
                <w:rFonts w:ascii="Segoe UI" w:hAnsi="Segoe UI" w:cs="Segoe UI"/>
                <w:b/>
                <w:color w:val="000000"/>
                <w:lang w:val="en-US"/>
              </w:rPr>
              <w:t>numeric (p[,s] )</w:t>
            </w:r>
          </w:p>
        </w:tc>
        <w:tc>
          <w:tcPr>
            <w:tcW w:w="3685" w:type="dxa"/>
            <w:shd w:val="clear" w:color="auto" w:fill="auto"/>
          </w:tcPr>
          <w:p w14:paraId="3452BE65" w14:textId="77777777" w:rsidR="0026476F" w:rsidRPr="00884E39" w:rsidRDefault="0026476F" w:rsidP="009321D9">
            <w:pPr>
              <w:shd w:val="clear" w:color="auto" w:fill="FFFFFF"/>
              <w:jc w:val="both"/>
              <w:rPr>
                <w:rFonts w:ascii="Segoe UI" w:hAnsi="Segoe UI" w:cs="Segoe UI"/>
                <w:color w:val="000000"/>
                <w:spacing w:val="-5"/>
              </w:rPr>
            </w:pPr>
            <w:r w:rsidRPr="00884E39">
              <w:rPr>
                <w:rFonts w:ascii="Segoe UI" w:hAnsi="Segoe UI" w:cs="Segoe UI"/>
                <w:color w:val="000000"/>
                <w:spacing w:val="-5"/>
              </w:rPr>
              <w:t xml:space="preserve">Вещественные значения с фикс. точкой, </w:t>
            </w:r>
            <w:r w:rsidRPr="00884E39">
              <w:rPr>
                <w:rFonts w:ascii="Segoe UI" w:hAnsi="Segoe UI" w:cs="Segoe UI"/>
                <w:b/>
                <w:color w:val="000000"/>
                <w:spacing w:val="-5"/>
              </w:rPr>
              <w:t xml:space="preserve">р </w:t>
            </w:r>
            <w:r w:rsidRPr="00884E39">
              <w:rPr>
                <w:rFonts w:ascii="Segoe UI" w:hAnsi="Segoe UI" w:cs="Segoe UI"/>
                <w:color w:val="000000"/>
                <w:spacing w:val="-5"/>
              </w:rPr>
              <w:sym w:font="Symbol" w:char="F02D"/>
            </w:r>
            <w:r w:rsidRPr="00884E39">
              <w:rPr>
                <w:rFonts w:ascii="Segoe UI" w:hAnsi="Segoe UI" w:cs="Segoe UI"/>
                <w:color w:val="000000"/>
                <w:spacing w:val="-5"/>
              </w:rPr>
              <w:t xml:space="preserve"> общее количество цифр, </w:t>
            </w:r>
            <w:r w:rsidRPr="00884E39">
              <w:rPr>
                <w:rFonts w:ascii="Segoe UI" w:hAnsi="Segoe UI" w:cs="Segoe UI"/>
                <w:b/>
                <w:color w:val="000000"/>
                <w:spacing w:val="-5"/>
              </w:rPr>
              <w:t>s</w:t>
            </w:r>
            <w:r w:rsidRPr="00884E39">
              <w:rPr>
                <w:rFonts w:ascii="Segoe UI" w:hAnsi="Segoe UI" w:cs="Segoe UI"/>
                <w:color w:val="000000"/>
                <w:spacing w:val="-5"/>
              </w:rPr>
              <w:t xml:space="preserve"> </w:t>
            </w:r>
            <w:r w:rsidRPr="00884E39">
              <w:rPr>
                <w:rFonts w:ascii="Segoe UI" w:hAnsi="Segoe UI" w:cs="Segoe UI"/>
                <w:color w:val="000000"/>
                <w:spacing w:val="-5"/>
              </w:rPr>
              <w:sym w:font="Symbol" w:char="F02D"/>
            </w:r>
            <w:r w:rsidRPr="00884E39">
              <w:rPr>
                <w:rFonts w:ascii="Segoe UI" w:hAnsi="Segoe UI" w:cs="Segoe UI"/>
                <w:color w:val="000000"/>
                <w:spacing w:val="-5"/>
              </w:rPr>
              <w:t xml:space="preserve"> количество цифр после точки. Занимает от 5 до 17 байт.</w:t>
            </w:r>
          </w:p>
        </w:tc>
        <w:tc>
          <w:tcPr>
            <w:tcW w:w="1701" w:type="dxa"/>
            <w:shd w:val="clear" w:color="auto" w:fill="auto"/>
          </w:tcPr>
          <w:p w14:paraId="655F0899" w14:textId="77777777" w:rsidR="0026476F" w:rsidRPr="00884E39" w:rsidRDefault="0026476F" w:rsidP="009321D9">
            <w:pPr>
              <w:shd w:val="clear" w:color="auto" w:fill="FFFFFF"/>
              <w:jc w:val="both"/>
              <w:rPr>
                <w:rFonts w:ascii="Segoe UI" w:hAnsi="Segoe UI" w:cs="Segoe UI"/>
                <w:b/>
                <w:color w:val="000000"/>
                <w:lang w:val="en-US"/>
              </w:rPr>
            </w:pPr>
            <w:r w:rsidRPr="00884E39">
              <w:rPr>
                <w:rFonts w:ascii="Segoe UI" w:hAnsi="Segoe UI" w:cs="Segoe UI"/>
                <w:b/>
                <w:color w:val="000000"/>
                <w:lang w:val="en-US"/>
              </w:rPr>
              <w:t>с</w:t>
            </w:r>
            <w:r w:rsidRPr="00884E39">
              <w:rPr>
                <w:rFonts w:ascii="Segoe UI" w:hAnsi="Segoe UI" w:cs="Segoe UI"/>
                <w:b/>
                <w:lang w:val="en-US"/>
              </w:rPr>
              <w:t>h</w:t>
            </w:r>
            <w:r w:rsidRPr="00884E39">
              <w:rPr>
                <w:rFonts w:ascii="Segoe UI" w:hAnsi="Segoe UI" w:cs="Segoe UI"/>
                <w:b/>
                <w:color w:val="000000"/>
                <w:lang w:val="en-US"/>
              </w:rPr>
              <w:t>аr[(n)]</w:t>
            </w:r>
          </w:p>
        </w:tc>
        <w:tc>
          <w:tcPr>
            <w:tcW w:w="3828" w:type="dxa"/>
          </w:tcPr>
          <w:p w14:paraId="09D9C29B" w14:textId="77777777" w:rsidR="0026476F" w:rsidRPr="00884E39" w:rsidRDefault="0026476F" w:rsidP="009321D9">
            <w:pPr>
              <w:shd w:val="clear" w:color="auto" w:fill="FFFFFF"/>
              <w:jc w:val="both"/>
              <w:rPr>
                <w:rFonts w:ascii="Segoe UI" w:hAnsi="Segoe UI" w:cs="Segoe UI"/>
                <w:color w:val="000000"/>
                <w:spacing w:val="-5"/>
              </w:rPr>
            </w:pPr>
            <w:r w:rsidRPr="00884E39">
              <w:rPr>
                <w:rFonts w:ascii="Segoe UI" w:hAnsi="Segoe UI" w:cs="Segoe UI"/>
                <w:color w:val="000000"/>
                <w:spacing w:val="-5"/>
              </w:rPr>
              <w:t>Строки фиксированной длины из однобайтовых симво</w:t>
            </w:r>
            <w:r w:rsidRPr="00884E39">
              <w:rPr>
                <w:rFonts w:ascii="Segoe UI" w:hAnsi="Segoe UI" w:cs="Segoe UI"/>
                <w:color w:val="000000"/>
                <w:spacing w:val="-5"/>
              </w:rPr>
              <w:softHyphen/>
              <w:t xml:space="preserve">лов, n </w:t>
            </w:r>
            <w:r w:rsidRPr="00884E39">
              <w:rPr>
                <w:rFonts w:ascii="Segoe UI" w:hAnsi="Segoe UI" w:cs="Segoe UI"/>
                <w:color w:val="000000"/>
                <w:spacing w:val="-5"/>
              </w:rPr>
              <w:sym w:font="Symbol" w:char="F02D"/>
            </w:r>
            <w:r w:rsidRPr="00884E39">
              <w:rPr>
                <w:rFonts w:ascii="Segoe UI" w:hAnsi="Segoe UI" w:cs="Segoe UI"/>
                <w:color w:val="000000"/>
                <w:spacing w:val="-5"/>
              </w:rPr>
              <w:t xml:space="preserve"> количество символов</w:t>
            </w:r>
          </w:p>
        </w:tc>
      </w:tr>
      <w:tr w:rsidR="0026476F" w:rsidRPr="00884E39" w14:paraId="79214089" w14:textId="77777777" w:rsidTr="009321D9">
        <w:tc>
          <w:tcPr>
            <w:tcW w:w="1872" w:type="dxa"/>
          </w:tcPr>
          <w:p w14:paraId="0C3FE8AF" w14:textId="77777777" w:rsidR="0026476F" w:rsidRPr="00884E39" w:rsidRDefault="0026476F" w:rsidP="009321D9">
            <w:pPr>
              <w:jc w:val="both"/>
              <w:rPr>
                <w:rFonts w:ascii="Segoe UI" w:hAnsi="Segoe UI" w:cs="Segoe UI"/>
                <w:b/>
              </w:rPr>
            </w:pPr>
            <w:r w:rsidRPr="00884E39">
              <w:rPr>
                <w:rFonts w:ascii="Segoe UI" w:hAnsi="Segoe UI" w:cs="Segoe UI"/>
                <w:b/>
                <w:color w:val="000000"/>
                <w:lang w:val="en-US"/>
              </w:rPr>
              <w:t>float</w:t>
            </w:r>
            <w:r w:rsidRPr="00884E39">
              <w:rPr>
                <w:rFonts w:ascii="Segoe UI" w:hAnsi="Segoe UI" w:cs="Segoe UI"/>
                <w:b/>
                <w:color w:val="000000"/>
              </w:rPr>
              <w:t>[</w:t>
            </w:r>
            <w:r w:rsidRPr="00884E39">
              <w:rPr>
                <w:rFonts w:ascii="Segoe UI" w:hAnsi="Segoe UI" w:cs="Segoe UI"/>
                <w:b/>
                <w:color w:val="000000"/>
                <w:lang w:val="en-US"/>
              </w:rPr>
              <w:t>(p)</w:t>
            </w:r>
            <w:r w:rsidRPr="00884E39">
              <w:rPr>
                <w:rFonts w:ascii="Segoe UI" w:hAnsi="Segoe UI" w:cs="Segoe UI"/>
                <w:b/>
                <w:color w:val="000000"/>
              </w:rPr>
              <w:t>]</w:t>
            </w:r>
          </w:p>
        </w:tc>
        <w:tc>
          <w:tcPr>
            <w:tcW w:w="3685" w:type="dxa"/>
            <w:shd w:val="clear" w:color="auto" w:fill="auto"/>
          </w:tcPr>
          <w:p w14:paraId="0ACE3CA0" w14:textId="77777777" w:rsidR="0026476F" w:rsidRPr="00884E39" w:rsidRDefault="0026476F" w:rsidP="009321D9">
            <w:pPr>
              <w:jc w:val="both"/>
              <w:rPr>
                <w:rFonts w:ascii="Segoe UI" w:hAnsi="Segoe UI" w:cs="Segoe UI"/>
              </w:rPr>
            </w:pPr>
            <w:r w:rsidRPr="00884E39">
              <w:rPr>
                <w:rFonts w:ascii="Segoe UI" w:hAnsi="Segoe UI" w:cs="Segoe UI"/>
                <w:color w:val="000000"/>
                <w:spacing w:val="-5"/>
              </w:rPr>
              <w:t xml:space="preserve">Вещественные числа с плавающей точкой. </w:t>
            </w:r>
            <w:r w:rsidRPr="00884E39">
              <w:rPr>
                <w:rFonts w:ascii="Segoe UI" w:hAnsi="Segoe UI" w:cs="Segoe UI"/>
                <w:color w:val="000000"/>
                <w:spacing w:val="-6"/>
              </w:rPr>
              <w:t xml:space="preserve">Если </w:t>
            </w:r>
            <w:r w:rsidRPr="00884E39">
              <w:rPr>
                <w:rFonts w:ascii="Segoe UI" w:hAnsi="Segoe UI" w:cs="Segoe UI"/>
                <w:b/>
                <w:color w:val="000000"/>
                <w:spacing w:val="-6"/>
              </w:rPr>
              <w:t>р</w:t>
            </w:r>
            <w:r w:rsidRPr="00884E39">
              <w:rPr>
                <w:rFonts w:ascii="Segoe UI" w:hAnsi="Segoe UI" w:cs="Segoe UI"/>
                <w:color w:val="000000"/>
                <w:spacing w:val="-6"/>
              </w:rPr>
              <w:t xml:space="preserve"> &lt; 25 </w:t>
            </w:r>
            <w:r w:rsidRPr="00884E39">
              <w:rPr>
                <w:rFonts w:ascii="Segoe UI" w:hAnsi="Segoe UI" w:cs="Segoe UI"/>
                <w:color w:val="000000"/>
                <w:spacing w:val="-6"/>
              </w:rPr>
              <w:sym w:font="Symbol" w:char="F02D"/>
            </w:r>
            <w:r w:rsidRPr="00884E39">
              <w:rPr>
                <w:rFonts w:ascii="Segoe UI" w:hAnsi="Segoe UI" w:cs="Segoe UI"/>
                <w:color w:val="000000"/>
                <w:spacing w:val="-6"/>
              </w:rPr>
              <w:t xml:space="preserve"> одинарная точность (4 байта), </w:t>
            </w:r>
            <w:r w:rsidRPr="00884E39">
              <w:rPr>
                <w:rFonts w:ascii="Segoe UI" w:hAnsi="Segoe UI" w:cs="Segoe UI"/>
                <w:color w:val="000000"/>
              </w:rPr>
              <w:t xml:space="preserve">при </w:t>
            </w:r>
            <w:r w:rsidRPr="00884E39">
              <w:rPr>
                <w:rFonts w:ascii="Segoe UI" w:hAnsi="Segoe UI" w:cs="Segoe UI"/>
                <w:b/>
                <w:color w:val="000000"/>
              </w:rPr>
              <w:t>р</w:t>
            </w:r>
            <w:r w:rsidRPr="00884E39">
              <w:rPr>
                <w:rFonts w:ascii="Segoe UI" w:hAnsi="Segoe UI" w:cs="Segoe UI"/>
                <w:color w:val="000000"/>
              </w:rPr>
              <w:t xml:space="preserve"> &gt; 25 </w:t>
            </w:r>
            <w:r w:rsidRPr="00884E39">
              <w:rPr>
                <w:rFonts w:ascii="Segoe UI" w:hAnsi="Segoe UI" w:cs="Segoe UI"/>
                <w:color w:val="000000"/>
              </w:rPr>
              <w:sym w:font="Symbol" w:char="F02D"/>
            </w:r>
            <w:r w:rsidRPr="00884E39">
              <w:rPr>
                <w:rFonts w:ascii="Segoe UI" w:hAnsi="Segoe UI" w:cs="Segoe UI"/>
                <w:color w:val="000000"/>
              </w:rPr>
              <w:t xml:space="preserve"> двойная точность (8 байтов)</w:t>
            </w:r>
          </w:p>
        </w:tc>
        <w:tc>
          <w:tcPr>
            <w:tcW w:w="1701" w:type="dxa"/>
            <w:shd w:val="clear" w:color="auto" w:fill="auto"/>
          </w:tcPr>
          <w:p w14:paraId="24F86F54" w14:textId="77777777" w:rsidR="0026476F" w:rsidRPr="00884E39" w:rsidRDefault="0026476F" w:rsidP="009321D9">
            <w:pPr>
              <w:shd w:val="clear" w:color="auto" w:fill="FFFFFF"/>
              <w:jc w:val="both"/>
              <w:rPr>
                <w:rFonts w:ascii="Segoe UI" w:hAnsi="Segoe UI" w:cs="Segoe UI"/>
                <w:b/>
                <w:color w:val="000000"/>
                <w:lang w:val="en-US"/>
              </w:rPr>
            </w:pPr>
            <w:r w:rsidRPr="00884E39">
              <w:rPr>
                <w:rFonts w:ascii="Segoe UI" w:hAnsi="Segoe UI" w:cs="Segoe UI"/>
                <w:b/>
                <w:color w:val="000000"/>
                <w:lang w:val="en-US"/>
              </w:rPr>
              <w:t>nchar[(n)]</w:t>
            </w:r>
          </w:p>
        </w:tc>
        <w:tc>
          <w:tcPr>
            <w:tcW w:w="3828" w:type="dxa"/>
          </w:tcPr>
          <w:p w14:paraId="69D3B059" w14:textId="77777777" w:rsidR="0026476F" w:rsidRPr="00884E39" w:rsidRDefault="0026476F" w:rsidP="009321D9">
            <w:pPr>
              <w:shd w:val="clear" w:color="auto" w:fill="FFFFFF"/>
              <w:jc w:val="both"/>
              <w:rPr>
                <w:rFonts w:ascii="Segoe UI" w:hAnsi="Segoe UI" w:cs="Segoe UI"/>
                <w:color w:val="000000"/>
                <w:spacing w:val="-5"/>
              </w:rPr>
            </w:pPr>
            <w:r w:rsidRPr="00884E39">
              <w:rPr>
                <w:rFonts w:ascii="Segoe UI" w:hAnsi="Segoe UI" w:cs="Segoe UI"/>
                <w:color w:val="000000"/>
                <w:spacing w:val="-5"/>
              </w:rPr>
              <w:t>Строки фиксированной длины символов Unicode. Каждый символ занимает 2 байта.</w:t>
            </w:r>
          </w:p>
        </w:tc>
      </w:tr>
      <w:tr w:rsidR="0026476F" w:rsidRPr="00884E39" w14:paraId="11B895BB" w14:textId="77777777" w:rsidTr="009321D9">
        <w:tc>
          <w:tcPr>
            <w:tcW w:w="1872" w:type="dxa"/>
          </w:tcPr>
          <w:p w14:paraId="0BB5D1CA" w14:textId="77777777" w:rsidR="0026476F" w:rsidRPr="00884E39" w:rsidRDefault="0026476F" w:rsidP="009321D9">
            <w:pPr>
              <w:tabs>
                <w:tab w:val="left" w:pos="1395"/>
                <w:tab w:val="center" w:pos="1487"/>
              </w:tabs>
              <w:jc w:val="both"/>
              <w:rPr>
                <w:rFonts w:ascii="Segoe UI" w:hAnsi="Segoe UI" w:cs="Segoe UI"/>
                <w:b/>
              </w:rPr>
            </w:pPr>
            <w:r w:rsidRPr="00884E39">
              <w:rPr>
                <w:rFonts w:ascii="Segoe UI" w:hAnsi="Segoe UI" w:cs="Segoe UI"/>
                <w:b/>
                <w:color w:val="000000"/>
                <w:lang w:val="en-US"/>
              </w:rPr>
              <w:t>money</w:t>
            </w:r>
          </w:p>
        </w:tc>
        <w:tc>
          <w:tcPr>
            <w:tcW w:w="3685" w:type="dxa"/>
            <w:shd w:val="clear" w:color="auto" w:fill="auto"/>
          </w:tcPr>
          <w:p w14:paraId="593DFC56" w14:textId="77777777" w:rsidR="0026476F" w:rsidRPr="00884E39" w:rsidRDefault="0026476F" w:rsidP="009321D9">
            <w:pPr>
              <w:tabs>
                <w:tab w:val="left" w:pos="1395"/>
                <w:tab w:val="center" w:pos="1487"/>
              </w:tabs>
              <w:jc w:val="both"/>
              <w:rPr>
                <w:rFonts w:ascii="Segoe UI" w:hAnsi="Segoe UI" w:cs="Segoe UI"/>
              </w:rPr>
            </w:pPr>
            <w:r w:rsidRPr="00884E39">
              <w:rPr>
                <w:rFonts w:ascii="Segoe UI" w:hAnsi="Segoe UI" w:cs="Segoe UI"/>
              </w:rPr>
              <w:t>Денежные значения, занимают 8 байтов</w:t>
            </w:r>
          </w:p>
        </w:tc>
        <w:tc>
          <w:tcPr>
            <w:tcW w:w="1701" w:type="dxa"/>
            <w:shd w:val="clear" w:color="auto" w:fill="auto"/>
          </w:tcPr>
          <w:p w14:paraId="3A0653CC" w14:textId="77777777" w:rsidR="0026476F" w:rsidRPr="00884E39" w:rsidRDefault="0026476F" w:rsidP="009321D9">
            <w:pPr>
              <w:shd w:val="clear" w:color="auto" w:fill="FFFFFF"/>
              <w:jc w:val="both"/>
              <w:rPr>
                <w:rFonts w:ascii="Segoe UI" w:hAnsi="Segoe UI" w:cs="Segoe UI"/>
                <w:b/>
                <w:color w:val="000000"/>
                <w:lang w:val="en-US"/>
              </w:rPr>
            </w:pPr>
            <w:r w:rsidRPr="00884E39">
              <w:rPr>
                <w:rFonts w:ascii="Segoe UI" w:hAnsi="Segoe UI" w:cs="Segoe UI"/>
                <w:b/>
                <w:color w:val="000000"/>
                <w:lang w:val="en-US"/>
              </w:rPr>
              <w:t>varchar[(n)]</w:t>
            </w:r>
          </w:p>
        </w:tc>
        <w:tc>
          <w:tcPr>
            <w:tcW w:w="3828" w:type="dxa"/>
          </w:tcPr>
          <w:p w14:paraId="1FC989CF" w14:textId="77777777" w:rsidR="0026476F" w:rsidRPr="00884E39" w:rsidRDefault="0026476F" w:rsidP="009321D9">
            <w:pPr>
              <w:shd w:val="clear" w:color="auto" w:fill="FFFFFF"/>
              <w:jc w:val="both"/>
              <w:rPr>
                <w:rFonts w:ascii="Segoe UI" w:hAnsi="Segoe UI" w:cs="Segoe UI"/>
                <w:color w:val="000000"/>
                <w:spacing w:val="-5"/>
              </w:rPr>
            </w:pPr>
            <w:r w:rsidRPr="00884E39">
              <w:rPr>
                <w:rFonts w:ascii="Segoe UI" w:hAnsi="Segoe UI" w:cs="Segoe UI"/>
                <w:color w:val="000000"/>
                <w:spacing w:val="-5"/>
              </w:rPr>
              <w:t>Строки переменной длины из однобайтовых симво</w:t>
            </w:r>
            <w:r w:rsidRPr="00884E39">
              <w:rPr>
                <w:rFonts w:ascii="Segoe UI" w:hAnsi="Segoe UI" w:cs="Segoe UI"/>
                <w:color w:val="000000"/>
                <w:spacing w:val="-5"/>
              </w:rPr>
              <w:softHyphen/>
              <w:t>лов</w:t>
            </w:r>
          </w:p>
        </w:tc>
      </w:tr>
      <w:tr w:rsidR="0026476F" w:rsidRPr="00884E39" w14:paraId="3ED012EA" w14:textId="77777777" w:rsidTr="009321D9">
        <w:tc>
          <w:tcPr>
            <w:tcW w:w="1872" w:type="dxa"/>
          </w:tcPr>
          <w:p w14:paraId="7154DE01" w14:textId="77777777" w:rsidR="0026476F" w:rsidRPr="00884E39" w:rsidRDefault="0026476F" w:rsidP="009321D9">
            <w:pPr>
              <w:jc w:val="both"/>
              <w:rPr>
                <w:rFonts w:ascii="Segoe UI" w:hAnsi="Segoe UI" w:cs="Segoe UI"/>
                <w:b/>
              </w:rPr>
            </w:pPr>
            <w:r w:rsidRPr="00884E39">
              <w:rPr>
                <w:rFonts w:ascii="Segoe UI" w:hAnsi="Segoe UI" w:cs="Segoe UI"/>
                <w:b/>
                <w:color w:val="000000"/>
                <w:lang w:val="en-US"/>
              </w:rPr>
              <w:t>smallmoney</w:t>
            </w:r>
          </w:p>
        </w:tc>
        <w:tc>
          <w:tcPr>
            <w:tcW w:w="3685" w:type="dxa"/>
            <w:shd w:val="clear" w:color="auto" w:fill="auto"/>
          </w:tcPr>
          <w:p w14:paraId="5FD5B99B" w14:textId="77777777" w:rsidR="0026476F" w:rsidRPr="00884E39" w:rsidRDefault="0026476F" w:rsidP="009321D9">
            <w:pPr>
              <w:jc w:val="both"/>
              <w:rPr>
                <w:rFonts w:ascii="Segoe UI" w:hAnsi="Segoe UI" w:cs="Segoe UI"/>
              </w:rPr>
            </w:pPr>
            <w:r w:rsidRPr="00884E39">
              <w:rPr>
                <w:rFonts w:ascii="Segoe UI" w:hAnsi="Segoe UI" w:cs="Segoe UI"/>
              </w:rPr>
              <w:t>Денежные значения, занимают 4 байта</w:t>
            </w:r>
          </w:p>
        </w:tc>
        <w:tc>
          <w:tcPr>
            <w:tcW w:w="1701" w:type="dxa"/>
            <w:shd w:val="clear" w:color="auto" w:fill="auto"/>
          </w:tcPr>
          <w:p w14:paraId="253E6938" w14:textId="77777777" w:rsidR="0026476F" w:rsidRPr="00884E39" w:rsidRDefault="0026476F" w:rsidP="009321D9">
            <w:pPr>
              <w:shd w:val="clear" w:color="auto" w:fill="FFFFFF"/>
              <w:jc w:val="both"/>
              <w:rPr>
                <w:rFonts w:ascii="Segoe UI" w:hAnsi="Segoe UI" w:cs="Segoe UI"/>
                <w:b/>
                <w:color w:val="000000"/>
                <w:lang w:val="en-US"/>
              </w:rPr>
            </w:pPr>
            <w:r w:rsidRPr="00884E39">
              <w:rPr>
                <w:rFonts w:ascii="Segoe UI" w:hAnsi="Segoe UI" w:cs="Segoe UI"/>
                <w:b/>
                <w:color w:val="000000"/>
                <w:lang w:val="en-US"/>
              </w:rPr>
              <w:t>nvarchar[(n)]</w:t>
            </w:r>
          </w:p>
        </w:tc>
        <w:tc>
          <w:tcPr>
            <w:tcW w:w="3828" w:type="dxa"/>
          </w:tcPr>
          <w:p w14:paraId="6657511F" w14:textId="77777777" w:rsidR="0026476F" w:rsidRPr="00884E39" w:rsidRDefault="0026476F" w:rsidP="009321D9">
            <w:pPr>
              <w:shd w:val="clear" w:color="auto" w:fill="FFFFFF"/>
              <w:jc w:val="both"/>
              <w:rPr>
                <w:rFonts w:ascii="Segoe UI" w:hAnsi="Segoe UI" w:cs="Segoe UI"/>
                <w:color w:val="000000"/>
                <w:spacing w:val="-5"/>
              </w:rPr>
            </w:pPr>
            <w:r w:rsidRPr="00884E39">
              <w:rPr>
                <w:rFonts w:ascii="Segoe UI" w:hAnsi="Segoe UI" w:cs="Segoe UI"/>
                <w:color w:val="000000"/>
                <w:spacing w:val="-5"/>
              </w:rPr>
              <w:t xml:space="preserve">Строки переменной длины символов Unicode </w:t>
            </w:r>
            <w:r w:rsidRPr="00884E39">
              <w:rPr>
                <w:rFonts w:ascii="Segoe UI" w:hAnsi="Segoe UI" w:cs="Segoe UI"/>
                <w:color w:val="000000"/>
                <w:spacing w:val="-5"/>
              </w:rPr>
              <w:sym w:font="Symbol" w:char="F02D"/>
            </w:r>
            <w:r w:rsidRPr="00884E39">
              <w:rPr>
                <w:rFonts w:ascii="Segoe UI" w:hAnsi="Segoe UI" w:cs="Segoe UI"/>
                <w:color w:val="000000"/>
                <w:spacing w:val="-5"/>
              </w:rPr>
              <w:t xml:space="preserve"> 2 байта</w:t>
            </w:r>
          </w:p>
        </w:tc>
      </w:tr>
      <w:tr w:rsidR="0026476F" w:rsidRPr="00884E39" w14:paraId="47D9C26D" w14:textId="77777777" w:rsidTr="009321D9">
        <w:tc>
          <w:tcPr>
            <w:tcW w:w="1872" w:type="dxa"/>
          </w:tcPr>
          <w:p w14:paraId="4F727020" w14:textId="77777777" w:rsidR="0026476F" w:rsidRPr="00884E39" w:rsidRDefault="0026476F" w:rsidP="009321D9">
            <w:pPr>
              <w:jc w:val="both"/>
              <w:rPr>
                <w:rFonts w:ascii="Segoe UI" w:hAnsi="Segoe UI" w:cs="Segoe UI"/>
                <w:b/>
                <w:color w:val="000000"/>
              </w:rPr>
            </w:pPr>
            <w:r w:rsidRPr="00884E39">
              <w:rPr>
                <w:rFonts w:ascii="Segoe UI" w:hAnsi="Segoe UI" w:cs="Segoe UI"/>
                <w:b/>
                <w:lang w:val="en-US"/>
              </w:rPr>
              <w:t>binary</w:t>
            </w:r>
            <w:r w:rsidRPr="00884E39">
              <w:rPr>
                <w:rFonts w:ascii="Segoe UI" w:hAnsi="Segoe UI" w:cs="Segoe UI"/>
                <w:b/>
              </w:rPr>
              <w:t>(</w:t>
            </w:r>
            <w:r w:rsidRPr="00884E39">
              <w:rPr>
                <w:rFonts w:ascii="Segoe UI" w:hAnsi="Segoe UI" w:cs="Segoe UI"/>
                <w:b/>
                <w:lang w:val="en-US"/>
              </w:rPr>
              <w:t>n</w:t>
            </w:r>
            <w:r w:rsidRPr="00884E39">
              <w:rPr>
                <w:rFonts w:ascii="Segoe UI" w:hAnsi="Segoe UI" w:cs="Segoe UI"/>
                <w:b/>
              </w:rPr>
              <w:t>)</w:t>
            </w:r>
          </w:p>
        </w:tc>
        <w:tc>
          <w:tcPr>
            <w:tcW w:w="3685" w:type="dxa"/>
            <w:shd w:val="clear" w:color="auto" w:fill="auto"/>
          </w:tcPr>
          <w:p w14:paraId="744462A6" w14:textId="77777777" w:rsidR="0026476F" w:rsidRPr="00884E39" w:rsidRDefault="0026476F" w:rsidP="009321D9">
            <w:pPr>
              <w:jc w:val="both"/>
              <w:rPr>
                <w:rFonts w:ascii="Segoe UI" w:hAnsi="Segoe UI" w:cs="Segoe UI"/>
              </w:rPr>
            </w:pPr>
            <w:r w:rsidRPr="00884E39">
              <w:rPr>
                <w:rFonts w:ascii="Segoe UI" w:hAnsi="Segoe UI" w:cs="Segoe UI"/>
                <w:color w:val="000000"/>
                <w:spacing w:val="-7"/>
              </w:rPr>
              <w:t xml:space="preserve">Задает битовую строку, длиной ровно </w:t>
            </w:r>
            <w:r w:rsidRPr="00884E39">
              <w:rPr>
                <w:rFonts w:ascii="Segoe UI" w:hAnsi="Segoe UI" w:cs="Segoe UI"/>
                <w:b/>
                <w:color w:val="000000"/>
                <w:spacing w:val="-7"/>
                <w:lang w:val="en-US"/>
              </w:rPr>
              <w:t>n</w:t>
            </w:r>
            <w:r w:rsidRPr="00884E39">
              <w:rPr>
                <w:rFonts w:ascii="Segoe UI" w:hAnsi="Segoe UI" w:cs="Segoe UI"/>
                <w:color w:val="000000"/>
                <w:spacing w:val="-7"/>
              </w:rPr>
              <w:t xml:space="preserve"> байтов</w:t>
            </w:r>
          </w:p>
        </w:tc>
        <w:tc>
          <w:tcPr>
            <w:tcW w:w="1701" w:type="dxa"/>
            <w:shd w:val="clear" w:color="auto" w:fill="auto"/>
          </w:tcPr>
          <w:p w14:paraId="7E897123" w14:textId="77777777" w:rsidR="0026476F" w:rsidRPr="00884E39" w:rsidRDefault="0026476F" w:rsidP="009321D9">
            <w:pPr>
              <w:jc w:val="both"/>
              <w:rPr>
                <w:rFonts w:ascii="Segoe UI" w:hAnsi="Segoe UI" w:cs="Segoe UI"/>
                <w:b/>
              </w:rPr>
            </w:pPr>
            <w:r w:rsidRPr="00884E39">
              <w:rPr>
                <w:rFonts w:ascii="Segoe UI" w:hAnsi="Segoe UI" w:cs="Segoe UI"/>
                <w:b/>
                <w:lang w:val="en-US"/>
              </w:rPr>
              <w:t>varbinary</w:t>
            </w:r>
            <w:r w:rsidRPr="00884E39">
              <w:rPr>
                <w:rFonts w:ascii="Segoe UI" w:hAnsi="Segoe UI" w:cs="Segoe UI"/>
                <w:b/>
              </w:rPr>
              <w:t>(</w:t>
            </w:r>
            <w:r w:rsidRPr="00884E39">
              <w:rPr>
                <w:rFonts w:ascii="Segoe UI" w:hAnsi="Segoe UI" w:cs="Segoe UI"/>
                <w:b/>
                <w:lang w:val="en-US"/>
              </w:rPr>
              <w:t>n</w:t>
            </w:r>
            <w:r w:rsidRPr="00884E39">
              <w:rPr>
                <w:rFonts w:ascii="Segoe UI" w:hAnsi="Segoe UI" w:cs="Segoe UI"/>
                <w:b/>
              </w:rPr>
              <w:t>)</w:t>
            </w:r>
          </w:p>
        </w:tc>
        <w:tc>
          <w:tcPr>
            <w:tcW w:w="3828" w:type="dxa"/>
          </w:tcPr>
          <w:p w14:paraId="79C64F36" w14:textId="77777777" w:rsidR="0026476F" w:rsidRPr="00884E39" w:rsidRDefault="0026476F" w:rsidP="009321D9">
            <w:pPr>
              <w:jc w:val="both"/>
              <w:rPr>
                <w:rFonts w:ascii="Segoe UI" w:hAnsi="Segoe UI" w:cs="Segoe UI"/>
              </w:rPr>
            </w:pPr>
            <w:r w:rsidRPr="00884E39">
              <w:rPr>
                <w:rFonts w:ascii="Segoe UI" w:hAnsi="Segoe UI" w:cs="Segoe UI"/>
                <w:color w:val="000000"/>
                <w:spacing w:val="-7"/>
              </w:rPr>
              <w:t xml:space="preserve">Задает битовую строку, длиной не более </w:t>
            </w:r>
            <w:r w:rsidRPr="00884E39">
              <w:rPr>
                <w:rFonts w:ascii="Segoe UI" w:hAnsi="Segoe UI" w:cs="Segoe UI"/>
                <w:b/>
                <w:color w:val="000000"/>
                <w:spacing w:val="-7"/>
                <w:lang w:val="en-US"/>
              </w:rPr>
              <w:t>n</w:t>
            </w:r>
            <w:r w:rsidRPr="00884E39">
              <w:rPr>
                <w:rFonts w:ascii="Segoe UI" w:hAnsi="Segoe UI" w:cs="Segoe UI"/>
                <w:color w:val="000000"/>
                <w:spacing w:val="-7"/>
              </w:rPr>
              <w:t xml:space="preserve"> байтов</w:t>
            </w:r>
          </w:p>
        </w:tc>
      </w:tr>
    </w:tbl>
    <w:p w14:paraId="0804BA86" w14:textId="17418763" w:rsidR="0026476F" w:rsidRPr="00884E39" w:rsidRDefault="0026476F" w:rsidP="0026476F">
      <w:pPr>
        <w:rPr>
          <w:rFonts w:ascii="Segoe UI" w:hAnsi="Segoe UI" w:cs="Segoe UI"/>
        </w:rPr>
      </w:pPr>
    </w:p>
    <w:p w14:paraId="47F3AB4B" w14:textId="5AA4E2CD" w:rsidR="00884E39" w:rsidRPr="00884E39" w:rsidRDefault="00884E39" w:rsidP="0026476F">
      <w:pPr>
        <w:rPr>
          <w:rFonts w:ascii="Segoe UI" w:hAnsi="Segoe UI" w:cs="Segoe UI"/>
          <w:lang w:val="ru-RU"/>
        </w:rPr>
      </w:pPr>
      <w:r w:rsidRPr="00884E39">
        <w:rPr>
          <w:rFonts w:ascii="Segoe UI" w:hAnsi="Segoe UI" w:cs="Segoe UI"/>
          <w:lang w:val="ru-RU"/>
        </w:rPr>
        <w:t>Виды ключей:</w:t>
      </w:r>
    </w:p>
    <w:p w14:paraId="7BA7BC6C" w14:textId="77777777" w:rsidR="00884E39" w:rsidRPr="00884E39" w:rsidRDefault="00884E39" w:rsidP="00884E39">
      <w:pPr>
        <w:numPr>
          <w:ilvl w:val="0"/>
          <w:numId w:val="1"/>
        </w:numPr>
        <w:spacing w:after="0" w:line="240" w:lineRule="auto"/>
        <w:ind w:left="1020"/>
        <w:textAlignment w:val="baseline"/>
        <w:rPr>
          <w:rFonts w:ascii="Segoe UI" w:eastAsia="Times New Roman" w:hAnsi="Segoe UI" w:cs="Segoe UI"/>
          <w:color w:val="2B2B2B"/>
          <w:lang w:eastAsia="ru-BY"/>
        </w:rPr>
      </w:pPr>
      <w:r w:rsidRPr="00884E39">
        <w:rPr>
          <w:rFonts w:ascii="Segoe UI" w:eastAsia="Times New Roman" w:hAnsi="Segoe UI" w:cs="Segoe UI"/>
          <w:color w:val="2B2B2B"/>
          <w:lang w:eastAsia="ru-BY"/>
        </w:rPr>
        <w:t>первичный ключ;</w:t>
      </w:r>
    </w:p>
    <w:p w14:paraId="6CF48673" w14:textId="77777777" w:rsidR="00884E39" w:rsidRPr="00884E39" w:rsidRDefault="00884E39" w:rsidP="00884E39">
      <w:pPr>
        <w:numPr>
          <w:ilvl w:val="0"/>
          <w:numId w:val="1"/>
        </w:numPr>
        <w:spacing w:after="0" w:line="240" w:lineRule="auto"/>
        <w:ind w:left="1020"/>
        <w:textAlignment w:val="baseline"/>
        <w:rPr>
          <w:rFonts w:ascii="Segoe UI" w:eastAsia="Times New Roman" w:hAnsi="Segoe UI" w:cs="Segoe UI"/>
          <w:color w:val="2B2B2B"/>
          <w:lang w:eastAsia="ru-BY"/>
        </w:rPr>
      </w:pPr>
      <w:r w:rsidRPr="00884E39">
        <w:rPr>
          <w:rFonts w:ascii="Segoe UI" w:eastAsia="Times New Roman" w:hAnsi="Segoe UI" w:cs="Segoe UI"/>
          <w:color w:val="2B2B2B"/>
          <w:lang w:eastAsia="ru-BY"/>
        </w:rPr>
        <w:t>внешний ключ;</w:t>
      </w:r>
    </w:p>
    <w:p w14:paraId="7BD6D67F" w14:textId="77777777" w:rsidR="00884E39" w:rsidRPr="00884E39" w:rsidRDefault="00884E39" w:rsidP="00884E39">
      <w:pPr>
        <w:numPr>
          <w:ilvl w:val="0"/>
          <w:numId w:val="1"/>
        </w:numPr>
        <w:spacing w:after="0" w:line="240" w:lineRule="auto"/>
        <w:ind w:left="1020"/>
        <w:textAlignment w:val="baseline"/>
        <w:rPr>
          <w:rFonts w:ascii="Segoe UI" w:eastAsia="Times New Roman" w:hAnsi="Segoe UI" w:cs="Segoe UI"/>
          <w:color w:val="2B2B2B"/>
          <w:lang w:eastAsia="ru-BY"/>
        </w:rPr>
      </w:pPr>
      <w:r w:rsidRPr="00884E39">
        <w:rPr>
          <w:rFonts w:ascii="Segoe UI" w:eastAsia="Times New Roman" w:hAnsi="Segoe UI" w:cs="Segoe UI"/>
          <w:color w:val="2B2B2B"/>
          <w:lang w:eastAsia="ru-BY"/>
        </w:rPr>
        <w:t>простой и составной ключ;</w:t>
      </w:r>
    </w:p>
    <w:p w14:paraId="029DADE4" w14:textId="441F785D" w:rsidR="00884E39" w:rsidRPr="00884E39" w:rsidRDefault="00884E39" w:rsidP="0026476F">
      <w:pPr>
        <w:rPr>
          <w:rFonts w:ascii="Segoe UI" w:hAnsi="Segoe UI" w:cs="Segoe UI"/>
          <w:lang w:val="ru-RU"/>
        </w:rPr>
      </w:pPr>
    </w:p>
    <w:p w14:paraId="06595FC1" w14:textId="3C263858" w:rsidR="00884E39" w:rsidRPr="00884E39" w:rsidRDefault="00884E39" w:rsidP="0026476F">
      <w:pPr>
        <w:rPr>
          <w:rFonts w:ascii="Segoe UI" w:hAnsi="Segoe UI" w:cs="Segoe UI"/>
          <w:lang w:val="ru-RU"/>
        </w:rPr>
      </w:pPr>
      <w:r w:rsidRPr="00884E39">
        <w:rPr>
          <w:rFonts w:ascii="Segoe UI" w:hAnsi="Segoe UI" w:cs="Segoe UI"/>
          <w:lang w:val="ru-RU"/>
        </w:rPr>
        <w:t>Первичный ключ – это поле, которое используется для обеспечения уникальности данных в таблице. Это означает, что значение (информация) в ближайшем будущем выключает в каждой таблице (запись) таблицы, которая может быть представлена.</w:t>
      </w:r>
    </w:p>
    <w:p w14:paraId="214C6615" w14:textId="008B27F6" w:rsidR="00884E39" w:rsidRPr="00884E39" w:rsidRDefault="00884E39" w:rsidP="0026476F">
      <w:pPr>
        <w:rPr>
          <w:rFonts w:ascii="Segoe UI" w:hAnsi="Segoe UI" w:cs="Segoe UI"/>
          <w:lang w:val="ru-RU"/>
        </w:rPr>
      </w:pPr>
      <w:r>
        <w:rPr>
          <w:rFonts w:ascii="Segoe UI" w:hAnsi="Segoe UI" w:cs="Segoe UI"/>
          <w:lang w:val="ru-RU"/>
        </w:rPr>
        <w:t>В</w:t>
      </w:r>
      <w:r w:rsidRPr="00884E39">
        <w:rPr>
          <w:rFonts w:ascii="Segoe UI" w:hAnsi="Segoe UI" w:cs="Segoe UI"/>
          <w:lang w:val="ru-RU"/>
        </w:rPr>
        <w:t xml:space="preserve">нешний ключ — это столбец (или несколько столбцов), который </w:t>
      </w:r>
      <w:r w:rsidR="00DA4645">
        <w:rPr>
          <w:rFonts w:ascii="Segoe UI" w:hAnsi="Segoe UI" w:cs="Segoe UI"/>
          <w:lang w:val="ru-RU"/>
        </w:rPr>
        <w:t>ссылается</w:t>
      </w:r>
      <w:r w:rsidRPr="00884E39">
        <w:rPr>
          <w:rFonts w:ascii="Segoe UI" w:hAnsi="Segoe UI" w:cs="Segoe UI"/>
          <w:lang w:val="ru-RU"/>
        </w:rPr>
        <w:t xml:space="preserve"> на первичный ключ таблицы.</w:t>
      </w:r>
    </w:p>
    <w:p w14:paraId="5FE496BD" w14:textId="77777777" w:rsidR="00884E39" w:rsidRPr="00884E39" w:rsidRDefault="00884E39" w:rsidP="00884E39">
      <w:pPr>
        <w:pStyle w:val="a3"/>
        <w:shd w:val="clear" w:color="auto" w:fill="FFFFFF"/>
        <w:spacing w:before="120" w:beforeAutospacing="0" w:after="120" w:afterAutospacing="0"/>
        <w:rPr>
          <w:rFonts w:ascii="Segoe UI" w:hAnsi="Segoe UI" w:cs="Segoe UI"/>
          <w:color w:val="202122"/>
          <w:sz w:val="22"/>
          <w:szCs w:val="22"/>
        </w:rPr>
      </w:pPr>
      <w:r w:rsidRPr="00884E39">
        <w:rPr>
          <w:rFonts w:ascii="Segoe UI" w:hAnsi="Segoe UI" w:cs="Segoe UI"/>
          <w:color w:val="202122"/>
          <w:sz w:val="22"/>
          <w:szCs w:val="22"/>
        </w:rPr>
        <w:t>Если первичный ключ состоит из единственного атрибута, его называют </w:t>
      </w:r>
      <w:r w:rsidRPr="00884E39">
        <w:rPr>
          <w:rFonts w:ascii="Segoe UI" w:hAnsi="Segoe UI" w:cs="Segoe UI"/>
          <w:b/>
          <w:bCs/>
          <w:color w:val="202122"/>
          <w:sz w:val="22"/>
          <w:szCs w:val="22"/>
        </w:rPr>
        <w:t>простым ключом</w:t>
      </w:r>
      <w:r w:rsidRPr="00884E39">
        <w:rPr>
          <w:rFonts w:ascii="Segoe UI" w:hAnsi="Segoe UI" w:cs="Segoe UI"/>
          <w:color w:val="202122"/>
          <w:sz w:val="22"/>
          <w:szCs w:val="22"/>
        </w:rPr>
        <w:t>.</w:t>
      </w:r>
    </w:p>
    <w:p w14:paraId="5F77C3E6" w14:textId="77777777" w:rsidR="00884E39" w:rsidRPr="00884E39" w:rsidRDefault="00884E39" w:rsidP="00884E39">
      <w:pPr>
        <w:pStyle w:val="a3"/>
        <w:shd w:val="clear" w:color="auto" w:fill="FFFFFF"/>
        <w:spacing w:before="120" w:beforeAutospacing="0" w:after="120" w:afterAutospacing="0"/>
        <w:rPr>
          <w:rFonts w:ascii="Segoe UI" w:hAnsi="Segoe UI" w:cs="Segoe UI"/>
          <w:color w:val="202122"/>
          <w:sz w:val="22"/>
          <w:szCs w:val="22"/>
        </w:rPr>
      </w:pPr>
      <w:r w:rsidRPr="00884E39">
        <w:rPr>
          <w:rFonts w:ascii="Segoe UI" w:hAnsi="Segoe UI" w:cs="Segoe UI"/>
          <w:color w:val="202122"/>
          <w:sz w:val="22"/>
          <w:szCs w:val="22"/>
        </w:rPr>
        <w:t>Если первичный ключ состоит из двух и более атрибутов, его называют </w:t>
      </w:r>
      <w:r w:rsidRPr="00884E39">
        <w:rPr>
          <w:rFonts w:ascii="Segoe UI" w:hAnsi="Segoe UI" w:cs="Segoe UI"/>
          <w:b/>
          <w:bCs/>
          <w:color w:val="202122"/>
          <w:sz w:val="22"/>
          <w:szCs w:val="22"/>
        </w:rPr>
        <w:t>составным ключом</w:t>
      </w:r>
      <w:r w:rsidRPr="00884E39">
        <w:rPr>
          <w:rFonts w:ascii="Segoe UI" w:hAnsi="Segoe UI" w:cs="Segoe UI"/>
          <w:color w:val="202122"/>
          <w:sz w:val="22"/>
          <w:szCs w:val="22"/>
        </w:rPr>
        <w:t>. </w:t>
      </w:r>
    </w:p>
    <w:p w14:paraId="0094FC3D" w14:textId="77777777" w:rsidR="00884E39" w:rsidRPr="00884E39" w:rsidRDefault="00884E39" w:rsidP="0026476F">
      <w:pPr>
        <w:rPr>
          <w:rFonts w:ascii="Segoe UI" w:hAnsi="Segoe UI" w:cs="Segoe UI"/>
        </w:rPr>
      </w:pPr>
    </w:p>
    <w:sectPr w:rsidR="00884E39" w:rsidRPr="00884E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5C4D93"/>
    <w:multiLevelType w:val="multilevel"/>
    <w:tmpl w:val="AC46A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76F"/>
    <w:rsid w:val="00002020"/>
    <w:rsid w:val="00024B5B"/>
    <w:rsid w:val="0026476F"/>
    <w:rsid w:val="00535723"/>
    <w:rsid w:val="006D0F3B"/>
    <w:rsid w:val="00871BB1"/>
    <w:rsid w:val="00884E39"/>
    <w:rsid w:val="00D97B95"/>
    <w:rsid w:val="00DA4645"/>
    <w:rsid w:val="00EE1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DB94E1"/>
  <w15:chartTrackingRefBased/>
  <w15:docId w15:val="{5BF7A040-9F0E-4D5C-8E78-D28BE22C1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84E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089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9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520</Words>
  <Characters>2970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Женя Николаева</dc:creator>
  <cp:keywords/>
  <dc:description/>
  <cp:lastModifiedBy>Ксения Буданова</cp:lastModifiedBy>
  <cp:revision>3</cp:revision>
  <dcterms:created xsi:type="dcterms:W3CDTF">2022-03-10T22:37:00Z</dcterms:created>
  <dcterms:modified xsi:type="dcterms:W3CDTF">2022-03-11T13:35:00Z</dcterms:modified>
</cp:coreProperties>
</file>