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4BE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ECA0939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7D0ADA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34A6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C7C9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F267C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4534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C1B9F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C5F27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B447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D84C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ADAEC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69E0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37D8F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49FDA" w14:textId="77777777" w:rsidR="00AA2AB4" w:rsidRPr="008B0DBE" w:rsidRDefault="00AA2AB4" w:rsidP="00AA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56449" w14:textId="76E47111" w:rsidR="00AA2AB4" w:rsidRPr="000A2F78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ассиметричных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  <w:r w:rsidR="000A2F78" w:rsidRPr="000A2F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RSA и Эль-Гамаля</w:t>
      </w:r>
    </w:p>
    <w:p w14:paraId="5A35022F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A1B1B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2BC83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ACE729" w14:textId="77777777" w:rsidR="00AA2AB4" w:rsidRPr="00815E40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2CC912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2A5B5C" w14:textId="77777777" w:rsidR="00AA2AB4" w:rsidRPr="008C129F" w:rsidRDefault="00AA2AB4" w:rsidP="00AA2AB4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2FF8527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A42ADC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0D14A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DE6FF5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6879FEAA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B2BB8D8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75EFE53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224F9769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06824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58147C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67FA4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2B5899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F2AAE3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2C757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F63EA0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CD813A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E366B6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82963" w14:textId="77777777" w:rsidR="00AA2AB4" w:rsidRPr="008C129F" w:rsidRDefault="00AA2AB4" w:rsidP="00AA2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11888991" w14:textId="6BB25CB8" w:rsidR="00AA2AB4" w:rsidRDefault="00AA2AB4" w:rsidP="00AA2AB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49BE2E0" w14:textId="6BF22B0F" w:rsidR="003E144C" w:rsidRPr="003E144C" w:rsidRDefault="003E144C" w:rsidP="003E144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E144C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5E5D6D04" w14:textId="77777777" w:rsidR="00AA2AB4" w:rsidRDefault="00AA2AB4" w:rsidP="00AA2AB4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F95B226" w14:textId="6EE778BD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1. С помощью простого консольного приложения составить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табличную или графическую форму зависимости времени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вычисления параметра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Pr="003E144C">
        <w:rPr>
          <w:rFonts w:ascii="Times New Roman" w:hAnsi="Times New Roman" w:cs="Times New Roman"/>
          <w:bCs/>
          <w:sz w:val="28"/>
          <w:szCs w:val="28"/>
        </w:rPr>
        <w:t>, функционально заданного выражением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вида: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x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E144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от параметров: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(десятичные числа от 5 до 35; можно взять 1 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2 числа), </w:t>
      </w:r>
      <w:r w:rsidR="006F1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(числа, желательно простые, из диапазона от 103 до 10100;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для примера взять 5–10 чисел, равномерно распределенных в указанном диапазоне), </w:t>
      </w:r>
      <w:r w:rsidRPr="00224755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(для примера взять числа, в двоичном виде состоящие из 1024 и 2048 битов).</w:t>
      </w:r>
    </w:p>
    <w:p w14:paraId="69A1B3AA" w14:textId="0034792B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2. Разработать авторское оконное приложение в соответствии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с целью лабораторной работы. При этом можно воспользоваться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доступными библиотеками либо программными кодами.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В основе вычислений – кодировочные таблицы Base64 и ASCII.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Приложение должно реализовывать следующие операции: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C9A2AE7" w14:textId="780644F6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• зашифрование и расшифрование текстовых документов</w:t>
      </w:r>
      <w:r w:rsidR="007944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на основе алгоритмов RSA и Эль-Гамаля;</w:t>
      </w:r>
    </w:p>
    <w:p w14:paraId="116CA8AD" w14:textId="77777777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• определение времени выполнения операций.</w:t>
      </w:r>
    </w:p>
    <w:p w14:paraId="542CBC7D" w14:textId="3CEBF8A8" w:rsidR="003E144C" w:rsidRPr="003E144C" w:rsidRDefault="003E144C" w:rsidP="003E14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Исходный текст для зашифрования – собственные фамилия, имя,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отчество. Для численного представления блоков текста можно в 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числе пользоваться указанными выше кодировочными таблицами.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Ключевую информацию для обоих алгоритмов можно сгенерировать самостоятельно либо воспользоваться, например, одной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из утилит криптографической библиотеки OpenSSL, с помощью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которой, в частности, можно сгенерировать ключевую информацию для алгоритма RSA.</w:t>
      </w:r>
    </w:p>
    <w:p w14:paraId="4E0FD67D" w14:textId="3F75B3F0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3.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33EE5932" w14:textId="446ABE35" w:rsidR="00AA2AB4" w:rsidRDefault="00AA2AB4" w:rsidP="00AA2AB4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A8B6AF" w14:textId="45930C98" w:rsidR="00D521EF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первого задания в качестве параметров были выбраны следующие значения:</w:t>
      </w:r>
    </w:p>
    <w:p w14:paraId="3CB6F785" w14:textId="1401BC9F" w:rsidR="00D521EF" w:rsidRPr="00815E40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815E40">
        <w:rPr>
          <w:rFonts w:ascii="Times New Roman" w:hAnsi="Times New Roman" w:cs="Times New Roman"/>
          <w:bCs/>
          <w:sz w:val="28"/>
          <w:szCs w:val="28"/>
        </w:rPr>
        <w:t xml:space="preserve"> – [5, 15];</w:t>
      </w:r>
    </w:p>
    <w:p w14:paraId="1536EA1F" w14:textId="21ADDDF4" w:rsidR="00D521EF" w:rsidRPr="00815E40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815E40">
        <w:rPr>
          <w:rFonts w:ascii="Times New Roman" w:hAnsi="Times New Roman" w:cs="Times New Roman"/>
          <w:bCs/>
          <w:sz w:val="28"/>
          <w:szCs w:val="28"/>
        </w:rPr>
        <w:t xml:space="preserve"> – [103, 1000, 5000, 10000, 100000];</w:t>
      </w:r>
    </w:p>
    <w:p w14:paraId="6379C797" w14:textId="499B085F" w:rsidR="00D521EF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D521EF">
        <w:rPr>
          <w:rFonts w:ascii="Times New Roman" w:hAnsi="Times New Roman" w:cs="Times New Roman"/>
          <w:bCs/>
          <w:sz w:val="28"/>
          <w:szCs w:val="28"/>
        </w:rPr>
        <w:t xml:space="preserve"> – [2</w:t>
      </w:r>
      <w:r w:rsidRPr="00D521EF">
        <w:rPr>
          <w:rFonts w:ascii="Times New Roman" w:hAnsi="Times New Roman" w:cs="Times New Roman"/>
          <w:bCs/>
          <w:sz w:val="28"/>
          <w:szCs w:val="28"/>
          <w:vertAlign w:val="superscript"/>
        </w:rPr>
        <w:t>1024</w:t>
      </w:r>
      <w:r w:rsidRPr="00D521EF">
        <w:rPr>
          <w:rFonts w:ascii="Times New Roman" w:hAnsi="Times New Roman" w:cs="Times New Roman"/>
          <w:bCs/>
          <w:sz w:val="28"/>
          <w:szCs w:val="28"/>
        </w:rPr>
        <w:t>, 2</w:t>
      </w:r>
      <w:r w:rsidRPr="00D521EF">
        <w:rPr>
          <w:rFonts w:ascii="Times New Roman" w:hAnsi="Times New Roman" w:cs="Times New Roman"/>
          <w:bCs/>
          <w:sz w:val="28"/>
          <w:szCs w:val="28"/>
          <w:vertAlign w:val="superscript"/>
        </w:rPr>
        <w:t>2048</w:t>
      </w:r>
      <w:r w:rsidRPr="00D521EF">
        <w:rPr>
          <w:rFonts w:ascii="Times New Roman" w:hAnsi="Times New Roman" w:cs="Times New Roman"/>
          <w:bCs/>
          <w:sz w:val="28"/>
          <w:szCs w:val="28"/>
        </w:rPr>
        <w:t>].</w:t>
      </w:r>
    </w:p>
    <w:p w14:paraId="5B9D07CA" w14:textId="0623EDA2" w:rsidR="006F1145" w:rsidRPr="00BF7A5F" w:rsidRDefault="006F1145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по формуле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="00BF7A5F" w:rsidRPr="003E144C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x</w:t>
      </w:r>
      <w:r w:rsidR="00BF7A5F" w:rsidRPr="003E144C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BF7A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F7A5F">
        <w:rPr>
          <w:rFonts w:ascii="Times New Roman" w:hAnsi="Times New Roman" w:cs="Times New Roman"/>
          <w:bCs/>
          <w:sz w:val="28"/>
          <w:szCs w:val="28"/>
        </w:rPr>
        <w:t xml:space="preserve">были вычислены значения </w:t>
      </w:r>
      <w:r w:rsidR="00BF7A5F" w:rsidRPr="00307E7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BF7A5F" w:rsidRPr="00BF7A5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F7A5F">
        <w:rPr>
          <w:rFonts w:ascii="Times New Roman" w:hAnsi="Times New Roman" w:cs="Times New Roman"/>
          <w:bCs/>
          <w:sz w:val="28"/>
          <w:szCs w:val="28"/>
        </w:rPr>
        <w:t>а также было оценено время подсчёта этих значений, которое мы можем увидеть на графике 3.1.</w:t>
      </w:r>
    </w:p>
    <w:p w14:paraId="19B0642E" w14:textId="3C28EB0E" w:rsidR="00AA2AB4" w:rsidRPr="00FC21F4" w:rsidRDefault="00562A1A" w:rsidP="00AA2AB4">
      <w:pPr>
        <w:pStyle w:val="a3"/>
        <w:spacing w:before="3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E4A83" wp14:editId="3E22B394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4538F2A-1ADD-4F8C-A2EE-D82F558DD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FFE7D8" w14:textId="303A09A8" w:rsidR="00AA2AB4" w:rsidRPr="00E14785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E76">
        <w:rPr>
          <w:rFonts w:ascii="Times New Roman" w:hAnsi="Times New Roman" w:cs="Times New Roman"/>
          <w:bCs/>
          <w:sz w:val="28"/>
          <w:szCs w:val="28"/>
        </w:rPr>
        <w:t>Г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>рафическ</w:t>
      </w:r>
      <w:r w:rsidR="00B752ED">
        <w:rPr>
          <w:rFonts w:ascii="Times New Roman" w:hAnsi="Times New Roman" w:cs="Times New Roman"/>
          <w:bCs/>
          <w:sz w:val="28"/>
          <w:szCs w:val="28"/>
        </w:rPr>
        <w:t>ая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 w:rsidR="00307E76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>зависимости времени</w:t>
      </w:r>
      <w:r w:rsidR="00307E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 xml:space="preserve">вычисления параметра </w:t>
      </w:r>
      <w:r w:rsidR="00307E76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</w:p>
    <w:p w14:paraId="12C3B96B" w14:textId="06573C0D" w:rsidR="00250B83" w:rsidRDefault="00250B83" w:rsidP="00093F17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второго задания были разработаны классы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  <w:r w:rsidRPr="00250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44B4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E44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соответствующих алгоритмов шифрования. </w:t>
      </w:r>
      <w:r w:rsidR="00093F17">
        <w:rPr>
          <w:rFonts w:ascii="Times New Roman" w:hAnsi="Times New Roman" w:cs="Times New Roman"/>
          <w:bCs/>
          <w:sz w:val="28"/>
          <w:szCs w:val="28"/>
        </w:rPr>
        <w:t>Их коды представлены на рисунках 3.2 – 3.3.</w:t>
      </w:r>
    </w:p>
    <w:p w14:paraId="4A0070E7" w14:textId="43729184" w:rsidR="00AA2AB4" w:rsidRDefault="00684002" w:rsidP="00BE7FC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4551CB" wp14:editId="4AABE31C">
            <wp:extent cx="4057653" cy="39683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374" cy="397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CC8" w14:textId="478AB0A4" w:rsidR="00AA2AB4" w:rsidRPr="00BE7FCB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8161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3.2 – </w:t>
      </w:r>
      <w:r w:rsidR="00BE7FCB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BE7FCB"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</w:p>
    <w:p w14:paraId="04DAA67D" w14:textId="3A1A06E4" w:rsidR="00AA2AB4" w:rsidRPr="00815E40" w:rsidRDefault="00815E40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873ECF" wp14:editId="785D8051">
            <wp:extent cx="5280660" cy="53147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599" cy="53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4DE" w14:textId="374DE060" w:rsidR="00AA2AB4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815E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3.3 – </w:t>
      </w:r>
      <w:r w:rsidR="00A06566">
        <w:rPr>
          <w:rFonts w:ascii="Times New Roman" w:hAnsi="Times New Roman" w:cs="Times New Roman"/>
          <w:bCs/>
          <w:sz w:val="28"/>
          <w:szCs w:val="28"/>
        </w:rPr>
        <w:t>Класс</w:t>
      </w:r>
      <w:r w:rsidR="00A06566" w:rsidRPr="00815E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0656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AB2FF9">
        <w:rPr>
          <w:rFonts w:ascii="Times New Roman" w:hAnsi="Times New Roman" w:cs="Times New Roman"/>
          <w:bCs/>
          <w:sz w:val="28"/>
          <w:szCs w:val="28"/>
          <w:lang w:val="en-US"/>
        </w:rPr>
        <w:t>sa</w:t>
      </w:r>
    </w:p>
    <w:p w14:paraId="33620BE7" w14:textId="389B0A64" w:rsidR="003A3135" w:rsidRDefault="003A3135" w:rsidP="0038185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Шифруемые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обоих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случаях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Budanowa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Ksenya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Andreevna</w:t>
      </w:r>
      <w:r w:rsidRPr="003A3135">
        <w:rPr>
          <w:rFonts w:ascii="Times New Roman" w:hAnsi="Times New Roman" w:cs="Times New Roman"/>
          <w:bCs/>
          <w:sz w:val="28"/>
          <w:szCs w:val="28"/>
          <w:lang w:val="en-US"/>
        </w:rPr>
        <w:t>».</w:t>
      </w:r>
      <w:r w:rsidR="00381853" w:rsidRPr="003818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81853">
        <w:rPr>
          <w:rFonts w:ascii="Times New Roman" w:hAnsi="Times New Roman" w:cs="Times New Roman"/>
          <w:bCs/>
          <w:sz w:val="28"/>
          <w:szCs w:val="28"/>
        </w:rPr>
        <w:t xml:space="preserve">Тут же была </w:t>
      </w:r>
      <w:r w:rsidR="00381853" w:rsidRPr="00381853">
        <w:rPr>
          <w:rFonts w:ascii="Times New Roman" w:hAnsi="Times New Roman" w:cs="Times New Roman"/>
          <w:bCs/>
          <w:sz w:val="28"/>
          <w:szCs w:val="28"/>
        </w:rPr>
        <w:t>оце</w:t>
      </w:r>
      <w:r w:rsidR="00381853">
        <w:rPr>
          <w:rFonts w:ascii="Times New Roman" w:hAnsi="Times New Roman" w:cs="Times New Roman"/>
          <w:bCs/>
          <w:sz w:val="28"/>
          <w:szCs w:val="28"/>
        </w:rPr>
        <w:t>нена</w:t>
      </w:r>
      <w:r w:rsidR="00381853" w:rsidRPr="00381853">
        <w:rPr>
          <w:rFonts w:ascii="Times New Roman" w:hAnsi="Times New Roman" w:cs="Times New Roman"/>
          <w:bCs/>
          <w:sz w:val="28"/>
          <w:szCs w:val="28"/>
        </w:rPr>
        <w:t xml:space="preserve"> производительность обоих алгоритмов и относительное изменение объемов криптотекстов (по отношению к объемам открытых текстов).</w:t>
      </w:r>
      <w:r w:rsidR="00155585" w:rsidRPr="003818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5585">
        <w:rPr>
          <w:rFonts w:ascii="Times New Roman" w:hAnsi="Times New Roman" w:cs="Times New Roman"/>
          <w:bCs/>
          <w:sz w:val="28"/>
          <w:szCs w:val="28"/>
        </w:rPr>
        <w:t xml:space="preserve">В результате при использовании двух шифров получим следующий вывод, представленный на рисунке 3.4. </w:t>
      </w:r>
      <w:r w:rsidRPr="0015558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59DE1D" w14:textId="2FB98AFA" w:rsidR="003D0D8A" w:rsidRPr="00D52A68" w:rsidRDefault="00AC0A63" w:rsidP="003D0D8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lastRenderedPageBreak/>
        <w:t>r</w:t>
      </w:r>
      <w:r w:rsidRPr="00AC0A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5D08C" wp14:editId="68C8D471">
            <wp:extent cx="5940425" cy="33197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295" w14:textId="11FC25C4" w:rsidR="000E1FAC" w:rsidRPr="00E218A5" w:rsidRDefault="000E1FAC" w:rsidP="009D03C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D056E">
        <w:rPr>
          <w:rFonts w:ascii="Times New Roman" w:hAnsi="Times New Roman" w:cs="Times New Roman"/>
          <w:bCs/>
          <w:sz w:val="28"/>
          <w:szCs w:val="28"/>
        </w:rPr>
        <w:t>Результаты шифрования и расшифрования</w:t>
      </w:r>
      <w:r w:rsidR="00E218A5">
        <w:rPr>
          <w:rFonts w:ascii="Times New Roman" w:hAnsi="Times New Roman" w:cs="Times New Roman"/>
          <w:bCs/>
          <w:sz w:val="28"/>
          <w:szCs w:val="28"/>
        </w:rPr>
        <w:t xml:space="preserve"> дл</w:t>
      </w:r>
      <w:r w:rsidR="00CE687B">
        <w:rPr>
          <w:rFonts w:ascii="Times New Roman" w:hAnsi="Times New Roman" w:cs="Times New Roman"/>
          <w:bCs/>
          <w:sz w:val="28"/>
          <w:szCs w:val="28"/>
        </w:rPr>
        <w:t>я</w:t>
      </w:r>
      <w:r w:rsidR="00E218A5" w:rsidRPr="00E218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18A5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E218A5" w:rsidRPr="00E218A5">
        <w:rPr>
          <w:rFonts w:ascii="Times New Roman" w:hAnsi="Times New Roman" w:cs="Times New Roman"/>
          <w:bCs/>
          <w:sz w:val="28"/>
          <w:szCs w:val="28"/>
        </w:rPr>
        <w:t>64</w:t>
      </w:r>
    </w:p>
    <w:p w14:paraId="1F42486B" w14:textId="4186C3B3" w:rsidR="00616F27" w:rsidRDefault="00616F27" w:rsidP="00E456D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вывод был получен для кодировки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616F27">
        <w:rPr>
          <w:rFonts w:ascii="Times New Roman" w:hAnsi="Times New Roman" w:cs="Times New Roman"/>
          <w:bCs/>
          <w:sz w:val="28"/>
          <w:szCs w:val="28"/>
        </w:rPr>
        <w:t xml:space="preserve">64.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Теперь сравним его с выводом для кодировки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представленном на рисунке 3.5.</w:t>
      </w:r>
    </w:p>
    <w:p w14:paraId="6A0E6EA9" w14:textId="28690890" w:rsidR="00420969" w:rsidRDefault="00F40306" w:rsidP="0042096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A3DCC" wp14:editId="00F9799F">
            <wp:extent cx="5940425" cy="3142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A8" w14:textId="7250B793" w:rsidR="003B2B00" w:rsidRPr="00420969" w:rsidRDefault="003B2B00" w:rsidP="003B2B0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20969">
        <w:rPr>
          <w:rFonts w:ascii="Times New Roman" w:hAnsi="Times New Roman" w:cs="Times New Roman"/>
          <w:bCs/>
          <w:sz w:val="28"/>
          <w:szCs w:val="28"/>
        </w:rPr>
        <w:t xml:space="preserve">Результаты шифрования и расшифрования для </w:t>
      </w:r>
      <w:r w:rsidR="00420969"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</w:p>
    <w:p w14:paraId="03389803" w14:textId="2A109359" w:rsidR="003B2B00" w:rsidRPr="00616F27" w:rsidRDefault="00680A89" w:rsidP="00755047">
      <w:pPr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Исходя из полученных результатов, можно увидеть, что кодировка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680A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справляется быстрее. Это обусловлено тем, что </w:t>
      </w:r>
      <w:r w:rsidRPr="00680A89">
        <w:rPr>
          <w:rFonts w:ascii="Times New Roman" w:hAnsi="Times New Roman" w:cs="Times New Roman"/>
          <w:bCs/>
          <w:sz w:val="28"/>
          <w:szCs w:val="28"/>
        </w:rPr>
        <w:t xml:space="preserve">ASCII представляет символы непосредственно в виде однобайтовых значений, тогда как Base64 </w:t>
      </w:r>
      <w:r w:rsidRPr="00680A89">
        <w:rPr>
          <w:rFonts w:ascii="Times New Roman" w:hAnsi="Times New Roman" w:cs="Times New Roman"/>
          <w:bCs/>
          <w:sz w:val="28"/>
          <w:szCs w:val="28"/>
        </w:rPr>
        <w:lastRenderedPageBreak/>
        <w:t>кодирует данные в последовательность символов, используя шесть битов из каждого байта и добавляя символы заполнения.</w:t>
      </w:r>
      <w:r w:rsidR="00EB4825" w:rsidRPr="00EB4825">
        <w:t xml:space="preserve"> </w:t>
      </w:r>
      <w:r w:rsidR="00EB4825" w:rsidRPr="00EB4825">
        <w:rPr>
          <w:rFonts w:ascii="Times New Roman" w:hAnsi="Times New Roman" w:cs="Times New Roman"/>
          <w:bCs/>
          <w:sz w:val="28"/>
          <w:szCs w:val="28"/>
        </w:rPr>
        <w:t>Расшифровка ASCII-кодированного текста требует простого сопоставления каждого символа с его однобайтовым значением, что делает процесс очень быстрым и эффективным.</w:t>
      </w:r>
    </w:p>
    <w:p w14:paraId="25A48CF7" w14:textId="6A908E77" w:rsidR="000E1FAC" w:rsidRPr="00155585" w:rsidRDefault="000E1FAC" w:rsidP="009D03C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посмотрим на графики</w:t>
      </w:r>
      <w:r w:rsidR="00F04378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755047">
        <w:rPr>
          <w:rFonts w:ascii="Times New Roman" w:hAnsi="Times New Roman" w:cs="Times New Roman"/>
          <w:bCs/>
          <w:sz w:val="28"/>
          <w:szCs w:val="28"/>
        </w:rPr>
        <w:t>6</w:t>
      </w:r>
      <w:r w:rsidR="00F04378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1667B8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демонстрирующие </w:t>
      </w:r>
      <w:r w:rsidRPr="00381853">
        <w:rPr>
          <w:rFonts w:ascii="Times New Roman" w:hAnsi="Times New Roman" w:cs="Times New Roman"/>
          <w:bCs/>
          <w:sz w:val="28"/>
          <w:szCs w:val="28"/>
        </w:rPr>
        <w:t>производительность обоих алгоритмов</w:t>
      </w:r>
      <w:r w:rsidR="00FA5A12">
        <w:rPr>
          <w:rFonts w:ascii="Times New Roman" w:hAnsi="Times New Roman" w:cs="Times New Roman"/>
          <w:bCs/>
          <w:sz w:val="28"/>
          <w:szCs w:val="28"/>
        </w:rPr>
        <w:t xml:space="preserve"> в разных кодировках</w:t>
      </w:r>
      <w:r w:rsidR="00B37AE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A70949" w14:textId="7E228D14" w:rsidR="00AA2AB4" w:rsidRDefault="00D52A68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8B2D3B" wp14:editId="028F6752">
            <wp:extent cx="5135880" cy="2849880"/>
            <wp:effectExtent l="0" t="0" r="7620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3AEBA17-5A5D-4EAA-AF76-ECF1B4328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21C0C37" w14:textId="16DD1167" w:rsidR="00AA2AB4" w:rsidRPr="0053230F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53230F">
        <w:rPr>
          <w:rFonts w:ascii="Times New Roman" w:hAnsi="Times New Roman" w:cs="Times New Roman"/>
          <w:bCs/>
          <w:sz w:val="28"/>
          <w:szCs w:val="28"/>
        </w:rPr>
        <w:t>6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шифрования</w:t>
      </w:r>
      <w:r w:rsidR="00D52A68">
        <w:rPr>
          <w:rFonts w:ascii="Times New Roman" w:hAnsi="Times New Roman" w:cs="Times New Roman"/>
          <w:bCs/>
          <w:sz w:val="28"/>
          <w:szCs w:val="28"/>
        </w:rPr>
        <w:t xml:space="preserve"> и дешифрования</w:t>
      </w:r>
      <w:r w:rsidR="0053230F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="00D52A68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68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D52A68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68">
        <w:rPr>
          <w:rFonts w:ascii="Times New Roman" w:hAnsi="Times New Roman" w:cs="Times New Roman"/>
          <w:bCs/>
          <w:sz w:val="28"/>
          <w:szCs w:val="28"/>
        </w:rPr>
        <w:t>с использованием</w:t>
      </w:r>
      <w:r w:rsidR="005323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230F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53230F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90D5386" w14:textId="0FCAE8D1" w:rsidR="00AA2AB4" w:rsidRPr="0053230F" w:rsidRDefault="00387D6D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261B4" wp14:editId="517B370B">
            <wp:extent cx="5494020" cy="2777490"/>
            <wp:effectExtent l="0" t="0" r="11430" b="381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3263C844-25A6-4B61-9551-18FF75D74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4A28B3" w14:textId="31BDEDB2" w:rsidR="00AA2AB4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53230F">
        <w:rPr>
          <w:rFonts w:ascii="Times New Roman" w:hAnsi="Times New Roman" w:cs="Times New Roman"/>
          <w:bCs/>
          <w:sz w:val="28"/>
          <w:szCs w:val="28"/>
        </w:rPr>
        <w:t>7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E54996F" w14:textId="6B63E23C" w:rsidR="00387D6D" w:rsidRDefault="00387D6D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B09E9" wp14:editId="60E8220F">
            <wp:extent cx="5494020" cy="2777490"/>
            <wp:effectExtent l="0" t="0" r="11430" b="38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061A697-1C9A-4366-889A-17A8A1E59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3C5ADE" w14:textId="705B77F4" w:rsidR="0053230F" w:rsidRDefault="0053230F" w:rsidP="0053230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Pr="0053230F">
        <w:rPr>
          <w:rFonts w:ascii="Times New Roman" w:hAnsi="Times New Roman" w:cs="Times New Roman"/>
          <w:bCs/>
          <w:sz w:val="28"/>
          <w:szCs w:val="28"/>
        </w:rPr>
        <w:t>8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0015B944" w14:textId="72336BE8" w:rsidR="00387D6D" w:rsidRPr="0053230F" w:rsidRDefault="00387D6D" w:rsidP="0053230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BF85AA" wp14:editId="03779145">
            <wp:extent cx="5494020" cy="2777490"/>
            <wp:effectExtent l="0" t="0" r="11430" b="381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C4D3DFC-EFA2-4FCB-A8FB-96ED921A1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7E1D8D0" w14:textId="5C1378BA" w:rsidR="0053230F" w:rsidRPr="0053230F" w:rsidRDefault="0053230F" w:rsidP="00387D6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Pr="0053230F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0B083FE2" w14:textId="77777777" w:rsidR="00AA2AB4" w:rsidRPr="008C129F" w:rsidRDefault="00AA2AB4" w:rsidP="00AA2AB4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878775" w14:textId="4E604C4F" w:rsidR="00AA2AB4" w:rsidRPr="000E4040" w:rsidRDefault="00AA2AB4" w:rsidP="000E404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>практическ</w:t>
      </w:r>
      <w:r w:rsidR="000E4040">
        <w:rPr>
          <w:rFonts w:ascii="Times New Roman" w:hAnsi="Times New Roman" w:cs="Times New Roman"/>
          <w:bCs/>
          <w:sz w:val="28"/>
          <w:szCs w:val="28"/>
        </w:rPr>
        <w:t>ие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0E4040">
        <w:rPr>
          <w:rFonts w:ascii="Times New Roman" w:hAnsi="Times New Roman" w:cs="Times New Roman"/>
          <w:bCs/>
          <w:sz w:val="28"/>
          <w:szCs w:val="28"/>
        </w:rPr>
        <w:t>и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асимметричных шифров RSA и Эль-Гамаля.</w:t>
      </w:r>
    </w:p>
    <w:p w14:paraId="286482D9" w14:textId="77777777" w:rsidR="00AA2AB4" w:rsidRPr="008C129F" w:rsidRDefault="00AA2AB4" w:rsidP="00AA2AB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0284DFEA" w14:textId="77777777" w:rsidR="0025655E" w:rsidRPr="0025655E" w:rsidRDefault="0025655E">
      <w:pPr>
        <w:rPr>
          <w:lang w:val="en-US"/>
        </w:rPr>
      </w:pPr>
    </w:p>
    <w:sectPr w:rsidR="0025655E" w:rsidRPr="0025655E" w:rsidSect="00985EEE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AED7" w14:textId="77777777" w:rsidR="00F2628D" w:rsidRDefault="00F2628D" w:rsidP="003E144C">
      <w:pPr>
        <w:spacing w:after="0" w:line="240" w:lineRule="auto"/>
      </w:pPr>
      <w:r>
        <w:separator/>
      </w:r>
    </w:p>
  </w:endnote>
  <w:endnote w:type="continuationSeparator" w:id="0">
    <w:p w14:paraId="26564F84" w14:textId="77777777" w:rsidR="00F2628D" w:rsidRDefault="00F2628D" w:rsidP="003E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354A" w14:textId="77777777" w:rsidR="00985EEE" w:rsidRPr="00985EEE" w:rsidRDefault="00992CAA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D701" w14:textId="77777777" w:rsidR="00F2628D" w:rsidRDefault="00F2628D" w:rsidP="003E144C">
      <w:pPr>
        <w:spacing w:after="0" w:line="240" w:lineRule="auto"/>
      </w:pPr>
      <w:r>
        <w:separator/>
      </w:r>
    </w:p>
  </w:footnote>
  <w:footnote w:type="continuationSeparator" w:id="0">
    <w:p w14:paraId="635FCBD6" w14:textId="77777777" w:rsidR="00F2628D" w:rsidRDefault="00F2628D" w:rsidP="003E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9"/>
    <w:rsid w:val="000678C5"/>
    <w:rsid w:val="00093F17"/>
    <w:rsid w:val="000A2F78"/>
    <w:rsid w:val="000C7D09"/>
    <w:rsid w:val="000E1FAC"/>
    <w:rsid w:val="000E4040"/>
    <w:rsid w:val="000F5041"/>
    <w:rsid w:val="00155585"/>
    <w:rsid w:val="001667B8"/>
    <w:rsid w:val="001956FC"/>
    <w:rsid w:val="00224755"/>
    <w:rsid w:val="002407BE"/>
    <w:rsid w:val="00250B83"/>
    <w:rsid w:val="0025655E"/>
    <w:rsid w:val="00307E76"/>
    <w:rsid w:val="00381853"/>
    <w:rsid w:val="00387D6D"/>
    <w:rsid w:val="003A3135"/>
    <w:rsid w:val="003B2B00"/>
    <w:rsid w:val="003C6B6B"/>
    <w:rsid w:val="003D0D8A"/>
    <w:rsid w:val="003E144C"/>
    <w:rsid w:val="00420969"/>
    <w:rsid w:val="00470A48"/>
    <w:rsid w:val="0053230F"/>
    <w:rsid w:val="00562A1A"/>
    <w:rsid w:val="00592C3B"/>
    <w:rsid w:val="005E4631"/>
    <w:rsid w:val="00616F27"/>
    <w:rsid w:val="00680A89"/>
    <w:rsid w:val="00684002"/>
    <w:rsid w:val="006E4951"/>
    <w:rsid w:val="006F1145"/>
    <w:rsid w:val="00734B7E"/>
    <w:rsid w:val="00755047"/>
    <w:rsid w:val="007944FB"/>
    <w:rsid w:val="00815E40"/>
    <w:rsid w:val="008438BB"/>
    <w:rsid w:val="008D3DAB"/>
    <w:rsid w:val="00931E11"/>
    <w:rsid w:val="00992CAA"/>
    <w:rsid w:val="009D03CF"/>
    <w:rsid w:val="00A06566"/>
    <w:rsid w:val="00A170D2"/>
    <w:rsid w:val="00A97041"/>
    <w:rsid w:val="00AA2AB4"/>
    <w:rsid w:val="00AB2FF9"/>
    <w:rsid w:val="00AC0A63"/>
    <w:rsid w:val="00B37AE3"/>
    <w:rsid w:val="00B50DDC"/>
    <w:rsid w:val="00B752ED"/>
    <w:rsid w:val="00BD056E"/>
    <w:rsid w:val="00BE7FCB"/>
    <w:rsid w:val="00BF7A5F"/>
    <w:rsid w:val="00CE687B"/>
    <w:rsid w:val="00D521EF"/>
    <w:rsid w:val="00D52A68"/>
    <w:rsid w:val="00D53601"/>
    <w:rsid w:val="00DE3DC6"/>
    <w:rsid w:val="00E218A5"/>
    <w:rsid w:val="00E44B4D"/>
    <w:rsid w:val="00E456DC"/>
    <w:rsid w:val="00EA011B"/>
    <w:rsid w:val="00EB4825"/>
    <w:rsid w:val="00F03D38"/>
    <w:rsid w:val="00F04378"/>
    <w:rsid w:val="00F2628D"/>
    <w:rsid w:val="00F40306"/>
    <w:rsid w:val="00F80B21"/>
    <w:rsid w:val="00F9648D"/>
    <w:rsid w:val="00F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517B"/>
  <w15:chartTrackingRefBased/>
  <w15:docId w15:val="{1F39B478-5C15-4D53-96B0-87571DF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A2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A2AB4"/>
  </w:style>
  <w:style w:type="paragraph" w:styleId="a6">
    <w:name w:val="header"/>
    <w:basedOn w:val="a"/>
    <w:link w:val="a7"/>
    <w:uiPriority w:val="99"/>
    <w:unhideWhenUsed/>
    <w:rsid w:val="00AA2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1" u="none" strike="noStrike" baseline="0">
                <a:effectLst/>
              </a:rPr>
              <a:t>у</a:t>
            </a:r>
            <a:r>
              <a:rPr lang="ru-RU" sz="1400" b="0" i="0" u="none" strike="noStrike" baseline="0">
                <a:effectLst/>
              </a:rPr>
              <a:t> ≡ </a:t>
            </a:r>
            <a:r>
              <a:rPr lang="ru-RU" sz="1400" b="0" i="1" u="none" strike="noStrike" baseline="0">
                <a:effectLst/>
              </a:rPr>
              <a:t>a</a:t>
            </a:r>
            <a:r>
              <a:rPr lang="ru-RU" sz="1400" b="0" i="1" u="none" strike="noStrike" baseline="3000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 mod </a:t>
            </a:r>
            <a:r>
              <a:rPr lang="ru-RU" sz="1400" b="0" i="1" u="none" strike="noStrike" baseline="0">
                <a:effectLst/>
              </a:rPr>
              <a:t>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Лист1!$B$4:$B$8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</c:numCache>
            </c:numRef>
          </c:xVal>
          <c:yVal>
            <c:numRef>
              <c:f>Лист1!$C$4:$C$8</c:f>
              <c:numCache>
                <c:formatCode>General</c:formatCode>
                <c:ptCount val="5"/>
                <c:pt idx="0">
                  <c:v>0.1042</c:v>
                </c:pt>
                <c:pt idx="1">
                  <c:v>0.108</c:v>
                </c:pt>
                <c:pt idx="2">
                  <c:v>0.15049999999999999</c:v>
                </c:pt>
                <c:pt idx="3">
                  <c:v>0.20699999999999999</c:v>
                </c:pt>
                <c:pt idx="4">
                  <c:v>0.27860000000000001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AA-48AA-A688-3EB134168C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77504"/>
        <c:axId val="37472512"/>
      </c:scatterChart>
      <c:valAx>
        <c:axId val="37477504"/>
        <c:scaling>
          <c:orientation val="minMax"/>
          <c:max val="16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2512"/>
        <c:crosses val="autoZero"/>
        <c:crossBetween val="midCat"/>
      </c:valAx>
      <c:valAx>
        <c:axId val="3747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RSA 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Лист1!$J$4:$J$6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Лист1!$K$4:$K$6</c:f>
              <c:numCache>
                <c:formatCode>General</c:formatCode>
                <c:ptCount val="3"/>
                <c:pt idx="0">
                  <c:v>0.1263196</c:v>
                </c:pt>
                <c:pt idx="1">
                  <c:v>0.17466319999999999</c:v>
                </c:pt>
                <c:pt idx="2">
                  <c:v>9.1865100000000005E-2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DC-4DAC-9713-9E7F5B63E26B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Лист1!$J$4:$J$6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Лист1!$L$4:$L$6</c:f>
              <c:numCache>
                <c:formatCode>General</c:formatCode>
                <c:ptCount val="3"/>
                <c:pt idx="0">
                  <c:v>6.0965000000000004E-3</c:v>
                </c:pt>
                <c:pt idx="1">
                  <c:v>8.7422999999999997E-3</c:v>
                </c:pt>
                <c:pt idx="2">
                  <c:v>6.2487999999999997E-3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DC-4DAC-9713-9E7F5B63E2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0.21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2.0000000000000004E-2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ElGamal 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Лист1!$J$27:$J$29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Лист1!$K$27:$K$29</c:f>
              <c:numCache>
                <c:formatCode>General</c:formatCode>
                <c:ptCount val="3"/>
                <c:pt idx="0">
                  <c:v>3.4393699999999999E-2</c:v>
                </c:pt>
                <c:pt idx="1">
                  <c:v>8.0594299999999994E-2</c:v>
                </c:pt>
                <c:pt idx="2">
                  <c:v>0.106438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53-4D89-9C97-5B3734F98A65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Лист1!$J$27:$J$29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Лист1!$L$27:$L$29</c:f>
              <c:numCache>
                <c:formatCode>General</c:formatCode>
                <c:ptCount val="3"/>
                <c:pt idx="0">
                  <c:v>2.6760900000000001E-2</c:v>
                </c:pt>
                <c:pt idx="1">
                  <c:v>6.0837200000000001E-2</c:v>
                </c:pt>
                <c:pt idx="2">
                  <c:v>7.9457600000000003E-2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53-4D89-9C97-5B3734F98A6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0.12000000000000001"/>
          <c:min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2.0000000000000004E-2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RSA ASCII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Лист1!$J$49:$J$51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Лист1!$K$49:$K$51</c:f>
              <c:numCache>
                <c:formatCode>General</c:formatCode>
                <c:ptCount val="3"/>
                <c:pt idx="0">
                  <c:v>1.0093000000000001E-3</c:v>
                </c:pt>
                <c:pt idx="1">
                  <c:v>1.1054999999999999E-3</c:v>
                </c:pt>
                <c:pt idx="2">
                  <c:v>1.1165999999999999E-3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C7-496E-8BB6-B7EC8B4FAA77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Лист1!$J$49:$J$51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Лист1!$L$49:$L$51</c:f>
              <c:numCache>
                <c:formatCode>General</c:formatCode>
                <c:ptCount val="3"/>
                <c:pt idx="0">
                  <c:v>1.9635E-3</c:v>
                </c:pt>
                <c:pt idx="1">
                  <c:v>2.0928000000000001E-3</c:v>
                </c:pt>
                <c:pt idx="2">
                  <c:v>1.9767999999999999E-3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C7-496E-8BB6-B7EC8B4FAA7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3.0000000000000009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1.0000000000000002E-3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ElGamal ASCII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Лист1!$J$71:$J$73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Лист1!$K$71:$K$73</c:f>
              <c:numCache>
                <c:formatCode>General</c:formatCode>
                <c:ptCount val="3"/>
                <c:pt idx="0">
                  <c:v>0.18922530000000001</c:v>
                </c:pt>
                <c:pt idx="1">
                  <c:v>0.54767330000000003</c:v>
                </c:pt>
                <c:pt idx="2">
                  <c:v>0.6763209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31-4189-BFF1-FF242BC4A080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Лист1!$J$71:$J$73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Лист1!$L$71:$L$73</c:f>
              <c:numCache>
                <c:formatCode>General</c:formatCode>
                <c:ptCount val="3"/>
                <c:pt idx="0">
                  <c:v>0.1810628</c:v>
                </c:pt>
                <c:pt idx="1">
                  <c:v>0.30828220000000001</c:v>
                </c:pt>
                <c:pt idx="2">
                  <c:v>0.41875010000000001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31-4189-BFF1-FF242BC4A0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inorUnit val="1.0000000000000002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67</cp:revision>
  <dcterms:created xsi:type="dcterms:W3CDTF">2023-05-28T23:00:00Z</dcterms:created>
  <dcterms:modified xsi:type="dcterms:W3CDTF">2023-06-04T23:15:00Z</dcterms:modified>
</cp:coreProperties>
</file>