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EB018" w14:textId="5255342C" w:rsidR="00D14448" w:rsidRPr="00133494" w:rsidRDefault="00D14448" w:rsidP="00133494">
      <w:pPr>
        <w:pStyle w:val="Default"/>
      </w:pPr>
      <w:r>
        <w:rPr>
          <w:sz w:val="28"/>
          <w:szCs w:val="28"/>
        </w:rPr>
        <w:t xml:space="preserve">1. Для чего используют многоуровневые архитектуры? </w:t>
      </w:r>
    </w:p>
    <w:p w14:paraId="3E8646BA" w14:textId="77777777" w:rsidR="00D14448" w:rsidRDefault="00D14448" w:rsidP="00D14448">
      <w:pPr>
        <w:pStyle w:val="Default"/>
        <w:spacing w:after="62"/>
        <w:rPr>
          <w:sz w:val="28"/>
          <w:szCs w:val="28"/>
        </w:rPr>
      </w:pPr>
    </w:p>
    <w:p w14:paraId="40864FE7" w14:textId="5ACD6D23" w:rsidR="00D14448" w:rsidRDefault="00D14448" w:rsidP="00D14448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2. Опишите назначение слоев многоуровневой архитектуре. Business </w:t>
      </w:r>
      <w:proofErr w:type="spellStart"/>
      <w:r>
        <w:rPr>
          <w:sz w:val="28"/>
          <w:szCs w:val="28"/>
        </w:rPr>
        <w:t>layer</w:t>
      </w:r>
      <w:proofErr w:type="spellEnd"/>
      <w:r>
        <w:rPr>
          <w:sz w:val="28"/>
          <w:szCs w:val="28"/>
        </w:rPr>
        <w:t xml:space="preserve"> (уровень бизнес-логики), Data Access </w:t>
      </w:r>
      <w:proofErr w:type="spellStart"/>
      <w:r>
        <w:rPr>
          <w:sz w:val="28"/>
          <w:szCs w:val="28"/>
        </w:rPr>
        <w:t>layer</w:t>
      </w:r>
      <w:proofErr w:type="spellEnd"/>
      <w:r>
        <w:rPr>
          <w:sz w:val="28"/>
          <w:szCs w:val="28"/>
        </w:rPr>
        <w:t xml:space="preserve"> (уровень доступа к данным). </w:t>
      </w:r>
    </w:p>
    <w:p w14:paraId="1960D2CC" w14:textId="77777777" w:rsidR="00572582" w:rsidRDefault="00572582" w:rsidP="00572582">
      <w:pPr>
        <w:pStyle w:val="a3"/>
        <w:rPr>
          <w:rFonts w:ascii="Helvetica" w:hAnsi="Helvetica" w:cs="Helvetica"/>
          <w:color w:val="000000"/>
        </w:rPr>
      </w:pPr>
      <w:r>
        <w:rPr>
          <w:rStyle w:val="bb"/>
          <w:rFonts w:ascii="Helvetica" w:hAnsi="Helvetica" w:cs="Helvetica"/>
          <w:b/>
          <w:bCs/>
          <w:color w:val="000000"/>
        </w:rPr>
        <w:t xml:space="preserve">Presentation </w:t>
      </w:r>
      <w:proofErr w:type="spellStart"/>
      <w:r>
        <w:rPr>
          <w:rStyle w:val="bb"/>
          <w:rFonts w:ascii="Helvetica" w:hAnsi="Helvetica" w:cs="Helvetica"/>
          <w:b/>
          <w:bCs/>
          <w:color w:val="000000"/>
        </w:rPr>
        <w:t>layer</w:t>
      </w:r>
      <w:proofErr w:type="spellEnd"/>
      <w:r>
        <w:rPr>
          <w:rFonts w:ascii="Helvetica" w:hAnsi="Helvetica" w:cs="Helvetica"/>
          <w:color w:val="000000"/>
        </w:rPr>
        <w:t xml:space="preserve"> (уровень представления): это тот уровень, с которым непосредственно взаимодействует пользователь. Этот уровень включает компоненты пользовательского интерфейса, механизм получения ввода от пользователя. Применительно к asp.net </w:t>
      </w:r>
      <w:proofErr w:type="spellStart"/>
      <w:r>
        <w:rPr>
          <w:rFonts w:ascii="Helvetica" w:hAnsi="Helvetica" w:cs="Helvetica"/>
          <w:color w:val="000000"/>
        </w:rPr>
        <w:t>mvc</w:t>
      </w:r>
      <w:proofErr w:type="spellEnd"/>
      <w:r>
        <w:rPr>
          <w:rFonts w:ascii="Helvetica" w:hAnsi="Helvetica" w:cs="Helvetica"/>
          <w:color w:val="000000"/>
        </w:rPr>
        <w:t xml:space="preserve"> на данном уровне расположены представления и все те компоненты, который составляют пользовательский интерфейс (стили, статичные страницы </w:t>
      </w:r>
      <w:proofErr w:type="spellStart"/>
      <w:r>
        <w:rPr>
          <w:rFonts w:ascii="Helvetica" w:hAnsi="Helvetica" w:cs="Helvetica"/>
          <w:color w:val="000000"/>
        </w:rPr>
        <w:t>html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javascript</w:t>
      </w:r>
      <w:proofErr w:type="spellEnd"/>
      <w:r>
        <w:rPr>
          <w:rFonts w:ascii="Helvetica" w:hAnsi="Helvetica" w:cs="Helvetica"/>
          <w:color w:val="000000"/>
        </w:rPr>
        <w:t>), а также модели представлений, контроллеры, объекты контекста запроса.</w:t>
      </w:r>
    </w:p>
    <w:p w14:paraId="3283A7CA" w14:textId="77777777" w:rsidR="00572582" w:rsidRDefault="00572582" w:rsidP="00572582">
      <w:pPr>
        <w:pStyle w:val="a3"/>
        <w:rPr>
          <w:rFonts w:ascii="Helvetica" w:hAnsi="Helvetica" w:cs="Helvetica"/>
          <w:color w:val="000000"/>
        </w:rPr>
      </w:pPr>
      <w:r>
        <w:rPr>
          <w:rStyle w:val="bb"/>
          <w:rFonts w:ascii="Helvetica" w:hAnsi="Helvetica" w:cs="Helvetica"/>
          <w:b/>
          <w:bCs/>
          <w:color w:val="000000"/>
        </w:rPr>
        <w:t xml:space="preserve">Business </w:t>
      </w:r>
      <w:proofErr w:type="spellStart"/>
      <w:r>
        <w:rPr>
          <w:rStyle w:val="bb"/>
          <w:rFonts w:ascii="Helvetica" w:hAnsi="Helvetica" w:cs="Helvetica"/>
          <w:b/>
          <w:bCs/>
          <w:color w:val="000000"/>
        </w:rPr>
        <w:t>layer</w:t>
      </w:r>
      <w:proofErr w:type="spellEnd"/>
      <w:r>
        <w:rPr>
          <w:rFonts w:ascii="Helvetica" w:hAnsi="Helvetica" w:cs="Helvetica"/>
          <w:color w:val="000000"/>
        </w:rPr>
        <w:t> (уровень бизнес-логики): содержит набор компонентов, которые отвечают за обработку полученных от уровня представлений данных, реализует всю необходимую логику приложения, все вычисления, взаимодействует с базой данных и передает уровню представления результат обработки.</w:t>
      </w:r>
    </w:p>
    <w:p w14:paraId="7FC8B563" w14:textId="77777777" w:rsidR="00572582" w:rsidRDefault="00572582" w:rsidP="00572582">
      <w:pPr>
        <w:pStyle w:val="a3"/>
        <w:rPr>
          <w:rFonts w:ascii="Helvetica" w:hAnsi="Helvetica" w:cs="Helvetica"/>
          <w:color w:val="000000"/>
        </w:rPr>
      </w:pPr>
      <w:r>
        <w:rPr>
          <w:rStyle w:val="bb"/>
          <w:rFonts w:ascii="Helvetica" w:hAnsi="Helvetica" w:cs="Helvetica"/>
          <w:b/>
          <w:bCs/>
          <w:color w:val="000000"/>
        </w:rPr>
        <w:t xml:space="preserve">Data Access </w:t>
      </w:r>
      <w:proofErr w:type="spellStart"/>
      <w:r>
        <w:rPr>
          <w:rStyle w:val="bb"/>
          <w:rFonts w:ascii="Helvetica" w:hAnsi="Helvetica" w:cs="Helvetica"/>
          <w:b/>
          <w:bCs/>
          <w:color w:val="000000"/>
        </w:rPr>
        <w:t>layer</w:t>
      </w:r>
      <w:proofErr w:type="spellEnd"/>
      <w:r>
        <w:rPr>
          <w:rFonts w:ascii="Helvetica" w:hAnsi="Helvetica" w:cs="Helvetica"/>
          <w:color w:val="000000"/>
        </w:rPr>
        <w:t> (уровень доступа к данным): хранит модели, описывающие используемые сущности, также здесь размещаются специфичные классы для работы с разными технологиями доступа к данным, например, класс контекста данных Entity Framework. Здесь также хранятся репозитории, через которые уровень бизнес-логики взаимодействует с базой данных.</w:t>
      </w:r>
    </w:p>
    <w:p w14:paraId="15E0ACD6" w14:textId="77777777" w:rsidR="00D14448" w:rsidRDefault="00D14448" w:rsidP="00D14448">
      <w:pPr>
        <w:pStyle w:val="Default"/>
        <w:spacing w:after="62"/>
        <w:rPr>
          <w:sz w:val="28"/>
          <w:szCs w:val="28"/>
        </w:rPr>
      </w:pPr>
    </w:p>
    <w:p w14:paraId="7BB419D2" w14:textId="0F4A235D" w:rsidR="00D14448" w:rsidRDefault="00D14448" w:rsidP="00D14448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3. Поясните назначение и принцип использования паттерна Repository? </w:t>
      </w:r>
    </w:p>
    <w:p w14:paraId="2A3B68E0" w14:textId="59A275AB" w:rsidR="00572582" w:rsidRDefault="00572582" w:rsidP="00D14448">
      <w:pPr>
        <w:pStyle w:val="Default"/>
        <w:spacing w:after="62"/>
        <w:rPr>
          <w:sz w:val="28"/>
          <w:szCs w:val="28"/>
        </w:rPr>
      </w:pPr>
      <w:r>
        <w:rPr>
          <w:rFonts w:ascii="Helvetica" w:hAnsi="Helvetica" w:cs="Helvetica"/>
          <w:shd w:val="clear" w:color="auto" w:fill="F7F7FA"/>
        </w:rPr>
        <w:t>Одним из наиболее часто используемых паттернов при работе с данными является паттерн 'Репозиторий'. Репозиторий позволяет абстрагироваться от конкретных подключений к источникам данных, с которыми работает программа, и является промежуточным звеном между классами, непосредственно взаимодействующими с данными, и остальной программой.</w:t>
      </w:r>
    </w:p>
    <w:p w14:paraId="76B18B28" w14:textId="77777777" w:rsidR="00572582" w:rsidRDefault="00572582" w:rsidP="00D14448">
      <w:pPr>
        <w:pStyle w:val="Default"/>
        <w:spacing w:after="62"/>
        <w:rPr>
          <w:sz w:val="28"/>
          <w:szCs w:val="28"/>
        </w:rPr>
      </w:pPr>
    </w:p>
    <w:p w14:paraId="474F8360" w14:textId="7ACBEFA3" w:rsidR="00D14448" w:rsidRDefault="00D14448" w:rsidP="00D14448">
      <w:pPr>
        <w:pStyle w:val="Default"/>
        <w:spacing w:after="62"/>
        <w:rPr>
          <w:sz w:val="28"/>
          <w:szCs w:val="28"/>
        </w:rPr>
      </w:pPr>
      <w:r>
        <w:rPr>
          <w:sz w:val="23"/>
          <w:szCs w:val="23"/>
        </w:rPr>
        <w:t xml:space="preserve">4. Поясните назначение и принцип использования паттерна </w:t>
      </w:r>
      <w:r>
        <w:rPr>
          <w:sz w:val="28"/>
          <w:szCs w:val="28"/>
        </w:rPr>
        <w:t xml:space="preserve">Unit of Work? </w:t>
      </w:r>
    </w:p>
    <w:p w14:paraId="7CB52930" w14:textId="63AD30F8" w:rsidR="009B1BF0" w:rsidRDefault="009B1BF0" w:rsidP="00D14448">
      <w:pPr>
        <w:pStyle w:val="Default"/>
        <w:spacing w:after="62"/>
        <w:rPr>
          <w:rFonts w:ascii="Helvetica" w:hAnsi="Helvetica" w:cs="Helvetica"/>
          <w:shd w:val="clear" w:color="auto" w:fill="F7F7FA"/>
        </w:rPr>
      </w:pPr>
      <w:r>
        <w:rPr>
          <w:rFonts w:ascii="Helvetica" w:hAnsi="Helvetica" w:cs="Helvetica"/>
          <w:shd w:val="clear" w:color="auto" w:fill="F7F7FA"/>
        </w:rPr>
        <w:t>Паттерн Unit of Work позволяет упростить работу с различными репозиториями и дает уверенность, что все репозитории будут использовать один и тот же контекст данных.</w:t>
      </w:r>
    </w:p>
    <w:p w14:paraId="063C767C" w14:textId="77777777" w:rsidR="009A5818" w:rsidRDefault="009A5818" w:rsidP="00D14448">
      <w:pPr>
        <w:pStyle w:val="Default"/>
        <w:spacing w:after="62"/>
        <w:rPr>
          <w:sz w:val="28"/>
          <w:szCs w:val="28"/>
        </w:rPr>
      </w:pPr>
    </w:p>
    <w:p w14:paraId="506FDDE7" w14:textId="4910B85D" w:rsidR="00D14448" w:rsidRDefault="00D14448" w:rsidP="00D14448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5. Опишите основные особенности библиотеки Entity Framework? </w:t>
      </w:r>
    </w:p>
    <w:p w14:paraId="011C1CF6" w14:textId="77777777" w:rsidR="009A5818" w:rsidRDefault="009A5818" w:rsidP="009A5818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Отличительной чертой Entity Framework является использование запросов LINQ для выборки данных из БД. С помощью LINQ мы можем не только извлекать определенные строки, хранящие объекты, из </w:t>
      </w:r>
      <w:proofErr w:type="spellStart"/>
      <w:r>
        <w:rPr>
          <w:rFonts w:ascii="Helvetica" w:hAnsi="Helvetica" w:cs="Helvetica"/>
          <w:color w:val="000000"/>
        </w:rPr>
        <w:t>бд</w:t>
      </w:r>
      <w:proofErr w:type="spellEnd"/>
      <w:r>
        <w:rPr>
          <w:rFonts w:ascii="Helvetica" w:hAnsi="Helvetica" w:cs="Helvetica"/>
          <w:color w:val="000000"/>
        </w:rPr>
        <w:t>, но и получать объекты, связанные различными ассоциативными связями.</w:t>
      </w:r>
    </w:p>
    <w:p w14:paraId="2E8FB401" w14:textId="77777777" w:rsidR="009A5818" w:rsidRDefault="009A5818" w:rsidP="009A5818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Другим ключевым понятием является </w:t>
      </w:r>
      <w:r>
        <w:rPr>
          <w:rStyle w:val="bb"/>
          <w:rFonts w:ascii="Helvetica" w:hAnsi="Helvetica" w:cs="Helvetica"/>
          <w:b/>
          <w:bCs/>
          <w:color w:val="000000"/>
        </w:rPr>
        <w:t>Entity Data Model</w:t>
      </w:r>
      <w:r>
        <w:rPr>
          <w:rFonts w:ascii="Helvetica" w:hAnsi="Helvetica" w:cs="Helvetica"/>
          <w:color w:val="000000"/>
        </w:rPr>
        <w:t>. Эта модель сопоставляет классы сущностей с реальными таблицами в БД.</w:t>
      </w:r>
    </w:p>
    <w:p w14:paraId="59F94B67" w14:textId="77777777" w:rsidR="009A5818" w:rsidRDefault="009A5818" w:rsidP="009A5818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Entity Data Model состоит из трех уровней: концептуального, уровень хранилища и уровень сопоставления (маппинга).</w:t>
      </w:r>
    </w:p>
    <w:p w14:paraId="4BCE86DF" w14:textId="77777777" w:rsidR="009A5818" w:rsidRDefault="009A5818" w:rsidP="009A5818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На концептуальном уровне происходит определение классов сущностей, используемых в приложении.</w:t>
      </w:r>
    </w:p>
    <w:p w14:paraId="4D18F014" w14:textId="77777777" w:rsidR="009A5818" w:rsidRDefault="009A5818" w:rsidP="009A5818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Уровень хранилища определяет таблицы, столбцы, отношения между таблицами и типы данных, с которыми сопоставляется используемая база данных.</w:t>
      </w:r>
    </w:p>
    <w:p w14:paraId="50BF0BA7" w14:textId="77777777" w:rsidR="009A5818" w:rsidRDefault="009A5818" w:rsidP="009A5818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Уровень сопоставления (маппинга) служит посредником между предыдущими двумя, определяя сопоставление между свойствами класса сущности и столбцами таблиц.</w:t>
      </w:r>
    </w:p>
    <w:p w14:paraId="217DB016" w14:textId="77777777" w:rsidR="009A5818" w:rsidRDefault="009A5818" w:rsidP="00D14448">
      <w:pPr>
        <w:pStyle w:val="Default"/>
        <w:spacing w:after="62"/>
        <w:rPr>
          <w:sz w:val="28"/>
          <w:szCs w:val="28"/>
        </w:rPr>
      </w:pPr>
    </w:p>
    <w:p w14:paraId="6EA0D390" w14:textId="77777777" w:rsidR="00D14448" w:rsidRDefault="00D14448" w:rsidP="00D1444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6. Какие преимущества обеспечивает использование слабосвязанного кода? </w:t>
      </w:r>
    </w:p>
    <w:p w14:paraId="599729CE" w14:textId="77777777" w:rsidR="00394945" w:rsidRPr="00D14448" w:rsidRDefault="00394945"/>
    <w:sectPr w:rsidR="00394945" w:rsidRPr="00D14448" w:rsidSect="00C41CCE">
      <w:pgSz w:w="11906" w:h="17338"/>
      <w:pgMar w:top="1772" w:right="164" w:bottom="1134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48"/>
    <w:rsid w:val="00133494"/>
    <w:rsid w:val="00394945"/>
    <w:rsid w:val="00572582"/>
    <w:rsid w:val="00880B60"/>
    <w:rsid w:val="009A5818"/>
    <w:rsid w:val="009B1BF0"/>
    <w:rsid w:val="00D1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2ACA0"/>
  <w15:chartTrackingRefBased/>
  <w15:docId w15:val="{56E9FF8E-0CAE-4CFF-A9D6-DFB6A803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144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72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bb">
    <w:name w:val="bb"/>
    <w:basedOn w:val="a0"/>
    <w:rsid w:val="00572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6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Ксения Буданова</cp:lastModifiedBy>
  <cp:revision>5</cp:revision>
  <dcterms:created xsi:type="dcterms:W3CDTF">2022-06-04T05:11:00Z</dcterms:created>
  <dcterms:modified xsi:type="dcterms:W3CDTF">2022-06-04T12:07:00Z</dcterms:modified>
</cp:coreProperties>
</file>