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DD" w:rsidRDefault="007D4E00" w:rsidP="007D4E0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Программирование в интернет</w:t>
      </w:r>
    </w:p>
    <w:p w:rsidR="007D4E00" w:rsidRDefault="007D4E00" w:rsidP="007D4E00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>, ПОИБМС, 3к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693D0F" w:rsidRDefault="00693D0F" w:rsidP="007D4E00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 xml:space="preserve">HTTP Authentication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693D0F" w:rsidRPr="00693D0F" w:rsidRDefault="004F6EC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</w:rPr>
        <w:t>Идентификация</w:t>
      </w:r>
      <w:r>
        <w:rPr>
          <w:rFonts w:ascii="Courier New" w:hAnsi="Courier New" w:cs="Courier New"/>
          <w:sz w:val="28"/>
          <w:szCs w:val="28"/>
        </w:rPr>
        <w:t xml:space="preserve">  – заявление пользователя о себе.</w:t>
      </w:r>
    </w:p>
    <w:p w:rsidR="00693D0F" w:rsidRPr="004F6EC3" w:rsidRDefault="004F6EC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</w:rPr>
        <w:t xml:space="preserve">Аутентификация </w:t>
      </w:r>
      <w:r>
        <w:rPr>
          <w:rFonts w:ascii="Courier New" w:hAnsi="Courier New" w:cs="Courier New"/>
          <w:sz w:val="28"/>
          <w:szCs w:val="28"/>
        </w:rPr>
        <w:t xml:space="preserve">– процедура проверки подлинности идентификации пользователя.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F6EC3" w:rsidRPr="004F6EC3" w:rsidRDefault="004F6EC3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</w:rPr>
        <w:t xml:space="preserve">Авторизация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F6EC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процедура проверки прав аутентифицированного пользователя. </w:t>
      </w:r>
    </w:p>
    <w:p w:rsidR="00693D0F" w:rsidRPr="004F6EC3" w:rsidRDefault="004F6EC3" w:rsidP="004F6EC3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4F6EC3">
        <w:rPr>
          <w:rFonts w:ascii="Courier New" w:hAnsi="Courier New" w:cs="Courier New"/>
          <w:sz w:val="28"/>
          <w:szCs w:val="28"/>
        </w:rPr>
        <w:t xml:space="preserve"> </w:t>
      </w:r>
    </w:p>
    <w:p w:rsidR="003F1ABE" w:rsidRDefault="003F1ABE" w:rsidP="003F1AB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  <w:lang w:val="en-US"/>
        </w:rPr>
        <w:t>HTTP Authentication</w:t>
      </w:r>
      <w:r>
        <w:rPr>
          <w:rFonts w:ascii="Courier New" w:hAnsi="Courier New" w:cs="Courier New"/>
          <w:sz w:val="28"/>
          <w:szCs w:val="28"/>
        </w:rPr>
        <w:t>:</w:t>
      </w:r>
    </w:p>
    <w:p w:rsidR="003F1ABE" w:rsidRDefault="003F1ABE" w:rsidP="003F1ABE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47ED0EE" wp14:editId="20222A2E">
            <wp:extent cx="5400675" cy="20955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1ABE" w:rsidRDefault="003F1ABE" w:rsidP="003F1ABE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F1ABE" w:rsidRDefault="003F1ABE" w:rsidP="003F1AB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F325D56" wp14:editId="2A339D63">
            <wp:extent cx="5400675" cy="18383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4B7E" w:rsidRDefault="00164B7E" w:rsidP="003F1AB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64B7E" w:rsidRDefault="00164B7E" w:rsidP="00164B7E">
      <w:pPr>
        <w:ind w:firstLine="284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AF3B112" wp14:editId="21DCDCAD">
            <wp:extent cx="5433060" cy="1249680"/>
            <wp:effectExtent l="19050" t="19050" r="1524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88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4B7E" w:rsidRDefault="00164B7E" w:rsidP="003F1AB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36C53" w:rsidRPr="003F1ABE" w:rsidRDefault="00336C53" w:rsidP="003F1AB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B41DD" w:rsidRPr="00DC410E" w:rsidRDefault="00DC410E" w:rsidP="00DC410E">
      <w:pPr>
        <w:rPr>
          <w:rFonts w:ascii="Courier New" w:hAnsi="Courier New" w:cs="Courier New"/>
          <w:sz w:val="28"/>
          <w:szCs w:val="28"/>
          <w:lang w:val="en-US"/>
        </w:rPr>
      </w:pPr>
      <w:r>
        <w:object w:dxaOrig="11556" w:dyaOrig="7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1pt;height:260.2pt" o:ole="">
            <v:imagedata r:id="rId12" o:title=""/>
          </v:shape>
          <o:OLEObject Type="Embed" ProgID="Visio.Drawing.11" ShapeID="_x0000_i1025" DrawAspect="Content" ObjectID="_1582839724" r:id="rId13"/>
        </w:object>
      </w:r>
    </w:p>
    <w:p w:rsidR="002B41DD" w:rsidRPr="002B41DD" w:rsidRDefault="002B41DD" w:rsidP="002B41DD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DC410E" w:rsidRDefault="00DC410E" w:rsidP="00DC410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36C53">
        <w:rPr>
          <w:rFonts w:ascii="Courier New" w:hAnsi="Courier New" w:cs="Courier New"/>
          <w:b/>
          <w:sz w:val="28"/>
          <w:szCs w:val="28"/>
          <w:lang w:val="en-US"/>
        </w:rPr>
        <w:t>HTTP Authentication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B41DD">
        <w:rPr>
          <w:rFonts w:ascii="Courier New" w:hAnsi="Courier New" w:cs="Courier New"/>
          <w:b/>
          <w:sz w:val="28"/>
          <w:szCs w:val="28"/>
          <w:lang w:val="en-US"/>
        </w:rPr>
        <w:t>BASIC</w:t>
      </w:r>
    </w:p>
    <w:p w:rsidR="00DC410E" w:rsidRDefault="00DC410E" w:rsidP="00DC410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14A7CC1" wp14:editId="01A0D75A">
            <wp:extent cx="5410200" cy="19621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10E" w:rsidRDefault="00DC410E" w:rsidP="00DC410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C410E" w:rsidRDefault="00DC410E" w:rsidP="00DC410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556" w:dyaOrig="7655">
          <v:shape id="_x0000_i1026" type="#_x0000_t75" style="width:430.9pt;height:234pt" o:ole="">
            <v:imagedata r:id="rId15" o:title=""/>
          </v:shape>
          <o:OLEObject Type="Embed" ProgID="Visio.Drawing.11" ShapeID="_x0000_i1026" DrawAspect="Content" ObjectID="_1582839725" r:id="rId16"/>
        </w:object>
      </w:r>
    </w:p>
    <w:p w:rsidR="00DC410E" w:rsidRPr="00DC410E" w:rsidRDefault="00DC410E" w:rsidP="00DC410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F6EC3" w:rsidRDefault="004F6EC3" w:rsidP="003F1AB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36C53">
        <w:rPr>
          <w:rFonts w:ascii="Courier New" w:hAnsi="Courier New" w:cs="Courier New"/>
          <w:b/>
          <w:sz w:val="28"/>
          <w:szCs w:val="28"/>
          <w:lang w:val="en-US"/>
        </w:rPr>
        <w:t>HTTP Authentication</w:t>
      </w:r>
      <w:r>
        <w:rPr>
          <w:rFonts w:ascii="Courier New" w:hAnsi="Courier New" w:cs="Courier New"/>
          <w:sz w:val="28"/>
          <w:szCs w:val="28"/>
        </w:rPr>
        <w:t>:</w:t>
      </w:r>
      <w:r w:rsidR="00336C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C410E">
        <w:rPr>
          <w:rFonts w:ascii="Courier New" w:hAnsi="Courier New" w:cs="Courier New"/>
          <w:b/>
          <w:sz w:val="28"/>
          <w:szCs w:val="28"/>
          <w:lang w:val="en-US"/>
        </w:rPr>
        <w:t>Digest</w:t>
      </w:r>
    </w:p>
    <w:p w:rsidR="00907D34" w:rsidRDefault="00907D34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07D34" w:rsidRPr="00907D34" w:rsidRDefault="00907D34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605C14E" wp14:editId="15D5AC6C">
            <wp:extent cx="5334000" cy="22955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EC3" w:rsidRDefault="004F6EC3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F6EC3">
        <w:rPr>
          <w:rFonts w:ascii="Courier New" w:hAnsi="Courier New" w:cs="Courier New"/>
          <w:sz w:val="28"/>
          <w:szCs w:val="28"/>
        </w:rPr>
        <w:t xml:space="preserve"> </w:t>
      </w:r>
    </w:p>
    <w:p w:rsidR="00DC410E" w:rsidRDefault="006A2AD6" w:rsidP="004F6EC3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556" w:dyaOrig="7803">
          <v:shape id="_x0000_i1027" type="#_x0000_t75" style="width:423.25pt;height:315.8pt" o:ole="">
            <v:imagedata r:id="rId18" o:title=""/>
          </v:shape>
          <o:OLEObject Type="Embed" ProgID="Visio.Drawing.11" ShapeID="_x0000_i1027" DrawAspect="Content" ObjectID="_1582839726" r:id="rId19"/>
        </w:object>
      </w:r>
    </w:p>
    <w:p w:rsidR="00724967" w:rsidRDefault="00724967" w:rsidP="004F6EC3">
      <w:pPr>
        <w:jc w:val="both"/>
        <w:rPr>
          <w:rFonts w:ascii="Courier New" w:hAnsi="Courier New" w:cs="Courier New"/>
          <w:sz w:val="28"/>
          <w:szCs w:val="28"/>
        </w:rPr>
      </w:pPr>
    </w:p>
    <w:p w:rsidR="00724967" w:rsidRDefault="00724967" w:rsidP="004F6EC3">
      <w:pPr>
        <w:jc w:val="both"/>
        <w:rPr>
          <w:rFonts w:ascii="Courier New" w:hAnsi="Courier New" w:cs="Courier New"/>
          <w:sz w:val="28"/>
          <w:szCs w:val="28"/>
        </w:rPr>
      </w:pPr>
    </w:p>
    <w:p w:rsidR="00724967" w:rsidRDefault="00724967" w:rsidP="004F6EC3">
      <w:pPr>
        <w:jc w:val="both"/>
        <w:rPr>
          <w:rFonts w:ascii="Courier New" w:hAnsi="Courier New" w:cs="Courier New"/>
          <w:sz w:val="28"/>
          <w:szCs w:val="28"/>
        </w:rPr>
      </w:pPr>
    </w:p>
    <w:p w:rsidR="00724967" w:rsidRPr="00724967" w:rsidRDefault="000122D9" w:rsidP="004F6EC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3525" cy="34385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10E" w:rsidRDefault="00DC410E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C410E" w:rsidRDefault="000122D9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05425" cy="28098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10E" w:rsidRDefault="00DC410E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122D9" w:rsidRDefault="000122D9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600" cy="198120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2D9" w:rsidRDefault="000122D9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524827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4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2D9" w:rsidRDefault="000122D9" w:rsidP="004F6EC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C410E" w:rsidRDefault="004211A1" w:rsidP="003F1AB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36C53">
        <w:rPr>
          <w:rFonts w:ascii="Courier New" w:hAnsi="Courier New" w:cs="Courier New"/>
          <w:b/>
          <w:sz w:val="28"/>
          <w:szCs w:val="28"/>
          <w:lang w:val="en-US"/>
        </w:rPr>
        <w:t>HTTP Authentication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C410E">
        <w:rPr>
          <w:rFonts w:ascii="Courier New" w:hAnsi="Courier New" w:cs="Courier New"/>
          <w:sz w:val="28"/>
          <w:szCs w:val="28"/>
          <w:lang w:val="en-US"/>
        </w:rPr>
        <w:t>Forms</w:t>
      </w:r>
      <w:r w:rsidR="00DC410E" w:rsidRPr="000122D9">
        <w:rPr>
          <w:rFonts w:ascii="Courier New" w:hAnsi="Courier New" w:cs="Courier New"/>
          <w:sz w:val="28"/>
          <w:szCs w:val="28"/>
        </w:rPr>
        <w:t xml:space="preserve"> (</w:t>
      </w:r>
      <w:r w:rsidR="00DC410E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sz w:val="28"/>
          <w:szCs w:val="28"/>
        </w:rPr>
        <w:t>т</w:t>
      </w:r>
      <w:r w:rsidR="00DC410E">
        <w:rPr>
          <w:rFonts w:ascii="Courier New" w:hAnsi="Courier New" w:cs="Courier New"/>
          <w:sz w:val="28"/>
          <w:szCs w:val="28"/>
        </w:rPr>
        <w:t xml:space="preserve"> стандарт</w:t>
      </w:r>
      <w:r>
        <w:rPr>
          <w:rFonts w:ascii="Courier New" w:hAnsi="Courier New" w:cs="Courier New"/>
          <w:sz w:val="28"/>
          <w:szCs w:val="28"/>
        </w:rPr>
        <w:t>а</w:t>
      </w:r>
      <w:r w:rsidR="00DC410E">
        <w:rPr>
          <w:rFonts w:ascii="Courier New" w:hAnsi="Courier New" w:cs="Courier New"/>
          <w:sz w:val="28"/>
          <w:szCs w:val="28"/>
        </w:rPr>
        <w:t>, но применяется</w:t>
      </w:r>
      <w:r w:rsidR="00DC410E" w:rsidRPr="000122D9">
        <w:rPr>
          <w:rFonts w:ascii="Courier New" w:hAnsi="Courier New" w:cs="Courier New"/>
          <w:sz w:val="28"/>
          <w:szCs w:val="28"/>
        </w:rPr>
        <w:t>)</w:t>
      </w:r>
    </w:p>
    <w:p w:rsidR="004211A1" w:rsidRPr="004211A1" w:rsidRDefault="004211A1" w:rsidP="004211A1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D32626" w:rsidRDefault="004211A1" w:rsidP="00D3262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556" w:dyaOrig="6264">
          <v:shape id="_x0000_i1028" type="#_x0000_t75" style="width:402.55pt;height:199.65pt" o:ole="">
            <v:imagedata r:id="rId24" o:title=""/>
          </v:shape>
          <o:OLEObject Type="Embed" ProgID="Visio.Drawing.11" ShapeID="_x0000_i1028" DrawAspect="Content" ObjectID="_1582839727" r:id="rId25"/>
        </w:object>
      </w:r>
    </w:p>
    <w:p w:rsidR="00D32626" w:rsidRDefault="00D32626" w:rsidP="00D3262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556FF" w:rsidRPr="007E2659" w:rsidRDefault="005556FF" w:rsidP="003F1AB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336C5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HTTP Authentication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TSL-</w:t>
      </w:r>
      <w:r>
        <w:rPr>
          <w:rFonts w:ascii="Courier New" w:hAnsi="Courier New" w:cs="Courier New"/>
          <w:sz w:val="28"/>
          <w:szCs w:val="28"/>
        </w:rPr>
        <w:t>аутентификация.</w:t>
      </w:r>
    </w:p>
    <w:p w:rsidR="007E2659" w:rsidRPr="007E2659" w:rsidRDefault="007E2659" w:rsidP="007E2659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</w:rPr>
      </w:pPr>
      <w:proofErr w:type="gramStart"/>
      <w:r w:rsidRPr="006F0745">
        <w:rPr>
          <w:rFonts w:ascii="Courier New" w:hAnsi="Courier New" w:cs="Courier New"/>
          <w:b/>
          <w:sz w:val="28"/>
          <w:szCs w:val="28"/>
        </w:rPr>
        <w:t xml:space="preserve">Сертификат </w:t>
      </w:r>
      <w:r w:rsidRPr="006F0745">
        <w:rPr>
          <w:rFonts w:ascii="Courier New" w:hAnsi="Courier New" w:cs="Courier New"/>
          <w:b/>
          <w:sz w:val="28"/>
          <w:szCs w:val="28"/>
          <w:lang w:val="en-US"/>
        </w:rPr>
        <w:t>X.509:</w:t>
      </w:r>
      <w:r w:rsidRPr="006F0745">
        <w:rPr>
          <w:rFonts w:ascii="Courier New" w:hAnsi="Courier New" w:cs="Courier New"/>
          <w:b/>
          <w:sz w:val="28"/>
          <w:szCs w:val="28"/>
        </w:rPr>
        <w:t xml:space="preserve"> </w:t>
      </w:r>
      <w:r w:rsidRPr="006F0745">
        <w:rPr>
          <w:rFonts w:ascii="Courier New" w:hAnsi="Courier New" w:cs="Courier New"/>
          <w:sz w:val="28"/>
          <w:szCs w:val="28"/>
        </w:rPr>
        <w:t>стандартный</w:t>
      </w:r>
      <w:r w:rsidRPr="006F0745">
        <w:rPr>
          <w:rFonts w:ascii="Courier New" w:hAnsi="Courier New" w:cs="Courier New"/>
          <w:b/>
          <w:sz w:val="28"/>
          <w:szCs w:val="28"/>
        </w:rPr>
        <w:t xml:space="preserve"> </w:t>
      </w:r>
      <w:r w:rsidRPr="006F0745">
        <w:rPr>
          <w:rFonts w:ascii="Courier New" w:hAnsi="Courier New" w:cs="Courier New"/>
          <w:sz w:val="28"/>
          <w:szCs w:val="28"/>
        </w:rPr>
        <w:t xml:space="preserve">формат хранения и  </w:t>
      </w:r>
      <w:r>
        <w:rPr>
          <w:rFonts w:ascii="Courier New" w:hAnsi="Courier New" w:cs="Courier New"/>
          <w:sz w:val="28"/>
          <w:szCs w:val="28"/>
        </w:rPr>
        <w:t xml:space="preserve">транспортировки </w:t>
      </w:r>
      <w:r w:rsidRPr="006F0745">
        <w:rPr>
          <w:rFonts w:ascii="Courier New" w:hAnsi="Courier New" w:cs="Courier New"/>
          <w:sz w:val="28"/>
          <w:szCs w:val="28"/>
        </w:rPr>
        <w:t xml:space="preserve"> атрибутов безопасности; главное – открытый ключ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сертификаты в</w:t>
      </w:r>
      <w:r w:rsidRPr="006F0745">
        <w:rPr>
          <w:rFonts w:ascii="Courier New" w:hAnsi="Courier New" w:cs="Courier New"/>
          <w:sz w:val="28"/>
          <w:szCs w:val="28"/>
        </w:rPr>
        <w:t>ыда</w:t>
      </w:r>
      <w:r>
        <w:rPr>
          <w:rFonts w:ascii="Courier New" w:hAnsi="Courier New" w:cs="Courier New"/>
          <w:sz w:val="28"/>
          <w:szCs w:val="28"/>
        </w:rPr>
        <w:t>ю</w:t>
      </w:r>
      <w:r w:rsidRPr="006F0745">
        <w:rPr>
          <w:rFonts w:ascii="Courier New" w:hAnsi="Courier New" w:cs="Courier New"/>
          <w:sz w:val="28"/>
          <w:szCs w:val="28"/>
        </w:rPr>
        <w:t>т центр</w:t>
      </w:r>
      <w:r>
        <w:rPr>
          <w:rFonts w:ascii="Courier New" w:hAnsi="Courier New" w:cs="Courier New"/>
          <w:sz w:val="28"/>
          <w:szCs w:val="28"/>
        </w:rPr>
        <w:t>ы</w:t>
      </w:r>
      <w:r w:rsidRPr="006F0745">
        <w:rPr>
          <w:rFonts w:ascii="Courier New" w:hAnsi="Courier New" w:cs="Courier New"/>
          <w:sz w:val="28"/>
          <w:szCs w:val="28"/>
        </w:rPr>
        <w:t xml:space="preserve"> сертификации (</w:t>
      </w:r>
      <w:r>
        <w:rPr>
          <w:rFonts w:ascii="Courier New" w:hAnsi="Courier New" w:cs="Courier New"/>
          <w:sz w:val="28"/>
          <w:szCs w:val="28"/>
          <w:lang w:val="en-US"/>
        </w:rPr>
        <w:t>Certificate Authority, CA</w:t>
      </w:r>
      <w:r w:rsidRPr="006F0745">
        <w:rPr>
          <w:rFonts w:ascii="Courier New" w:hAnsi="Courier New" w:cs="Courier New"/>
          <w:sz w:val="28"/>
          <w:szCs w:val="28"/>
        </w:rPr>
        <w:t xml:space="preserve">). </w:t>
      </w:r>
      <w:hyperlink r:id="rId26" w:history="1">
        <w:r w:rsidRPr="006F0745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http://www.thwate.com</w:t>
        </w:r>
      </w:hyperlink>
      <w:r w:rsidRPr="006F074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hyperlink r:id="rId27" w:history="1">
        <w:r w:rsidRPr="006F0745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http://www.Verysign.com</w:t>
        </w:r>
      </w:hyperlink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6F07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</w:t>
      </w:r>
      <w:r w:rsidRPr="006F0745">
        <w:rPr>
          <w:rFonts w:ascii="Courier New" w:hAnsi="Courier New" w:cs="Courier New"/>
          <w:sz w:val="28"/>
          <w:szCs w:val="28"/>
        </w:rPr>
        <w:t>сли</w:t>
      </w:r>
      <w:r w:rsidRPr="006F07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0745">
        <w:rPr>
          <w:rFonts w:ascii="Courier New" w:hAnsi="Courier New" w:cs="Courier New"/>
          <w:sz w:val="28"/>
          <w:szCs w:val="28"/>
        </w:rPr>
        <w:t>это</w:t>
      </w:r>
      <w:r w:rsidRPr="006F0745">
        <w:rPr>
          <w:rFonts w:ascii="Courier New" w:hAnsi="Courier New" w:cs="Courier New"/>
          <w:sz w:val="28"/>
          <w:szCs w:val="28"/>
          <w:lang w:val="en-US"/>
        </w:rPr>
        <w:t xml:space="preserve"> intranet, </w:t>
      </w:r>
      <w:r w:rsidRPr="006F0745">
        <w:rPr>
          <w:rFonts w:ascii="Courier New" w:hAnsi="Courier New" w:cs="Courier New"/>
          <w:sz w:val="28"/>
          <w:szCs w:val="28"/>
        </w:rPr>
        <w:t>то</w:t>
      </w:r>
      <w:r w:rsidRPr="006F07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0745">
        <w:rPr>
          <w:rFonts w:ascii="Courier New" w:hAnsi="Courier New" w:cs="Courier New"/>
          <w:sz w:val="28"/>
          <w:szCs w:val="28"/>
        </w:rPr>
        <w:t>можно</w:t>
      </w:r>
      <w:r w:rsidRPr="006F07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0745">
        <w:rPr>
          <w:rFonts w:ascii="Courier New" w:hAnsi="Courier New" w:cs="Courier New"/>
          <w:sz w:val="28"/>
          <w:szCs w:val="28"/>
        </w:rPr>
        <w:t>использовать</w:t>
      </w:r>
      <w:r w:rsidRPr="006F07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F0745">
        <w:rPr>
          <w:rFonts w:ascii="Courier New" w:hAnsi="Courier New" w:cs="Courier New"/>
          <w:b/>
          <w:sz w:val="28"/>
          <w:szCs w:val="28"/>
          <w:lang w:val="en-US"/>
        </w:rPr>
        <w:t>Certificate Server Active Directory</w:t>
      </w:r>
      <w:r w:rsidRPr="006F0745">
        <w:rPr>
          <w:rFonts w:ascii="Courier New" w:hAnsi="Courier New" w:cs="Courier New"/>
          <w:sz w:val="28"/>
          <w:szCs w:val="28"/>
        </w:rPr>
        <w:t>;</w:t>
      </w:r>
      <w:r w:rsidRPr="006F07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6F0745">
        <w:rPr>
          <w:rFonts w:ascii="Courier New" w:hAnsi="Courier New" w:cs="Courier New"/>
          <w:sz w:val="28"/>
          <w:szCs w:val="28"/>
        </w:rPr>
        <w:t>ертификат содержит:  имя держателя, адрес, серийный номер сертификата,  даты проверки, открытый ключ держателя.</w:t>
      </w:r>
      <w:r w:rsidRPr="006F0745">
        <w:rPr>
          <w:rFonts w:ascii="Courier New" w:hAnsi="Courier New" w:cs="Courier New"/>
        </w:rPr>
        <w:t xml:space="preserve"> </w:t>
      </w:r>
      <w:proofErr w:type="gramEnd"/>
    </w:p>
    <w:p w:rsidR="007E2659" w:rsidRDefault="007E2659" w:rsidP="007E265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:rsidR="007E2659" w:rsidRDefault="007E2659" w:rsidP="007E2659">
      <w:pPr>
        <w:spacing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BDD78DD" wp14:editId="3A729179">
            <wp:extent cx="5940425" cy="3046095"/>
            <wp:effectExtent l="19050" t="19050" r="22225" b="209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2659" w:rsidRDefault="007E2659" w:rsidP="007E265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:rsidR="007E2659" w:rsidRPr="007E2659" w:rsidRDefault="007E2659" w:rsidP="007E2659">
      <w:pPr>
        <w:spacing w:line="240" w:lineRule="auto"/>
        <w:jc w:val="both"/>
        <w:rPr>
          <w:rFonts w:ascii="Courier New" w:hAnsi="Courier New" w:cs="Courier New"/>
          <w:lang w:val="en-US"/>
        </w:rPr>
      </w:pPr>
    </w:p>
    <w:p w:rsidR="00B974F5" w:rsidRPr="007E2659" w:rsidRDefault="007E2659" w:rsidP="003F1ABE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6F0745">
        <w:rPr>
          <w:rFonts w:ascii="Courier New" w:hAnsi="Courier New" w:cs="Courier New"/>
          <w:b/>
          <w:sz w:val="28"/>
          <w:szCs w:val="28"/>
        </w:rPr>
        <w:t xml:space="preserve">Сертификат </w:t>
      </w:r>
      <w:r w:rsidRPr="006F0745">
        <w:rPr>
          <w:rFonts w:ascii="Courier New" w:hAnsi="Courier New" w:cs="Courier New"/>
          <w:b/>
          <w:sz w:val="28"/>
          <w:szCs w:val="28"/>
          <w:lang w:val="en-US"/>
        </w:rPr>
        <w:t>X.509:</w:t>
      </w:r>
      <w:r w:rsidRPr="006F0745">
        <w:rPr>
          <w:rFonts w:ascii="Courier New" w:hAnsi="Courier New" w:cs="Courier New"/>
          <w:b/>
          <w:sz w:val="28"/>
          <w:szCs w:val="28"/>
        </w:rPr>
        <w:t xml:space="preserve"> </w:t>
      </w:r>
      <w:r w:rsidR="00B974F5" w:rsidRPr="00B974F5">
        <w:rPr>
          <w:rFonts w:ascii="Courier New" w:hAnsi="Courier New" w:cs="Courier New"/>
          <w:sz w:val="28"/>
          <w:szCs w:val="28"/>
        </w:rPr>
        <w:t xml:space="preserve">Выдает центр сертификации (СА). </w:t>
      </w:r>
      <w:hyperlink r:id="rId29" w:history="1">
        <w:r w:rsidR="00B974F5" w:rsidRPr="00B974F5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http://www.thwate.com</w:t>
        </w:r>
      </w:hyperlink>
      <w:r w:rsidR="00B974F5" w:rsidRPr="00B974F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hyperlink r:id="rId30" w:history="1">
        <w:r w:rsidR="00B974F5" w:rsidRPr="00B974F5">
          <w:rPr>
            <w:rStyle w:val="aa"/>
            <w:rFonts w:ascii="Courier New" w:hAnsi="Courier New" w:cs="Courier New"/>
            <w:sz w:val="28"/>
            <w:szCs w:val="28"/>
            <w:lang w:val="en-US"/>
          </w:rPr>
          <w:t>http://www.Verysign.com</w:t>
        </w:r>
      </w:hyperlink>
      <w:r w:rsidR="00B974F5" w:rsidRPr="00B974F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B974F5" w:rsidRPr="00B974F5">
        <w:rPr>
          <w:rFonts w:ascii="Courier New" w:hAnsi="Courier New" w:cs="Courier New"/>
          <w:sz w:val="28"/>
          <w:szCs w:val="28"/>
        </w:rPr>
        <w:t>Если</w:t>
      </w:r>
      <w:r w:rsidR="00B974F5" w:rsidRPr="00B974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974F5" w:rsidRPr="00B974F5">
        <w:rPr>
          <w:rFonts w:ascii="Courier New" w:hAnsi="Courier New" w:cs="Courier New"/>
          <w:sz w:val="28"/>
          <w:szCs w:val="28"/>
        </w:rPr>
        <w:t>это</w:t>
      </w:r>
      <w:r w:rsidR="00B974F5" w:rsidRPr="00B974F5">
        <w:rPr>
          <w:rFonts w:ascii="Courier New" w:hAnsi="Courier New" w:cs="Courier New"/>
          <w:sz w:val="28"/>
          <w:szCs w:val="28"/>
          <w:lang w:val="en-US"/>
        </w:rPr>
        <w:t xml:space="preserve"> intranet, </w:t>
      </w:r>
      <w:r w:rsidR="00B974F5" w:rsidRPr="00B974F5">
        <w:rPr>
          <w:rFonts w:ascii="Courier New" w:hAnsi="Courier New" w:cs="Courier New"/>
          <w:sz w:val="28"/>
          <w:szCs w:val="28"/>
        </w:rPr>
        <w:t>то</w:t>
      </w:r>
      <w:r w:rsidR="00B974F5" w:rsidRPr="00B974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974F5" w:rsidRPr="00B974F5">
        <w:rPr>
          <w:rFonts w:ascii="Courier New" w:hAnsi="Courier New" w:cs="Courier New"/>
          <w:sz w:val="28"/>
          <w:szCs w:val="28"/>
        </w:rPr>
        <w:t>можно</w:t>
      </w:r>
      <w:r w:rsidR="00B974F5" w:rsidRPr="00B974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974F5" w:rsidRPr="00B974F5">
        <w:rPr>
          <w:rFonts w:ascii="Courier New" w:hAnsi="Courier New" w:cs="Courier New"/>
          <w:sz w:val="28"/>
          <w:szCs w:val="28"/>
        </w:rPr>
        <w:t>использовать</w:t>
      </w:r>
      <w:r w:rsidR="00B974F5" w:rsidRPr="00B974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974F5" w:rsidRPr="00B974F5">
        <w:rPr>
          <w:rFonts w:ascii="Courier New" w:hAnsi="Courier New" w:cs="Courier New"/>
          <w:b/>
          <w:sz w:val="28"/>
          <w:szCs w:val="28"/>
          <w:lang w:val="en-US"/>
        </w:rPr>
        <w:t>Certificate Server Active Directory</w:t>
      </w:r>
      <w:r w:rsidR="00B974F5" w:rsidRPr="00B974F5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B974F5" w:rsidRPr="00B974F5">
        <w:rPr>
          <w:rFonts w:ascii="Courier New" w:hAnsi="Courier New" w:cs="Courier New"/>
          <w:sz w:val="28"/>
          <w:szCs w:val="28"/>
        </w:rPr>
        <w:t>Сертификат содержит:  имя держателя, адрес, серийный номер сертификата,  даты проверки, открытый ключ держателя</w:t>
      </w:r>
      <w:r w:rsidR="00B974F5">
        <w:rPr>
          <w:rFonts w:ascii="Courier New" w:hAnsi="Courier New" w:cs="Courier New"/>
        </w:rPr>
        <w:t>.</w:t>
      </w:r>
    </w:p>
    <w:p w:rsidR="007E2659" w:rsidRPr="00772F32" w:rsidRDefault="007E2659" w:rsidP="007E265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6F0745">
        <w:rPr>
          <w:rFonts w:ascii="Courier New" w:hAnsi="Courier New" w:cs="Courier New"/>
          <w:b/>
          <w:sz w:val="28"/>
          <w:szCs w:val="28"/>
        </w:rPr>
        <w:t xml:space="preserve">Сертификат </w:t>
      </w:r>
      <w:r w:rsidRPr="006F0745">
        <w:rPr>
          <w:rFonts w:ascii="Courier New" w:hAnsi="Courier New" w:cs="Courier New"/>
          <w:b/>
          <w:sz w:val="28"/>
          <w:szCs w:val="28"/>
          <w:lang w:val="en-US"/>
        </w:rPr>
        <w:t>X.509: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E2659">
        <w:rPr>
          <w:rFonts w:ascii="Courier New" w:hAnsi="Courier New" w:cs="Courier New"/>
          <w:sz w:val="28"/>
          <w:szCs w:val="28"/>
        </w:rPr>
        <w:t>ф</w:t>
      </w:r>
      <w:r>
        <w:rPr>
          <w:rFonts w:ascii="Courier New" w:hAnsi="Courier New" w:cs="Courier New"/>
          <w:sz w:val="28"/>
          <w:szCs w:val="28"/>
        </w:rPr>
        <w:t xml:space="preserve">орматы файлов сертификатов </w:t>
      </w:r>
      <w:r>
        <w:rPr>
          <w:rFonts w:ascii="Courier New" w:hAnsi="Courier New" w:cs="Courier New"/>
          <w:sz w:val="28"/>
          <w:szCs w:val="28"/>
          <w:lang w:val="en-US"/>
        </w:rPr>
        <w:t>X.509</w:t>
      </w:r>
    </w:p>
    <w:p w:rsidR="007E2659" w:rsidRDefault="007E2659" w:rsidP="007E265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D40D40C" wp14:editId="0B138B08">
            <wp:extent cx="5943600" cy="1760220"/>
            <wp:effectExtent l="19050" t="19050" r="1905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2659" w:rsidRPr="00772F32" w:rsidRDefault="007E2659" w:rsidP="007E265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6F0745">
        <w:rPr>
          <w:rFonts w:ascii="Courier New" w:hAnsi="Courier New" w:cs="Courier New"/>
          <w:b/>
          <w:sz w:val="28"/>
          <w:szCs w:val="28"/>
        </w:rPr>
        <w:lastRenderedPageBreak/>
        <w:t xml:space="preserve">Сертификат </w:t>
      </w:r>
      <w:r w:rsidRPr="006F0745">
        <w:rPr>
          <w:rFonts w:ascii="Courier New" w:hAnsi="Courier New" w:cs="Courier New"/>
          <w:b/>
          <w:sz w:val="28"/>
          <w:szCs w:val="28"/>
          <w:lang w:val="en-US"/>
        </w:rPr>
        <w:t>X.509: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E2659">
        <w:rPr>
          <w:rFonts w:ascii="Courier New" w:hAnsi="Courier New" w:cs="Courier New"/>
          <w:sz w:val="28"/>
          <w:szCs w:val="28"/>
        </w:rPr>
        <w:t>хранилище сертификатов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974F5" w:rsidRDefault="00B974F5" w:rsidP="00B974F5">
      <w:pPr>
        <w:jc w:val="both"/>
        <w:rPr>
          <w:rFonts w:ascii="Courier New" w:hAnsi="Courier New" w:cs="Courier New"/>
          <w:sz w:val="28"/>
          <w:szCs w:val="28"/>
        </w:rPr>
      </w:pPr>
    </w:p>
    <w:p w:rsidR="00B974F5" w:rsidRDefault="00B974F5" w:rsidP="00B974F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009FB25D" wp14:editId="098A57FB">
            <wp:extent cx="4869180" cy="3337560"/>
            <wp:effectExtent l="0" t="0" r="7620" b="0"/>
            <wp:docPr id="10" name="Рисунок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F5" w:rsidRDefault="00B974F5" w:rsidP="00B974F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974F5" w:rsidRDefault="00B974F5" w:rsidP="00B974F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F447C" w:rsidRPr="005626B0" w:rsidRDefault="008F447C" w:rsidP="007E2659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TLS: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F447C">
        <w:rPr>
          <w:rFonts w:ascii="Courier New" w:hAnsi="Courier New" w:cs="Courier New"/>
          <w:sz w:val="28"/>
          <w:szCs w:val="28"/>
        </w:rPr>
        <w:t>1)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F447C">
        <w:rPr>
          <w:rFonts w:ascii="Courier New" w:hAnsi="Courier New" w:cs="Courier New"/>
          <w:sz w:val="28"/>
          <w:szCs w:val="28"/>
        </w:rPr>
        <w:t>обеспечивает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конфиденциальность; 2)</w:t>
      </w:r>
      <w:r w:rsidR="00A7766F">
        <w:rPr>
          <w:rFonts w:ascii="Courier New" w:hAnsi="Courier New" w:cs="Courier New"/>
          <w:sz w:val="28"/>
          <w:szCs w:val="28"/>
        </w:rPr>
        <w:t xml:space="preserve"> обеспечивает целостность (обнаружение подмены); 3) аутентификация узлов (проверка подлинности источника сообщений);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F447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последняя версия 1.2</w:t>
      </w:r>
      <w:r w:rsidR="00ED4B34">
        <w:rPr>
          <w:rFonts w:ascii="Courier New" w:hAnsi="Courier New" w:cs="Courier New"/>
          <w:sz w:val="28"/>
          <w:szCs w:val="28"/>
        </w:rPr>
        <w:t>, в разработке 1.3 (значительные изменения от 1.2)</w:t>
      </w:r>
      <w:r>
        <w:rPr>
          <w:rFonts w:ascii="Courier New" w:hAnsi="Courier New" w:cs="Courier New"/>
          <w:sz w:val="28"/>
          <w:szCs w:val="28"/>
        </w:rPr>
        <w:t>;</w:t>
      </w:r>
      <w:r w:rsidR="00ED4B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поверх потокового надежного соединения (для ненадежной передачи</w:t>
      </w:r>
      <w:r w:rsidR="00ED4B34">
        <w:rPr>
          <w:rFonts w:ascii="Courier New" w:hAnsi="Courier New" w:cs="Courier New"/>
          <w:sz w:val="28"/>
          <w:szCs w:val="28"/>
        </w:rPr>
        <w:t xml:space="preserve">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DTSL</w:t>
      </w:r>
      <w:r>
        <w:rPr>
          <w:rFonts w:ascii="Courier New" w:hAnsi="Courier New" w:cs="Courier New"/>
          <w:sz w:val="28"/>
          <w:szCs w:val="28"/>
        </w:rPr>
        <w:t>);</w:t>
      </w:r>
    </w:p>
    <w:p w:rsidR="005626B0" w:rsidRPr="00857DEC" w:rsidRDefault="005626B0" w:rsidP="005626B0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TLS</w:t>
      </w:r>
      <w:r w:rsidRPr="00D40472">
        <w:rPr>
          <w:rFonts w:ascii="Courier New" w:hAnsi="Courier New" w:cs="Courier New"/>
          <w:b/>
          <w:sz w:val="28"/>
          <w:szCs w:val="28"/>
        </w:rPr>
        <w:t xml:space="preserve">. </w:t>
      </w:r>
      <w:r w:rsidRPr="00D40472">
        <w:rPr>
          <w:rFonts w:ascii="Courier New" w:hAnsi="Courier New" w:cs="Courier New"/>
          <w:b/>
          <w:sz w:val="28"/>
          <w:szCs w:val="28"/>
          <w:lang w:val="en-US"/>
        </w:rPr>
        <w:t xml:space="preserve">RFC 2246, </w:t>
      </w:r>
      <w:r w:rsidRPr="00D40472">
        <w:rPr>
          <w:rFonts w:ascii="Courier New" w:hAnsi="Courier New" w:cs="Courier New"/>
          <w:sz w:val="28"/>
          <w:szCs w:val="28"/>
        </w:rPr>
        <w:t>новое</w:t>
      </w:r>
      <w:r w:rsidRPr="00D4047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40472">
        <w:rPr>
          <w:rFonts w:ascii="Courier New" w:hAnsi="Courier New" w:cs="Courier New"/>
          <w:sz w:val="28"/>
          <w:szCs w:val="28"/>
        </w:rPr>
        <w:t>название</w:t>
      </w:r>
      <w:r w:rsidRPr="00D4047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40472">
        <w:rPr>
          <w:rFonts w:ascii="Courier New" w:hAnsi="Courier New" w:cs="Courier New"/>
          <w:b/>
          <w:sz w:val="28"/>
          <w:szCs w:val="28"/>
          <w:lang w:val="en-US"/>
        </w:rPr>
        <w:t xml:space="preserve">Transport Layer Security (TLS). </w:t>
      </w:r>
      <w:r w:rsidRPr="00D40472">
        <w:rPr>
          <w:rFonts w:ascii="Courier New" w:hAnsi="Courier New" w:cs="Courier New"/>
          <w:sz w:val="28"/>
          <w:szCs w:val="28"/>
        </w:rPr>
        <w:t xml:space="preserve">Последние обновления </w:t>
      </w:r>
      <w:r w:rsidRPr="00D40472"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  <w:lang w:val="en-US"/>
        </w:rPr>
        <w:t xml:space="preserve"> 5246,</w:t>
      </w:r>
      <w:r w:rsidRPr="00D40472">
        <w:rPr>
          <w:rFonts w:ascii="Courier New" w:hAnsi="Courier New" w:cs="Courier New"/>
          <w:sz w:val="28"/>
          <w:szCs w:val="28"/>
          <w:lang w:val="en-US"/>
        </w:rPr>
        <w:t xml:space="preserve"> 6176</w:t>
      </w:r>
      <w:r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D40472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857DEC" w:rsidRPr="00D40472" w:rsidRDefault="00857DEC" w:rsidP="00857DEC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5ACBC1F" wp14:editId="6EB9BD14">
            <wp:extent cx="5532120" cy="1272090"/>
            <wp:effectExtent l="19050" t="19050" r="11430" b="234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852" cy="1272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7DEC" w:rsidRDefault="005626B0" w:rsidP="005626B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D68DE7D" wp14:editId="4B2C351B">
            <wp:extent cx="5534026" cy="129540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1295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7DEC" w:rsidRDefault="00857DEC" w:rsidP="005626B0">
      <w:pPr>
        <w:jc w:val="both"/>
        <w:rPr>
          <w:rFonts w:ascii="Courier New" w:hAnsi="Courier New" w:cs="Courier New"/>
          <w:sz w:val="28"/>
          <w:szCs w:val="28"/>
        </w:rPr>
      </w:pPr>
    </w:p>
    <w:p w:rsidR="00857DEC" w:rsidRDefault="00857DEC" w:rsidP="005626B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4980" cy="1420149"/>
            <wp:effectExtent l="19050" t="19050" r="26670" b="279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139" cy="141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7DEC" w:rsidRDefault="00857DEC" w:rsidP="005626B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44324" cy="284837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848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7DEC" w:rsidRDefault="00857DEC" w:rsidP="005626B0">
      <w:pPr>
        <w:jc w:val="both"/>
        <w:rPr>
          <w:rFonts w:ascii="Courier New" w:hAnsi="Courier New" w:cs="Courier New"/>
          <w:sz w:val="28"/>
          <w:szCs w:val="28"/>
        </w:rPr>
      </w:pPr>
    </w:p>
    <w:p w:rsidR="005626B0" w:rsidRDefault="005626B0" w:rsidP="005626B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626B0" w:rsidRPr="005626B0" w:rsidRDefault="005626B0" w:rsidP="005626B0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5626B0" w:rsidRPr="005626B0" w:rsidRDefault="005626B0" w:rsidP="00857DEC">
      <w:pPr>
        <w:tabs>
          <w:tab w:val="left" w:pos="6663"/>
        </w:tabs>
        <w:spacing w:line="240" w:lineRule="auto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1ECF" w:rsidRPr="00ED4B34" w:rsidRDefault="005F1ECF" w:rsidP="00ED4B34">
      <w:pPr>
        <w:numPr>
          <w:ilvl w:val="0"/>
          <w:numId w:val="5"/>
        </w:num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TLS:</w:t>
      </w:r>
      <w:r w:rsidR="00ED4B34">
        <w:rPr>
          <w:rFonts w:ascii="Courier New" w:hAnsi="Courier New" w:cs="Courier New"/>
          <w:b/>
          <w:sz w:val="28"/>
          <w:szCs w:val="28"/>
        </w:rPr>
        <w:t xml:space="preserve"> </w:t>
      </w:r>
      <w:r w:rsidR="00ED4B34">
        <w:rPr>
          <w:rFonts w:ascii="Courier New" w:hAnsi="Courier New" w:cs="Courier New"/>
          <w:sz w:val="28"/>
          <w:szCs w:val="28"/>
        </w:rPr>
        <w:t xml:space="preserve"> пересылает записи </w:t>
      </w:r>
    </w:p>
    <w:p w:rsidR="00ED4B34" w:rsidRDefault="00ED4B3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ED4B34" w:rsidRDefault="007C4083" w:rsidP="00ED4B34">
      <w:pPr>
        <w:tabs>
          <w:tab w:val="left" w:pos="6663"/>
        </w:tabs>
        <w:spacing w:line="240" w:lineRule="auto"/>
        <w:jc w:val="both"/>
      </w:pPr>
      <w:r>
        <w:object w:dxaOrig="10336" w:dyaOrig="6148">
          <v:shape id="_x0000_i1029" type="#_x0000_t75" style="width:468pt;height:225.8pt" o:ole="">
            <v:imagedata r:id="rId37" o:title=""/>
          </v:shape>
          <o:OLEObject Type="Embed" ProgID="Visio.Drawing.11" ShapeID="_x0000_i1029" DrawAspect="Content" ObjectID="_1582839728" r:id="rId38"/>
        </w:object>
      </w:r>
    </w:p>
    <w:p w:rsidR="00857DEC" w:rsidRDefault="00857DEC" w:rsidP="00ED4B34">
      <w:pPr>
        <w:tabs>
          <w:tab w:val="left" w:pos="6663"/>
        </w:tabs>
        <w:spacing w:line="240" w:lineRule="auto"/>
        <w:jc w:val="both"/>
      </w:pPr>
    </w:p>
    <w:p w:rsidR="00857DEC" w:rsidRDefault="00857DEC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5626B0" w:rsidRPr="005626B0" w:rsidRDefault="005626B0" w:rsidP="007C4083">
      <w:pPr>
        <w:numPr>
          <w:ilvl w:val="0"/>
          <w:numId w:val="5"/>
        </w:num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TLS: </w:t>
      </w:r>
      <w:r w:rsidRPr="005626B0">
        <w:rPr>
          <w:rFonts w:ascii="Courier New" w:hAnsi="Courier New" w:cs="Courier New"/>
          <w:sz w:val="28"/>
          <w:szCs w:val="28"/>
          <w:lang w:val="en-US"/>
        </w:rPr>
        <w:t>Client Hello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пример </w:t>
      </w:r>
    </w:p>
    <w:p w:rsidR="005626B0" w:rsidRDefault="005626B0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626B0" w:rsidRDefault="005626B0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6050915"/>
            <wp:effectExtent l="19050" t="19050" r="22225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0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26B0" w:rsidRDefault="005626B0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626B0" w:rsidRDefault="005626B0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253D6B" w:rsidRPr="005626B0" w:rsidRDefault="00253D6B" w:rsidP="005626B0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857DEC" w:rsidRPr="00857DEC" w:rsidRDefault="00857DEC" w:rsidP="00857DEC">
      <w:pPr>
        <w:tabs>
          <w:tab w:val="left" w:pos="6663"/>
        </w:tabs>
        <w:spacing w:line="240" w:lineRule="auto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3D6B" w:rsidRPr="00253D6B" w:rsidRDefault="00253D6B" w:rsidP="00857DEC">
      <w:pPr>
        <w:numPr>
          <w:ilvl w:val="0"/>
          <w:numId w:val="5"/>
        </w:num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TLS: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253D6B">
        <w:rPr>
          <w:rFonts w:ascii="Courier New" w:hAnsi="Courier New" w:cs="Courier New"/>
          <w:sz w:val="28"/>
          <w:szCs w:val="28"/>
          <w:lang w:val="en-US"/>
        </w:rPr>
        <w:t xml:space="preserve">Server Hello, </w:t>
      </w:r>
      <w:r w:rsidRPr="00253D6B">
        <w:rPr>
          <w:rFonts w:ascii="Courier New" w:hAnsi="Courier New" w:cs="Courier New"/>
          <w:sz w:val="28"/>
          <w:szCs w:val="28"/>
        </w:rPr>
        <w:t>пример</w:t>
      </w:r>
    </w:p>
    <w:p w:rsidR="00253D6B" w:rsidRDefault="00253D6B" w:rsidP="00253D6B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109854" cy="5299364"/>
            <wp:effectExtent l="19050" t="19050" r="24765" b="15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816" cy="5304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3D6B" w:rsidRDefault="00253D6B" w:rsidP="00253D6B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253D6B" w:rsidRDefault="00253D6B" w:rsidP="00253D6B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C4083" w:rsidRPr="00ED4B34" w:rsidRDefault="007C4083" w:rsidP="00857DEC">
      <w:pPr>
        <w:numPr>
          <w:ilvl w:val="0"/>
          <w:numId w:val="5"/>
        </w:num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TLS: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Cipher Suites – </w:t>
      </w:r>
      <w:r>
        <w:rPr>
          <w:rFonts w:ascii="Courier New" w:hAnsi="Courier New" w:cs="Courier New"/>
          <w:sz w:val="28"/>
          <w:szCs w:val="28"/>
        </w:rPr>
        <w:t xml:space="preserve">шифронаборы; в шифронабор входит: </w:t>
      </w:r>
      <w:r w:rsidR="00693FD2">
        <w:rPr>
          <w:rFonts w:ascii="Courier New" w:hAnsi="Courier New" w:cs="Courier New"/>
          <w:sz w:val="28"/>
          <w:szCs w:val="28"/>
        </w:rPr>
        <w:t xml:space="preserve">криптосистема для аутентификации сервера и сеансового секрета; шифр для защиты передаваемых данных; хеш-функция для кода аутентификации </w:t>
      </w:r>
      <w:r w:rsidR="00693FD2">
        <w:rPr>
          <w:rFonts w:ascii="Courier New" w:hAnsi="Courier New" w:cs="Courier New"/>
          <w:sz w:val="28"/>
          <w:szCs w:val="28"/>
          <w:lang w:val="en-US"/>
        </w:rPr>
        <w:t>HMAC.</w:t>
      </w:r>
      <w:r w:rsidR="00693FD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ED4B34" w:rsidRDefault="00ED4B3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506F54" w:rsidRDefault="00506F5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B43604F" wp14:editId="02D26DC7">
            <wp:extent cx="5940425" cy="20389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54" w:rsidRDefault="00506F5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ED4B34" w:rsidRDefault="004E0705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DCA0BCF" wp14:editId="2B33FDF6">
            <wp:extent cx="3467584" cy="3381847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81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6F54" w:rsidRDefault="00506F5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506F54" w:rsidRPr="00506F54" w:rsidRDefault="00506F54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4E0705" w:rsidRPr="002C15A6" w:rsidRDefault="004E0705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C15A6">
        <w:rPr>
          <w:rFonts w:ascii="Courier New" w:hAnsi="Courier New" w:cs="Courier New"/>
          <w:b/>
          <w:sz w:val="28"/>
          <w:szCs w:val="28"/>
          <w:u w:val="single"/>
          <w:lang w:val="en-US"/>
        </w:rPr>
        <w:t>TLS_ECDHE_ECDSA_WITH_AES_128_GCM_SHA256</w:t>
      </w:r>
    </w:p>
    <w:p w:rsidR="004E0705" w:rsidRDefault="004E0705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ECDHE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 xml:space="preserve">-  </w:t>
      </w:r>
      <w:proofErr w:type="spellStart"/>
      <w:r w:rsidRPr="004E0705">
        <w:rPr>
          <w:rFonts w:ascii="Courier New" w:hAnsi="Courier New" w:cs="Courier New"/>
          <w:sz w:val="28"/>
          <w:szCs w:val="28"/>
        </w:rPr>
        <w:t>Диффи</w:t>
      </w:r>
      <w:proofErr w:type="gramEnd"/>
      <w:r w:rsidRPr="004E0705">
        <w:rPr>
          <w:rFonts w:ascii="Courier New" w:hAnsi="Courier New" w:cs="Courier New"/>
          <w:sz w:val="28"/>
          <w:szCs w:val="28"/>
        </w:rPr>
        <w:t>-Хеллман</w:t>
      </w:r>
      <w:proofErr w:type="spellEnd"/>
      <w:r w:rsidRPr="004E070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эллиптических кривых</w:t>
      </w:r>
      <w:r w:rsidRPr="004E0705">
        <w:rPr>
          <w:rFonts w:ascii="Courier New" w:hAnsi="Courier New" w:cs="Courier New"/>
          <w:sz w:val="28"/>
          <w:szCs w:val="28"/>
        </w:rPr>
        <w:t xml:space="preserve"> для</w:t>
      </w:r>
      <w:r>
        <w:rPr>
          <w:rFonts w:ascii="Courier New" w:hAnsi="Courier New" w:cs="Courier New"/>
          <w:sz w:val="28"/>
          <w:szCs w:val="28"/>
        </w:rPr>
        <w:t xml:space="preserve"> вычисления общего секрета;</w:t>
      </w:r>
    </w:p>
    <w:p w:rsidR="004E0705" w:rsidRDefault="004E0705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EC</w:t>
      </w:r>
      <w:r>
        <w:rPr>
          <w:rFonts w:ascii="Courier New" w:hAnsi="Courier New" w:cs="Courier New"/>
          <w:b/>
          <w:sz w:val="28"/>
          <w:szCs w:val="28"/>
          <w:lang w:val="en-US"/>
        </w:rPr>
        <w:t>DSA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-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4E0705">
        <w:rPr>
          <w:rFonts w:ascii="Courier New" w:hAnsi="Courier New" w:cs="Courier New"/>
          <w:sz w:val="28"/>
          <w:szCs w:val="28"/>
        </w:rPr>
        <w:t>аутентификация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данных на этапе установления соединения на основе цифровой подписи на эллиптических кривых;</w:t>
      </w:r>
    </w:p>
    <w:p w:rsidR="00397DD9" w:rsidRDefault="00397DD9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97DD9">
        <w:rPr>
          <w:rFonts w:ascii="Courier New" w:hAnsi="Courier New" w:cs="Courier New"/>
          <w:b/>
          <w:sz w:val="28"/>
          <w:szCs w:val="28"/>
          <w:lang w:val="en-US"/>
        </w:rPr>
        <w:t>AES_128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шифрование полезной нагрузки с помощью алгоритма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AES </w:t>
      </w:r>
      <w:r>
        <w:rPr>
          <w:rFonts w:ascii="Courier New" w:hAnsi="Courier New" w:cs="Courier New"/>
          <w:sz w:val="28"/>
          <w:szCs w:val="28"/>
        </w:rPr>
        <w:t xml:space="preserve">с 128-битным ключом в режиме </w:t>
      </w:r>
      <w:r>
        <w:rPr>
          <w:rFonts w:ascii="Courier New" w:hAnsi="Courier New" w:cs="Courier New"/>
          <w:sz w:val="28"/>
          <w:szCs w:val="28"/>
          <w:lang w:val="en-US"/>
        </w:rPr>
        <w:t>GCM</w:t>
      </w:r>
      <w:r>
        <w:rPr>
          <w:rFonts w:ascii="Courier New" w:hAnsi="Courier New" w:cs="Courier New"/>
          <w:sz w:val="28"/>
          <w:szCs w:val="28"/>
        </w:rPr>
        <w:t>;</w:t>
      </w:r>
    </w:p>
    <w:p w:rsidR="004E0705" w:rsidRPr="00397DD9" w:rsidRDefault="00397DD9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397DD9">
        <w:rPr>
          <w:rFonts w:ascii="Courier New" w:hAnsi="Courier New" w:cs="Courier New"/>
          <w:b/>
          <w:sz w:val="28"/>
          <w:szCs w:val="28"/>
          <w:lang w:val="en-US"/>
        </w:rPr>
        <w:t>SHA256</w:t>
      </w:r>
      <w:r w:rsidR="004E0705" w:rsidRPr="00397DD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397DD9">
        <w:rPr>
          <w:rFonts w:ascii="Courier New" w:hAnsi="Courier New" w:cs="Courier New"/>
          <w:sz w:val="28"/>
          <w:szCs w:val="28"/>
          <w:lang w:val="en-US"/>
        </w:rPr>
        <w:t>-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хеширования применяется алгоритм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SHA </w:t>
      </w:r>
      <w:r>
        <w:rPr>
          <w:rFonts w:ascii="Courier New" w:hAnsi="Courier New" w:cs="Courier New"/>
          <w:sz w:val="28"/>
          <w:szCs w:val="28"/>
        </w:rPr>
        <w:t xml:space="preserve">с </w:t>
      </w:r>
      <w:r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>-битным ключом</w:t>
      </w:r>
      <w:r>
        <w:rPr>
          <w:rFonts w:ascii="Courier New" w:hAnsi="Courier New" w:cs="Courier New"/>
          <w:sz w:val="28"/>
          <w:szCs w:val="28"/>
        </w:rPr>
        <w:t>.</w:t>
      </w:r>
      <w:r w:rsidR="004E0705" w:rsidRPr="00397DD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E0705" w:rsidRDefault="004E0705" w:rsidP="00ED4B34">
      <w:pPr>
        <w:tabs>
          <w:tab w:val="left" w:pos="6663"/>
        </w:tabs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626B0" w:rsidRPr="005626B0" w:rsidRDefault="005626B0" w:rsidP="00857DEC">
      <w:pPr>
        <w:spacing w:line="240" w:lineRule="auto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40472" w:rsidRPr="00D40472" w:rsidRDefault="004726E9" w:rsidP="00857DEC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TLS</w:t>
      </w:r>
      <w:r w:rsidR="00857DEC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857DEC">
        <w:rPr>
          <w:rFonts w:ascii="Courier New" w:hAnsi="Courier New" w:cs="Courier New"/>
          <w:sz w:val="28"/>
          <w:szCs w:val="28"/>
        </w:rPr>
        <w:t xml:space="preserve">Схема работы </w:t>
      </w:r>
      <w:r w:rsidR="00D40472" w:rsidRPr="00D4047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974F5" w:rsidRDefault="00B974F5" w:rsidP="00857DEC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</w:rPr>
      </w:pPr>
      <w:bookmarkStart w:id="0" w:name="_GoBack"/>
      <w:bookmarkEnd w:id="0"/>
      <w:r w:rsidRPr="007C6B41">
        <w:rPr>
          <w:rFonts w:ascii="Courier New" w:hAnsi="Courier New" w:cs="Courier New"/>
          <w:b/>
        </w:rPr>
        <w:t>Клиент</w:t>
      </w:r>
      <w:r w:rsidRPr="007C6B41">
        <w:rPr>
          <w:rFonts w:ascii="Courier New" w:hAnsi="Courier New" w:cs="Courier New"/>
        </w:rPr>
        <w:t xml:space="preserve"> выдает запрос серверу</w:t>
      </w:r>
      <w:r w:rsidR="00857DEC">
        <w:rPr>
          <w:rFonts w:ascii="Courier New" w:hAnsi="Courier New" w:cs="Courier New"/>
        </w:rPr>
        <w:t xml:space="preserve"> (</w:t>
      </w:r>
      <w:r w:rsidR="00857DEC">
        <w:rPr>
          <w:rFonts w:ascii="Courier New" w:hAnsi="Courier New" w:cs="Courier New"/>
          <w:lang w:val="en-US"/>
        </w:rPr>
        <w:t>Client Hello</w:t>
      </w:r>
      <w:r w:rsidR="00857DEC">
        <w:rPr>
          <w:rFonts w:ascii="Courier New" w:hAnsi="Courier New" w:cs="Courier New"/>
        </w:rPr>
        <w:t>)</w:t>
      </w:r>
      <w:r w:rsidRPr="007C6B41">
        <w:rPr>
          <w:rFonts w:ascii="Courier New" w:hAnsi="Courier New" w:cs="Courier New"/>
        </w:rPr>
        <w:t>.</w:t>
      </w:r>
      <w:r w:rsidRPr="007C6B41">
        <w:rPr>
          <w:rFonts w:ascii="Courier New" w:hAnsi="Courier New" w:cs="Courier New"/>
          <w:b/>
        </w:rPr>
        <w:t xml:space="preserve"> </w:t>
      </w:r>
    </w:p>
    <w:p w:rsidR="00B974F5" w:rsidRDefault="00B974F5" w:rsidP="00857DEC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Сервер </w:t>
      </w:r>
      <w:r w:rsidRPr="007C6B41">
        <w:rPr>
          <w:rFonts w:ascii="Courier New" w:hAnsi="Courier New" w:cs="Courier New"/>
        </w:rPr>
        <w:t>по</w:t>
      </w:r>
      <w:r>
        <w:rPr>
          <w:rFonts w:ascii="Courier New" w:hAnsi="Courier New" w:cs="Courier New"/>
        </w:rPr>
        <w:t>д</w:t>
      </w:r>
      <w:r w:rsidRPr="007C6B41">
        <w:rPr>
          <w:rFonts w:ascii="Courier New" w:hAnsi="Courier New" w:cs="Courier New"/>
        </w:rPr>
        <w:t>писывает свой сертификат и высылает клиенту</w:t>
      </w:r>
      <w:r w:rsidR="00857DEC">
        <w:rPr>
          <w:rFonts w:ascii="Courier New" w:hAnsi="Courier New" w:cs="Courier New"/>
          <w:lang w:val="en-US"/>
        </w:rPr>
        <w:t xml:space="preserve"> (Server Hello)</w:t>
      </w:r>
      <w:r w:rsidRPr="007C6B4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b/>
        </w:rPr>
        <w:t xml:space="preserve"> </w:t>
      </w:r>
    </w:p>
    <w:p w:rsidR="00B974F5" w:rsidRPr="007C6B41" w:rsidRDefault="00B974F5" w:rsidP="00857DEC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Клиент </w:t>
      </w:r>
      <w:r>
        <w:rPr>
          <w:rFonts w:ascii="Courier New" w:hAnsi="Courier New" w:cs="Courier New"/>
        </w:rPr>
        <w:t xml:space="preserve">проверяет сертификат в центре сертификации, которому доверяет. </w:t>
      </w:r>
    </w:p>
    <w:p w:rsidR="00B974F5" w:rsidRPr="007C6B41" w:rsidRDefault="00B974F5" w:rsidP="00857DEC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Клиент  </w:t>
      </w:r>
      <w:r w:rsidRPr="007C6B41">
        <w:rPr>
          <w:rFonts w:ascii="Courier New" w:hAnsi="Courier New" w:cs="Courier New"/>
        </w:rPr>
        <w:t xml:space="preserve">сравнивает </w:t>
      </w:r>
      <w:r>
        <w:rPr>
          <w:rFonts w:ascii="Courier New" w:hAnsi="Courier New" w:cs="Courier New"/>
        </w:rPr>
        <w:t>данные сертификата с информацией центра сертификации.</w:t>
      </w:r>
    </w:p>
    <w:p w:rsidR="00B974F5" w:rsidRPr="007C6B41" w:rsidRDefault="00B974F5" w:rsidP="00857DEC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Клиент </w:t>
      </w:r>
      <w:r>
        <w:rPr>
          <w:rFonts w:ascii="Courier New" w:hAnsi="Courier New" w:cs="Courier New"/>
        </w:rPr>
        <w:t xml:space="preserve">сообщает серверу, какие ключи шифрования он поддерживает. </w:t>
      </w:r>
    </w:p>
    <w:p w:rsidR="00B974F5" w:rsidRPr="009B2D31" w:rsidRDefault="00B974F5" w:rsidP="00857DEC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</w:rPr>
      </w:pPr>
      <w:r w:rsidRPr="009B2D31">
        <w:rPr>
          <w:rFonts w:ascii="Courier New" w:hAnsi="Courier New" w:cs="Courier New"/>
          <w:b/>
        </w:rPr>
        <w:t>Сервер</w:t>
      </w:r>
      <w:r>
        <w:rPr>
          <w:rFonts w:ascii="Courier New" w:hAnsi="Courier New" w:cs="Courier New"/>
        </w:rPr>
        <w:t xml:space="preserve"> выбирает подходящую длину ключа.</w:t>
      </w:r>
    </w:p>
    <w:p w:rsidR="00B974F5" w:rsidRPr="007C6B41" w:rsidRDefault="00B974F5" w:rsidP="00857DEC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Клиент </w:t>
      </w:r>
      <w:r>
        <w:rPr>
          <w:rFonts w:ascii="Courier New" w:hAnsi="Courier New" w:cs="Courier New"/>
        </w:rPr>
        <w:t xml:space="preserve">генерирует симметричный ключ, шифрует его открытым ключом. </w:t>
      </w:r>
    </w:p>
    <w:p w:rsidR="00B974F5" w:rsidRPr="00244B20" w:rsidRDefault="00B974F5" w:rsidP="00857DEC">
      <w:pPr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Сервер </w:t>
      </w:r>
      <w:r>
        <w:rPr>
          <w:rFonts w:ascii="Courier New" w:hAnsi="Courier New" w:cs="Courier New"/>
        </w:rPr>
        <w:t>получает симметричный ключ и расшифровывает его.</w:t>
      </w:r>
    </w:p>
    <w:p w:rsidR="00B974F5" w:rsidRDefault="00B974F5" w:rsidP="00B974F5">
      <w:pPr>
        <w:jc w:val="both"/>
        <w:rPr>
          <w:rFonts w:ascii="Courier New" w:hAnsi="Courier New" w:cs="Courier New"/>
          <w:sz w:val="28"/>
          <w:szCs w:val="28"/>
        </w:rPr>
      </w:pPr>
    </w:p>
    <w:p w:rsidR="00B974F5" w:rsidRDefault="007E2659" w:rsidP="00B974F5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518" w:dyaOrig="11131">
          <v:shape id="_x0000_i1030" type="#_x0000_t75" style="width:432.55pt;height:379.6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0" DrawAspect="Content" ObjectID="_1582839729" r:id="rId44"/>
        </w:object>
      </w:r>
    </w:p>
    <w:p w:rsidR="00D40472" w:rsidRDefault="00D40472" w:rsidP="00B974F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E2659" w:rsidRPr="007E2659" w:rsidRDefault="00A54D45" w:rsidP="00857D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E2659">
        <w:rPr>
          <w:rFonts w:ascii="Courier New" w:eastAsia="Times New Roman" w:hAnsi="Courier New" w:cs="Courier New"/>
          <w:b/>
          <w:bCs/>
          <w:color w:val="222222"/>
          <w:sz w:val="28"/>
          <w:szCs w:val="28"/>
          <w:lang w:eastAsia="ru-RU"/>
        </w:rPr>
        <w:t>NTLM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 (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Windows authentication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)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 xml:space="preserve">: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пароль не передается в чистом виде. Эта схема не является стандартом HTTP, но поддерживается большинством браузеров и веб-серверов. Преимущественно используется для аутентификации пользователей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Windows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Active Directory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в веб-приложениях.</w:t>
      </w:r>
    </w:p>
    <w:p w:rsidR="00A54D45" w:rsidRPr="007E2659" w:rsidRDefault="00A54D45" w:rsidP="007E2659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</w:p>
    <w:p w:rsidR="00A54D45" w:rsidRDefault="00A54D45" w:rsidP="00857D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</w:pP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 xml:space="preserve"> </w:t>
      </w:r>
      <w:r w:rsidRPr="007E2659">
        <w:rPr>
          <w:rFonts w:ascii="Courier New" w:eastAsia="Times New Roman" w:hAnsi="Courier New" w:cs="Courier New"/>
          <w:b/>
          <w:color w:val="222222"/>
          <w:sz w:val="28"/>
          <w:szCs w:val="28"/>
          <w:lang w:val="en-US" w:eastAsia="ru-RU"/>
        </w:rPr>
        <w:t xml:space="preserve">Negotiate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(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Windows authentication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)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: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клиенту выбрать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можно </w:t>
      </w:r>
      <w:proofErr w:type="gramStart"/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выбрать  между</w:t>
      </w:r>
      <w:proofErr w:type="gramEnd"/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NTLM и 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Kerberos -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аутентификацией. </w:t>
      </w:r>
      <w:proofErr w:type="gramStart"/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Kerberos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 xml:space="preserve"> –</w:t>
      </w:r>
      <w:proofErr w:type="gramEnd"/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 xml:space="preserve">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протокол, основанный на принципе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 xml:space="preserve">  Single Sign-On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,  клиент  и сервер  должны находятся в зоне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 xml:space="preserve">intranet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 xml:space="preserve"> и являться частью домена   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val="en-US" w:eastAsia="ru-RU"/>
        </w:rPr>
        <w:t>Windows</w:t>
      </w:r>
      <w:r w:rsidRPr="007E2659"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  <w:t>.</w:t>
      </w:r>
    </w:p>
    <w:p w:rsidR="007E2659" w:rsidRPr="007E2659" w:rsidRDefault="007E2659" w:rsidP="007E26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222222"/>
          <w:sz w:val="28"/>
          <w:szCs w:val="28"/>
          <w:lang w:eastAsia="ru-RU"/>
        </w:rPr>
      </w:pPr>
    </w:p>
    <w:p w:rsidR="004726E9" w:rsidRPr="004726E9" w:rsidRDefault="004726E9" w:rsidP="00857DE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OpenID</w:t>
      </w:r>
      <w:proofErr w:type="spellEnd"/>
    </w:p>
    <w:p w:rsidR="00B974F5" w:rsidRPr="004726E9" w:rsidRDefault="004726E9" w:rsidP="00857DE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OAuth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2.0</w:t>
      </w:r>
    </w:p>
    <w:p w:rsidR="004726E9" w:rsidRDefault="004726E9" w:rsidP="00857DE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WS-*</w:t>
      </w:r>
    </w:p>
    <w:p w:rsidR="005556FF" w:rsidRPr="005556FF" w:rsidRDefault="005556FF" w:rsidP="00857DE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</w:p>
    <w:p w:rsidR="005556FF" w:rsidRPr="005556FF" w:rsidRDefault="005556FF" w:rsidP="00857DE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</w:p>
    <w:p w:rsidR="00693D0F" w:rsidRPr="00693D0F" w:rsidRDefault="00DC410E" w:rsidP="00857DE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Bearer</w:t>
      </w:r>
    </w:p>
    <w:p w:rsidR="00DC410E" w:rsidRPr="00DC410E" w:rsidRDefault="00DC410E" w:rsidP="00857DE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HOBA</w:t>
      </w:r>
    </w:p>
    <w:p w:rsidR="00693D0F" w:rsidRPr="00693D0F" w:rsidRDefault="00DC410E" w:rsidP="00857DE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Mutual </w:t>
      </w:r>
    </w:p>
    <w:p w:rsidR="00693D0F" w:rsidRPr="00693D0F" w:rsidRDefault="00693D0F" w:rsidP="00857DEC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067DE1" w:rsidP="00067DE1">
      <w:pPr>
        <w:jc w:val="center"/>
        <w:rPr>
          <w:rFonts w:ascii="Courier New" w:hAnsi="Courier New" w:cs="Courier New"/>
          <w:sz w:val="28"/>
          <w:szCs w:val="28"/>
        </w:rPr>
      </w:pP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</w:rPr>
      </w:pPr>
    </w:p>
    <w:sectPr w:rsidR="00067DE1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BFB" w:rsidRDefault="00166BFB" w:rsidP="00C16BCF">
      <w:pPr>
        <w:spacing w:line="240" w:lineRule="auto"/>
      </w:pPr>
      <w:r>
        <w:separator/>
      </w:r>
    </w:p>
  </w:endnote>
  <w:endnote w:type="continuationSeparator" w:id="0">
    <w:p w:rsidR="00166BFB" w:rsidRDefault="00166BFB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860368"/>
      <w:docPartObj>
        <w:docPartGallery w:val="Page Numbers (Bottom of Page)"/>
        <w:docPartUnique/>
      </w:docPartObj>
    </w:sdtPr>
    <w:sdtEndPr/>
    <w:sdtContent>
      <w:p w:rsidR="00724967" w:rsidRDefault="007249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D6B">
          <w:rPr>
            <w:noProof/>
          </w:rPr>
          <w:t>10</w:t>
        </w:r>
        <w:r>
          <w:fldChar w:fldCharType="end"/>
        </w:r>
      </w:p>
    </w:sdtContent>
  </w:sdt>
  <w:p w:rsidR="00724967" w:rsidRDefault="007249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BFB" w:rsidRDefault="00166BFB" w:rsidP="00C16BCF">
      <w:pPr>
        <w:spacing w:line="240" w:lineRule="auto"/>
      </w:pPr>
      <w:r>
        <w:separator/>
      </w:r>
    </w:p>
  </w:footnote>
  <w:footnote w:type="continuationSeparator" w:id="0">
    <w:p w:rsidR="00166BFB" w:rsidRDefault="00166BFB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CFF"/>
    <w:multiLevelType w:val="hybridMultilevel"/>
    <w:tmpl w:val="F17224F2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84D20"/>
    <w:multiLevelType w:val="hybridMultilevel"/>
    <w:tmpl w:val="0538A9F2"/>
    <w:lvl w:ilvl="0" w:tplc="CEB2FB98">
      <w:start w:val="1"/>
      <w:numFmt w:val="decimal"/>
      <w:suff w:val="space"/>
      <w:lvlText w:val="%1."/>
      <w:lvlJc w:val="right"/>
      <w:pPr>
        <w:ind w:left="281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E6066"/>
    <w:multiLevelType w:val="multilevel"/>
    <w:tmpl w:val="DF9E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281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C502D"/>
    <w:multiLevelType w:val="hybridMultilevel"/>
    <w:tmpl w:val="48D0CB34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14E2E"/>
    <w:multiLevelType w:val="hybridMultilevel"/>
    <w:tmpl w:val="C624FBEC"/>
    <w:lvl w:ilvl="0" w:tplc="232248D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CFB"/>
    <w:multiLevelType w:val="hybridMultilevel"/>
    <w:tmpl w:val="BEC4F53E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7BCA455C"/>
    <w:multiLevelType w:val="hybridMultilevel"/>
    <w:tmpl w:val="B980F0F4"/>
    <w:lvl w:ilvl="0" w:tplc="4260D0F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2D9"/>
    <w:rsid w:val="00012C48"/>
    <w:rsid w:val="00021DF4"/>
    <w:rsid w:val="00025FB8"/>
    <w:rsid w:val="000279C2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64B7E"/>
    <w:rsid w:val="00166BFB"/>
    <w:rsid w:val="00185B38"/>
    <w:rsid w:val="001B6988"/>
    <w:rsid w:val="00205D30"/>
    <w:rsid w:val="00223408"/>
    <w:rsid w:val="00237403"/>
    <w:rsid w:val="00241588"/>
    <w:rsid w:val="00253D6B"/>
    <w:rsid w:val="002613EE"/>
    <w:rsid w:val="00270BEC"/>
    <w:rsid w:val="002B41DD"/>
    <w:rsid w:val="002C15A6"/>
    <w:rsid w:val="002D28A7"/>
    <w:rsid w:val="002D5A8A"/>
    <w:rsid w:val="002D7895"/>
    <w:rsid w:val="002F1947"/>
    <w:rsid w:val="002F1B12"/>
    <w:rsid w:val="00310D1D"/>
    <w:rsid w:val="00314760"/>
    <w:rsid w:val="00315D7E"/>
    <w:rsid w:val="00336C53"/>
    <w:rsid w:val="00345869"/>
    <w:rsid w:val="003473FA"/>
    <w:rsid w:val="00364D70"/>
    <w:rsid w:val="0037764F"/>
    <w:rsid w:val="00397DD9"/>
    <w:rsid w:val="003A02D1"/>
    <w:rsid w:val="003B217F"/>
    <w:rsid w:val="003F1ABE"/>
    <w:rsid w:val="00416115"/>
    <w:rsid w:val="004167D6"/>
    <w:rsid w:val="004211A1"/>
    <w:rsid w:val="004313DD"/>
    <w:rsid w:val="004528A3"/>
    <w:rsid w:val="00470450"/>
    <w:rsid w:val="004726E9"/>
    <w:rsid w:val="004877D3"/>
    <w:rsid w:val="00493EA2"/>
    <w:rsid w:val="004B012D"/>
    <w:rsid w:val="004C67FB"/>
    <w:rsid w:val="004E0705"/>
    <w:rsid w:val="004E0C9E"/>
    <w:rsid w:val="004E2204"/>
    <w:rsid w:val="004F6EC3"/>
    <w:rsid w:val="00506F54"/>
    <w:rsid w:val="005556FF"/>
    <w:rsid w:val="005626B0"/>
    <w:rsid w:val="00574B9C"/>
    <w:rsid w:val="005831F5"/>
    <w:rsid w:val="005A6506"/>
    <w:rsid w:val="005B1DC6"/>
    <w:rsid w:val="005C76A4"/>
    <w:rsid w:val="005F1ECF"/>
    <w:rsid w:val="005F629C"/>
    <w:rsid w:val="00620FD8"/>
    <w:rsid w:val="00625982"/>
    <w:rsid w:val="006515DE"/>
    <w:rsid w:val="0067621B"/>
    <w:rsid w:val="00691CFB"/>
    <w:rsid w:val="00693D0F"/>
    <w:rsid w:val="00693FD2"/>
    <w:rsid w:val="006A2AD6"/>
    <w:rsid w:val="006C23EF"/>
    <w:rsid w:val="006D5ECA"/>
    <w:rsid w:val="006E517A"/>
    <w:rsid w:val="006F1670"/>
    <w:rsid w:val="00700E43"/>
    <w:rsid w:val="00724967"/>
    <w:rsid w:val="00753D8E"/>
    <w:rsid w:val="007546FB"/>
    <w:rsid w:val="00767757"/>
    <w:rsid w:val="00775B1A"/>
    <w:rsid w:val="007B0BED"/>
    <w:rsid w:val="007C4083"/>
    <w:rsid w:val="007C486B"/>
    <w:rsid w:val="007D4E00"/>
    <w:rsid w:val="007E2659"/>
    <w:rsid w:val="007E6C6B"/>
    <w:rsid w:val="00853EE4"/>
    <w:rsid w:val="00856597"/>
    <w:rsid w:val="00857DEC"/>
    <w:rsid w:val="008D151C"/>
    <w:rsid w:val="008E1A8E"/>
    <w:rsid w:val="008F447C"/>
    <w:rsid w:val="00907D34"/>
    <w:rsid w:val="00926906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54D45"/>
    <w:rsid w:val="00A75ED5"/>
    <w:rsid w:val="00A7766F"/>
    <w:rsid w:val="00A946C0"/>
    <w:rsid w:val="00AE38CB"/>
    <w:rsid w:val="00B00A60"/>
    <w:rsid w:val="00B25966"/>
    <w:rsid w:val="00B33A83"/>
    <w:rsid w:val="00B54FDA"/>
    <w:rsid w:val="00B820C7"/>
    <w:rsid w:val="00B83400"/>
    <w:rsid w:val="00B974F5"/>
    <w:rsid w:val="00BA4622"/>
    <w:rsid w:val="00BC0AA0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312F2"/>
    <w:rsid w:val="00D32626"/>
    <w:rsid w:val="00D341EF"/>
    <w:rsid w:val="00D40472"/>
    <w:rsid w:val="00D44440"/>
    <w:rsid w:val="00D504D5"/>
    <w:rsid w:val="00D53524"/>
    <w:rsid w:val="00D70D96"/>
    <w:rsid w:val="00DA2447"/>
    <w:rsid w:val="00DA444B"/>
    <w:rsid w:val="00DC410E"/>
    <w:rsid w:val="00DC4A56"/>
    <w:rsid w:val="00DD130B"/>
    <w:rsid w:val="00DD5C35"/>
    <w:rsid w:val="00DD74CB"/>
    <w:rsid w:val="00DE7052"/>
    <w:rsid w:val="00E50B22"/>
    <w:rsid w:val="00E5422F"/>
    <w:rsid w:val="00EB1466"/>
    <w:rsid w:val="00EB2B98"/>
    <w:rsid w:val="00EB71C4"/>
    <w:rsid w:val="00EC4ACD"/>
    <w:rsid w:val="00ED08D5"/>
    <w:rsid w:val="00ED4B34"/>
    <w:rsid w:val="00F01C40"/>
    <w:rsid w:val="00F53541"/>
    <w:rsid w:val="00F76EA5"/>
    <w:rsid w:val="00F97F57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1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hyperlink" Target="http://www.thwate.com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hyperlink" Target="http://www.thwat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emf"/><Relationship Id="rId32" Type="http://schemas.openxmlformats.org/officeDocument/2006/relationships/image" Target="media/image16.png"/><Relationship Id="rId37" Type="http://schemas.openxmlformats.org/officeDocument/2006/relationships/image" Target="media/image21.emf"/><Relationship Id="rId40" Type="http://schemas.openxmlformats.org/officeDocument/2006/relationships/image" Target="media/image23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://www.Verysign.com" TargetMode="External"/><Relationship Id="rId30" Type="http://schemas.openxmlformats.org/officeDocument/2006/relationships/hyperlink" Target="http://www.Verysign.com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6.emf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oleObject" Target="embeddings/oleObject4.bin"/><Relationship Id="rId33" Type="http://schemas.openxmlformats.org/officeDocument/2006/relationships/image" Target="media/image17.png"/><Relationship Id="rId38" Type="http://schemas.openxmlformats.org/officeDocument/2006/relationships/oleObject" Target="embeddings/oleObject5.bin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05896-6D4F-469A-AA80-9C837488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10</cp:revision>
  <dcterms:created xsi:type="dcterms:W3CDTF">2018-03-16T22:46:00Z</dcterms:created>
  <dcterms:modified xsi:type="dcterms:W3CDTF">2018-03-17T22:55:00Z</dcterms:modified>
</cp:coreProperties>
</file>