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4F0173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</w:t>
      </w:r>
      <w:r w:rsidR="00FB7EE5">
        <w:rPr>
          <w:rFonts w:ascii="Courier New" w:hAnsi="Courier New" w:cs="Courier New"/>
          <w:sz w:val="28"/>
          <w:szCs w:val="28"/>
        </w:rPr>
        <w:t xml:space="preserve"> с диаграммой базы данных (БД).</w:t>
      </w:r>
    </w:p>
    <w:p w:rsidR="000C1289" w:rsidRDefault="000C1289" w:rsidP="00FF4AAF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77740" cy="2944867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48" cy="29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="00FB7EE5" w:rsidRPr="00FB7EE5">
        <w:rPr>
          <w:rFonts w:ascii="Courier New" w:hAnsi="Courier New" w:cs="Courier New"/>
          <w:b/>
          <w:sz w:val="28"/>
          <w:szCs w:val="28"/>
        </w:rPr>
        <w:t>.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</w:t>
      </w:r>
      <w:r w:rsidR="00FB7EE5">
        <w:rPr>
          <w:rFonts w:ascii="Courier New" w:hAnsi="Courier New" w:cs="Courier New"/>
          <w:sz w:val="28"/>
          <w:szCs w:val="28"/>
        </w:rPr>
        <w:t xml:space="preserve">рипт для создания и заполнения </w:t>
      </w:r>
      <w:r>
        <w:rPr>
          <w:rFonts w:ascii="Courier New" w:hAnsi="Courier New" w:cs="Courier New"/>
          <w:sz w:val="28"/>
          <w:szCs w:val="28"/>
        </w:rPr>
        <w:t xml:space="preserve">таблиц </w:t>
      </w:r>
      <w:r w:rsidR="00FF4AAF">
        <w:rPr>
          <w:rFonts w:ascii="Courier New" w:hAnsi="Courier New" w:cs="Courier New"/>
          <w:sz w:val="28"/>
          <w:szCs w:val="28"/>
        </w:rPr>
        <w:t>БД 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FB7EE5">
        <w:rPr>
          <w:rFonts w:ascii="Courier New" w:hAnsi="Courier New" w:cs="Courier New"/>
          <w:sz w:val="28"/>
          <w:szCs w:val="28"/>
        </w:rPr>
        <w:t> 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FB7EE5">
        <w:rPr>
          <w:rFonts w:ascii="Courier New" w:hAnsi="Courier New" w:cs="Courier New"/>
          <w:sz w:val="28"/>
          <w:szCs w:val="28"/>
        </w:rPr>
        <w:t>.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B7EE5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14-01</w:t>
      </w:r>
      <w:r w:rsidR="00FB7EE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 w:rsidR="00FB7EE5">
        <w:rPr>
          <w:rFonts w:ascii="Courier New" w:hAnsi="Courier New" w:cs="Courier New"/>
          <w:sz w:val="28"/>
          <w:szCs w:val="28"/>
        </w:rPr>
        <w:t xml:space="preserve">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</w:t>
      </w:r>
    </w:p>
    <w:p w:rsidR="00FB7EE5" w:rsidRPr="00FB7EE5" w:rsidRDefault="00FB7EE5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данных приложение </w:t>
      </w:r>
      <w:r w:rsidRPr="00D075A4">
        <w:rPr>
          <w:rFonts w:ascii="Courier New" w:hAnsi="Courier New" w:cs="Courier New"/>
          <w:b/>
          <w:sz w:val="28"/>
          <w:szCs w:val="28"/>
        </w:rPr>
        <w:t>14-01</w:t>
      </w:r>
      <w:r>
        <w:rPr>
          <w:rFonts w:ascii="Courier New" w:hAnsi="Courier New" w:cs="Courier New"/>
          <w:sz w:val="28"/>
          <w:szCs w:val="28"/>
        </w:rPr>
        <w:t xml:space="preserve"> должно использовать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44327" w:rsidRDefault="00705ECC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обрабатыват</w:t>
      </w:r>
      <w:r w:rsidR="00FB7EE5">
        <w:rPr>
          <w:rFonts w:ascii="Courier New" w:hAnsi="Courier New" w:cs="Courier New"/>
          <w:sz w:val="28"/>
          <w:szCs w:val="28"/>
        </w:rPr>
        <w:t>ь запросы, описанные в следующих таблицах</w:t>
      </w:r>
      <w:r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613"/>
        <w:gridCol w:w="3204"/>
        <w:gridCol w:w="4303"/>
      </w:tblGrid>
      <w:tr w:rsidR="00611984" w:rsidTr="00FF4AA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817" w:type="dxa"/>
            <w:gridSpan w:val="2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03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FF4AA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303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FF4AA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817" w:type="dxa"/>
            <w:gridSpan w:val="2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303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к всех типов учебных аудиторий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FF4AA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="00FF4AAF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</w:t>
            </w:r>
            <w:r w:rsidR="00FF4AAF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FF4AAF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611984" w:rsidRPr="003A05A2" w:rsidRDefault="00FB7EE5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 xml:space="preserve">аудиторий в </w:t>
            </w:r>
            <w:proofErr w:type="spellStart"/>
            <w:r w:rsid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/faculty/xyz/pulpits</w:t>
            </w:r>
          </w:p>
        </w:tc>
        <w:tc>
          <w:tcPr>
            <w:tcW w:w="4303" w:type="dxa"/>
          </w:tcPr>
          <w:p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вернуть список кафедр, относящихся к факультету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/xyz/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</w:t>
            </w:r>
            <w:r>
              <w:rPr>
                <w:rFonts w:ascii="Courier New" w:hAnsi="Courier New" w:cs="Courier New"/>
                <w:sz w:val="24"/>
                <w:szCs w:val="24"/>
              </w:rPr>
              <w:t>типа аудитории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, вернуть список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аудиторий указанного типа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303" w:type="dxa"/>
          </w:tcPr>
          <w:p w:rsidR="00FF4AAF" w:rsidRPr="004136D3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:rsidTr="00FF4AAF">
        <w:tc>
          <w:tcPr>
            <w:tcW w:w="1225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303" w:type="dxa"/>
          </w:tcPr>
          <w:p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7F2099" w:rsidTr="007F2099">
        <w:tc>
          <w:tcPr>
            <w:tcW w:w="1838" w:type="dxa"/>
            <w:gridSpan w:val="2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  <w:gridSpan w:val="2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  <w:gridSpan w:val="2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  <w:gridSpan w:val="2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  <w:gridSpan w:val="2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  <w:gridSpan w:val="2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  <w:gridSpan w:val="2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</w:t>
      </w:r>
      <w:r w:rsidR="00FB7EE5">
        <w:rPr>
          <w:rFonts w:ascii="Courier New" w:hAnsi="Courier New" w:cs="Courier New"/>
          <w:sz w:val="28"/>
          <w:szCs w:val="28"/>
        </w:rPr>
        <w:t xml:space="preserve"> (максимальное кол-во соединений в пуле – 10, минимальное – 4)</w:t>
      </w:r>
      <w:r>
        <w:rPr>
          <w:rFonts w:ascii="Courier New" w:hAnsi="Courier New" w:cs="Courier New"/>
          <w:sz w:val="28"/>
          <w:szCs w:val="28"/>
        </w:rPr>
        <w:t>.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>-файл</w:t>
      </w:r>
      <w:r w:rsidR="00FB7EE5">
        <w:rPr>
          <w:rFonts w:ascii="Courier New" w:hAnsi="Courier New" w:cs="Courier New"/>
          <w:sz w:val="28"/>
          <w:szCs w:val="28"/>
        </w:rPr>
        <w:t>,</w:t>
      </w:r>
      <w:r w:rsidRPr="00C02763">
        <w:rPr>
          <w:rFonts w:ascii="Courier New" w:hAnsi="Courier New" w:cs="Courier New"/>
          <w:sz w:val="28"/>
          <w:szCs w:val="28"/>
        </w:rPr>
        <w:t xml:space="preserve">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107C1F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BD2CE1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/pulpits/xyz</w:t>
      </w:r>
    </w:p>
    <w:p w:rsidR="00D075A4" w:rsidRPr="00C02763" w:rsidRDefault="00FB7EE5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получения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 от сервера сообщения об ошибке, это сообщение должно быть отображено</w:t>
      </w:r>
      <w:r>
        <w:rPr>
          <w:rFonts w:ascii="Courier New" w:hAnsi="Courier New" w:cs="Courier New"/>
          <w:sz w:val="28"/>
          <w:szCs w:val="28"/>
        </w:rPr>
        <w:t xml:space="preserve"> на странице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. 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</w:t>
      </w:r>
      <w:r w:rsidR="00FF4A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входящие в эти группы.</w:t>
      </w:r>
    </w:p>
    <w:p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 w:rsidR="00FF4AAF">
        <w:rPr>
          <w:rFonts w:ascii="Courier New" w:hAnsi="Courier New" w:cs="Courier New"/>
          <w:sz w:val="28"/>
          <w:szCs w:val="28"/>
        </w:rPr>
        <w:t xml:space="preserve"> Как создать транзакцию с помощью пакета </w:t>
      </w:r>
      <w:proofErr w:type="spellStart"/>
      <w:r w:rsidR="00FF4AAF" w:rsidRPr="00FF4AAF">
        <w:rPr>
          <w:rFonts w:ascii="Courier New" w:hAnsi="Courier New" w:cs="Courier New"/>
          <w:b/>
          <w:sz w:val="28"/>
          <w:szCs w:val="28"/>
          <w:lang w:val="en-US"/>
        </w:rPr>
        <w:t>mssql</w:t>
      </w:r>
      <w:proofErr w:type="spellEnd"/>
      <w:r w:rsidR="00FF4AA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02763" w:rsidRP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 w:rsidR="00FF4AAF"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AAF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7EE5"/>
    <w:rsid w:val="00FE389B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5120-4202-4845-9D76-17B52B7F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115</cp:revision>
  <dcterms:created xsi:type="dcterms:W3CDTF">2019-08-09T22:13:00Z</dcterms:created>
  <dcterms:modified xsi:type="dcterms:W3CDTF">2022-11-23T17:33:00Z</dcterms:modified>
</cp:coreProperties>
</file>