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Практической работе по социологии № 5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8044C">
        <w:rPr>
          <w:sz w:val="28"/>
          <w:szCs w:val="28"/>
        </w:rPr>
        <w:t xml:space="preserve"> </w:t>
      </w:r>
      <w:proofErr w:type="spellStart"/>
      <w:r w:rsidR="0048044C">
        <w:rPr>
          <w:sz w:val="28"/>
          <w:szCs w:val="28"/>
        </w:rPr>
        <w:t>Мингазов</w:t>
      </w:r>
      <w:proofErr w:type="spellEnd"/>
      <w:r w:rsidR="0048044C">
        <w:rPr>
          <w:sz w:val="28"/>
          <w:szCs w:val="28"/>
        </w:rPr>
        <w:t xml:space="preserve"> А. И.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>
        <w:rPr>
          <w:sz w:val="28"/>
          <w:szCs w:val="28"/>
        </w:rPr>
        <w:t>курс 6 группа</w:t>
      </w:r>
    </w:p>
    <w:p w:rsidR="00EA2DED" w:rsidRDefault="00EA2DED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EA2DED" w:rsidRDefault="00EA2DED" w:rsidP="00100FD6">
      <w:pPr>
        <w:jc w:val="right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EA2DED">
      <w:pPr>
        <w:rPr>
          <w:sz w:val="28"/>
          <w:szCs w:val="28"/>
        </w:rPr>
      </w:pPr>
    </w:p>
    <w:p w:rsidR="00D3474B" w:rsidRDefault="0048044C" w:rsidP="00D347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42CFA" w:rsidRDefault="00242CFA" w:rsidP="00D3474B">
      <w:pPr>
        <w:jc w:val="center"/>
        <w:rPr>
          <w:sz w:val="28"/>
          <w:szCs w:val="28"/>
        </w:rPr>
      </w:pPr>
    </w:p>
    <w:p w:rsidR="007C7C63" w:rsidRPr="00725E60" w:rsidRDefault="00EA2DED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:rsidR="007C7C63" w:rsidRDefault="007C7C63" w:rsidP="007C7C63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EA2DED" w:rsidRPr="00725E60" w:rsidRDefault="00EA2DED" w:rsidP="007C7C63">
      <w:pPr>
        <w:jc w:val="center"/>
        <w:rPr>
          <w:b/>
          <w:sz w:val="28"/>
          <w:szCs w:val="28"/>
        </w:rPr>
      </w:pPr>
    </w:p>
    <w:p w:rsidR="007C7C63" w:rsidRPr="007C7C63" w:rsidRDefault="007C7C63" w:rsidP="007C7C63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Что является предметом социологии?</w:t>
      </w:r>
    </w:p>
    <w:p w:rsidR="007C7C63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Default="007C7C63" w:rsidP="00E43FA2">
      <w:pPr>
        <w:ind w:firstLine="1"/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="001A65DA" w:rsidRPr="001A65DA"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A65DA" w:rsidRPr="001A65DA">
        <w:rPr>
          <w:rStyle w:val="a3"/>
          <w:color w:val="000000"/>
          <w:sz w:val="28"/>
          <w:szCs w:val="28"/>
          <w:shd w:val="clear" w:color="auto" w:fill="FFFFFF"/>
        </w:rPr>
        <w:t>1)</w:t>
      </w:r>
      <w:r w:rsidR="001A65DA">
        <w:rPr>
          <w:rStyle w:val="a3"/>
          <w:color w:val="000000"/>
          <w:sz w:val="28"/>
          <w:szCs w:val="28"/>
          <w:shd w:val="clear" w:color="auto" w:fill="FFFFFF"/>
        </w:rPr>
        <w:t xml:space="preserve"> </w:t>
      </w:r>
      <w:r w:rsid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П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редмет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 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социальная жизнь общества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,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 w:rsidR="001A65DA">
        <w:rPr>
          <w:color w:val="000000"/>
          <w:sz w:val="28"/>
          <w:szCs w:val="28"/>
          <w:shd w:val="clear" w:color="auto" w:fill="FFFFFF"/>
        </w:rPr>
        <w:t xml:space="preserve"> </w:t>
      </w:r>
      <w:r w:rsidR="001A65DA"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:rsidR="001A65DA" w:rsidRPr="00EA2DED" w:rsidRDefault="001A65DA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             </w:t>
      </w:r>
      <w:r w:rsidR="00E43FA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2) </w:t>
      </w:r>
      <w:r w:rsidRPr="001A65DA">
        <w:rPr>
          <w:sz w:val="28"/>
          <w:szCs w:val="28"/>
        </w:rPr>
        <w:t xml:space="preserve"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</w:t>
      </w:r>
      <w:proofErr w:type="gramStart"/>
      <w:r w:rsidRPr="001A65DA">
        <w:rPr>
          <w:sz w:val="28"/>
          <w:szCs w:val="28"/>
        </w:rPr>
        <w:t>или</w:t>
      </w:r>
      <w:proofErr w:type="gramEnd"/>
      <w:r w:rsidRPr="001A65DA">
        <w:rPr>
          <w:sz w:val="28"/>
          <w:szCs w:val="28"/>
        </w:rPr>
        <w:t xml:space="preserve">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  <w:r w:rsidR="00EA2DED">
        <w:rPr>
          <w:sz w:val="28"/>
          <w:szCs w:val="28"/>
        </w:rPr>
        <w:t xml:space="preserve"> </w:t>
      </w:r>
      <w:r w:rsidR="00EA2DED" w:rsidRPr="00EA2DED">
        <w:rPr>
          <w:sz w:val="28"/>
          <w:szCs w:val="28"/>
          <w:shd w:val="clear" w:color="auto" w:fill="FFFFFF"/>
        </w:rPr>
        <w:t>Социальное действие должно исполнять 3 необходимых условия: 1) сознательность поведения; 2) направленность поведения на другого реального и вымышленного человеческого субъекта; 3) наличие интеракции = в социальном действии должны принимать участие 2 и более реальных или вымышленных человеческих субъектов.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EA2DED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p w:rsidR="00EA2DED" w:rsidRPr="00725E60" w:rsidRDefault="00EA2DED" w:rsidP="00EA2DED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Целерациональные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1D5BCB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3,4</w:t>
            </w:r>
            <w:r w:rsidR="00501526">
              <w:rPr>
                <w:i/>
                <w:sz w:val="28"/>
                <w:szCs w:val="28"/>
              </w:rPr>
              <w:t>,8,11</w:t>
            </w:r>
            <w:r w:rsidR="00103B97">
              <w:rPr>
                <w:i/>
                <w:sz w:val="28"/>
                <w:szCs w:val="28"/>
              </w:rPr>
              <w:t>,19,21,23,25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1D5BCB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</w:t>
            </w:r>
            <w:r w:rsidR="00501526">
              <w:rPr>
                <w:i/>
                <w:sz w:val="28"/>
                <w:szCs w:val="28"/>
              </w:rPr>
              <w:t>,12,14,</w:t>
            </w:r>
            <w:r w:rsidR="00103B97"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1D5BCB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2,</w:t>
            </w:r>
            <w:r w:rsidR="00501526">
              <w:rPr>
                <w:i/>
                <w:sz w:val="28"/>
                <w:szCs w:val="28"/>
              </w:rPr>
              <w:t>10,13,</w:t>
            </w:r>
            <w:r w:rsidR="00103B97">
              <w:rPr>
                <w:i/>
                <w:sz w:val="28"/>
                <w:szCs w:val="28"/>
              </w:rPr>
              <w:t>26</w:t>
            </w:r>
          </w:p>
        </w:tc>
        <w:tc>
          <w:tcPr>
            <w:tcW w:w="1914" w:type="dxa"/>
            <w:shd w:val="clear" w:color="auto" w:fill="auto"/>
          </w:tcPr>
          <w:p w:rsidR="00103B97" w:rsidRDefault="00501526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5,9,15,17</w:t>
            </w:r>
            <w:r w:rsidR="00103B97">
              <w:rPr>
                <w:i/>
                <w:sz w:val="28"/>
                <w:szCs w:val="28"/>
              </w:rPr>
              <w:t>,18,</w:t>
            </w:r>
          </w:p>
          <w:p w:rsidR="007C7C63" w:rsidRPr="00725E60" w:rsidRDefault="00103B97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1D5BCB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</w:t>
            </w:r>
            <w:r w:rsidR="00501526">
              <w:rPr>
                <w:i/>
                <w:sz w:val="28"/>
                <w:szCs w:val="28"/>
              </w:rPr>
              <w:t>6,16</w:t>
            </w:r>
            <w:r w:rsidR="00103B97">
              <w:rPr>
                <w:i/>
                <w:sz w:val="28"/>
                <w:szCs w:val="28"/>
              </w:rPr>
              <w:t>,22,24</w:t>
            </w:r>
          </w:p>
        </w:tc>
      </w:tr>
    </w:tbl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</w:t>
      </w:r>
      <w:proofErr w:type="spellStart"/>
      <w:r w:rsidRPr="00CD75DE">
        <w:rPr>
          <w:i/>
          <w:sz w:val="28"/>
          <w:szCs w:val="28"/>
        </w:rPr>
        <w:t>лайкает</w:t>
      </w:r>
      <w:proofErr w:type="spellEnd"/>
      <w:r w:rsidRPr="00CD75DE">
        <w:rPr>
          <w:i/>
          <w:sz w:val="28"/>
          <w:szCs w:val="28"/>
        </w:rPr>
        <w:t>» котиков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Default="007C7C63" w:rsidP="007C7C63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</w:t>
      </w:r>
      <w:r w:rsidR="00103B97">
        <w:rPr>
          <w:sz w:val="28"/>
          <w:szCs w:val="28"/>
        </w:rPr>
        <w:t>оциальные действия вы совершили,</w:t>
      </w:r>
      <w:r>
        <w:rPr>
          <w:sz w:val="28"/>
          <w:szCs w:val="28"/>
        </w:rPr>
        <w:t xml:space="preserve"> выполняя данное задание (не менее 10).</w:t>
      </w:r>
    </w:p>
    <w:p w:rsidR="00103B97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Пообщался </w:t>
      </w:r>
      <w:r w:rsidR="00D43367">
        <w:rPr>
          <w:sz w:val="28"/>
          <w:szCs w:val="28"/>
        </w:rPr>
        <w:t xml:space="preserve">с </w:t>
      </w:r>
      <w:proofErr w:type="spellStart"/>
      <w:r w:rsidR="00D43367">
        <w:rPr>
          <w:sz w:val="28"/>
          <w:szCs w:val="28"/>
        </w:rPr>
        <w:t>одногруппниками</w:t>
      </w:r>
      <w:proofErr w:type="spellEnd"/>
    </w:p>
    <w:p w:rsidR="00777684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Общался в чате с препода</w:t>
      </w:r>
      <w:r w:rsidR="00D43367">
        <w:rPr>
          <w:sz w:val="28"/>
          <w:szCs w:val="28"/>
        </w:rPr>
        <w:t>вателем</w:t>
      </w:r>
    </w:p>
    <w:p w:rsidR="00777684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Объединился в команду</w:t>
      </w:r>
    </w:p>
    <w:p w:rsidR="00777684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Поделился </w:t>
      </w:r>
      <w:r w:rsidR="00D43367">
        <w:rPr>
          <w:sz w:val="28"/>
          <w:szCs w:val="28"/>
        </w:rPr>
        <w:t>ответами</w:t>
      </w:r>
    </w:p>
    <w:p w:rsidR="00777684" w:rsidRDefault="00D43367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по телефону</w:t>
      </w:r>
    </w:p>
    <w:p w:rsidR="00777684" w:rsidRDefault="00D43367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с родителями</w:t>
      </w:r>
    </w:p>
    <w:p w:rsidR="00777684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Спросил совет</w:t>
      </w:r>
      <w:r w:rsidR="00D43367">
        <w:rPr>
          <w:sz w:val="28"/>
          <w:szCs w:val="28"/>
        </w:rPr>
        <w:t xml:space="preserve"> по поводу оформления документа</w:t>
      </w:r>
    </w:p>
    <w:p w:rsidR="00777684" w:rsidRDefault="00D43367" w:rsidP="00D4336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43367">
        <w:rPr>
          <w:sz w:val="28"/>
          <w:szCs w:val="28"/>
        </w:rPr>
        <w:t>одискутировал</w:t>
      </w:r>
      <w:r>
        <w:rPr>
          <w:sz w:val="28"/>
          <w:szCs w:val="28"/>
        </w:rPr>
        <w:t xml:space="preserve"> является ли утверждение социальным действием, выполняя 2-ое задание</w:t>
      </w:r>
    </w:p>
    <w:p w:rsidR="00D43367" w:rsidRDefault="00D43367" w:rsidP="00D4336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Спросил мнение однокурсника по поводу одного из пунктов во     2-м задании</w:t>
      </w:r>
    </w:p>
    <w:p w:rsidR="00D43367" w:rsidRPr="00103B97" w:rsidRDefault="00D43367" w:rsidP="00D4336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Отправил пару фотографий по просьбе знакомого</w:t>
      </w:r>
    </w:p>
    <w:p w:rsidR="00103B97" w:rsidRPr="00103B97" w:rsidRDefault="00103B97" w:rsidP="00103B97">
      <w:pPr>
        <w:jc w:val="both"/>
        <w:rPr>
          <w:sz w:val="28"/>
          <w:szCs w:val="28"/>
        </w:rPr>
      </w:pP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4" w15:restartNumberingAfterBreak="0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7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6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8"/>
  </w:num>
  <w:num w:numId="3">
    <w:abstractNumId w:val="15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32"/>
  </w:num>
  <w:num w:numId="10">
    <w:abstractNumId w:val="7"/>
  </w:num>
  <w:num w:numId="11">
    <w:abstractNumId w:val="0"/>
  </w:num>
  <w:num w:numId="12">
    <w:abstractNumId w:val="3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0"/>
  </w:num>
  <w:num w:numId="16">
    <w:abstractNumId w:val="27"/>
  </w:num>
  <w:num w:numId="17">
    <w:abstractNumId w:val="22"/>
  </w:num>
  <w:num w:numId="18">
    <w:abstractNumId w:val="9"/>
  </w:num>
  <w:num w:numId="19">
    <w:abstractNumId w:val="21"/>
  </w:num>
  <w:num w:numId="20">
    <w:abstractNumId w:val="31"/>
  </w:num>
  <w:num w:numId="21">
    <w:abstractNumId w:val="4"/>
  </w:num>
  <w:num w:numId="22">
    <w:abstractNumId w:val="23"/>
  </w:num>
  <w:num w:numId="23">
    <w:abstractNumId w:val="18"/>
  </w:num>
  <w:num w:numId="24">
    <w:abstractNumId w:val="29"/>
  </w:num>
  <w:num w:numId="25">
    <w:abstractNumId w:val="3"/>
  </w:num>
  <w:num w:numId="26">
    <w:abstractNumId w:val="12"/>
  </w:num>
  <w:num w:numId="27">
    <w:abstractNumId w:val="10"/>
  </w:num>
  <w:num w:numId="28">
    <w:abstractNumId w:val="33"/>
  </w:num>
  <w:num w:numId="29">
    <w:abstractNumId w:val="35"/>
  </w:num>
  <w:num w:numId="30">
    <w:abstractNumId w:val="24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4"/>
  </w:num>
  <w:num w:numId="36">
    <w:abstractNumId w:val="26"/>
  </w:num>
  <w:num w:numId="37">
    <w:abstractNumId w:val="8"/>
  </w:num>
  <w:num w:numId="3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03B97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A5B30"/>
    <w:rsid w:val="002A7D01"/>
    <w:rsid w:val="002C2D3C"/>
    <w:rsid w:val="002E223A"/>
    <w:rsid w:val="00302247"/>
    <w:rsid w:val="00317FF1"/>
    <w:rsid w:val="00356502"/>
    <w:rsid w:val="00371942"/>
    <w:rsid w:val="003755EF"/>
    <w:rsid w:val="003908E5"/>
    <w:rsid w:val="003C5DCE"/>
    <w:rsid w:val="00421E4B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6075A0"/>
    <w:rsid w:val="00617AB4"/>
    <w:rsid w:val="0062310B"/>
    <w:rsid w:val="0065532E"/>
    <w:rsid w:val="00667A6E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96F91"/>
    <w:rsid w:val="00DC0FDE"/>
    <w:rsid w:val="00DE4A0C"/>
    <w:rsid w:val="00E21F51"/>
    <w:rsid w:val="00E413F1"/>
    <w:rsid w:val="00E43FA2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5035"/>
  <w15:docId w15:val="{BE7CDBBF-BEC0-4020-8A8C-E782475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E75C-C9FE-4870-A786-37F759BC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2020-04-25T07:24:00Z</dcterms:created>
  <dcterms:modified xsi:type="dcterms:W3CDTF">2020-04-25T08:28:00Z</dcterms:modified>
</cp:coreProperties>
</file>