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B3" w:rsidRDefault="00A4217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помощью алгоритма шифрования без передачи ключей смоделируйте передачу сообщения 11111 от абонента A к абоненту B.</w:t>
      </w:r>
    </w:p>
    <w:p w:rsidR="000B0917" w:rsidRPr="000B0917" w:rsidRDefault="00A42177" w:rsidP="000B091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помощью алгоритма шифрования RSA смоделируйте передачу сообщения 22222 от абонента A к абоненту B.</w:t>
      </w:r>
    </w:p>
    <w:p w:rsidR="000B0917" w:rsidRPr="000B0917" w:rsidRDefault="00A42177" w:rsidP="000B0917">
      <w:pPr>
        <w:numPr>
          <w:ilvl w:val="0"/>
          <w:numId w:val="1"/>
        </w:numPr>
        <w:jc w:val="both"/>
        <w:rPr>
          <w:sz w:val="28"/>
          <w:szCs w:val="28"/>
        </w:rPr>
      </w:pPr>
      <w:r w:rsidRPr="000B0917">
        <w:rPr>
          <w:sz w:val="28"/>
          <w:szCs w:val="28"/>
        </w:rPr>
        <w:t xml:space="preserve">Каким морфизмом является отображение на множестве комплексных чисел, которое каждому комплексному числу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</m:oMath>
      <w:r w:rsidRPr="000B0917">
        <w:rPr>
          <w:sz w:val="28"/>
          <w:szCs w:val="28"/>
        </w:rPr>
        <w:t xml:space="preserve"> сопоставляет сопряженное с ним комплексное число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iβ</m:t>
        </m:r>
      </m:oMath>
      <w:r w:rsidRPr="000B0917">
        <w:rPr>
          <w:sz w:val="28"/>
          <w:szCs w:val="28"/>
        </w:rPr>
        <w:t>.</w:t>
      </w:r>
    </w:p>
    <w:p w:rsidR="00F12EB3" w:rsidRPr="000B0917" w:rsidRDefault="00A42177" w:rsidP="000B0917">
      <w:pPr>
        <w:numPr>
          <w:ilvl w:val="0"/>
          <w:numId w:val="1"/>
        </w:numPr>
        <w:jc w:val="both"/>
        <w:rPr>
          <w:sz w:val="28"/>
          <w:szCs w:val="28"/>
        </w:rPr>
      </w:pPr>
      <w:r w:rsidRPr="000B0917">
        <w:rPr>
          <w:sz w:val="28"/>
        </w:rPr>
        <w:t xml:space="preserve">Между какими множествами можно установить </w:t>
      </w:r>
      <w:proofErr w:type="spellStart"/>
      <w:r w:rsidRPr="000B0917">
        <w:rPr>
          <w:sz w:val="28"/>
        </w:rPr>
        <w:t>биективное</w:t>
      </w:r>
      <w:proofErr w:type="spellEnd"/>
      <w:r w:rsidRPr="000B0917">
        <w:rPr>
          <w:sz w:val="28"/>
        </w:rPr>
        <w:t xml:space="preserve"> отображение:</w:t>
      </w:r>
    </w:p>
    <w:p w:rsidR="00F12EB3" w:rsidRDefault="00A42177">
      <w:pPr>
        <w:numPr>
          <w:ilvl w:val="0"/>
          <w:numId w:val="3"/>
        </w:numPr>
        <w:jc w:val="both"/>
      </w:pPr>
      <w:r>
        <w:rPr>
          <w:sz w:val="28"/>
        </w:rPr>
        <w:t>множество всех возмо</w:t>
      </w:r>
      <w:r>
        <w:rPr>
          <w:sz w:val="28"/>
        </w:rPr>
        <w:t>жных программ на языке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++;</w:t>
      </w:r>
    </w:p>
    <w:p w:rsidR="00F12EB3" w:rsidRDefault="00A42177">
      <w:pPr>
        <w:numPr>
          <w:ilvl w:val="0"/>
          <w:numId w:val="3"/>
        </w:numPr>
        <w:jc w:val="both"/>
      </w:pPr>
      <w:r>
        <w:rPr>
          <w:sz w:val="28"/>
        </w:rPr>
        <w:t>множество всех песчинок во Вселенной;</w:t>
      </w:r>
    </w:p>
    <w:p w:rsidR="00F12EB3" w:rsidRDefault="00A42177">
      <w:pPr>
        <w:numPr>
          <w:ilvl w:val="0"/>
          <w:numId w:val="3"/>
        </w:numPr>
        <w:jc w:val="both"/>
      </w:pPr>
      <w:r>
        <w:rPr>
          <w:sz w:val="28"/>
        </w:rPr>
        <w:t xml:space="preserve">множество значений функции </w:t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sin</m:t>
        </m:r>
        <w:proofErr w:type="spellEnd"/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sz w:val="28"/>
        </w:rPr>
        <w:t xml:space="preserve"> при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  <m:r>
              <w:rPr>
                <w:rFonts w:ascii="Cambria Math" w:hAnsi="Cambria Math"/>
              </w:rPr>
              <m:t>π</m:t>
            </m:r>
          </m:e>
        </m:d>
      </m:oMath>
      <w:r>
        <w:rPr>
          <w:sz w:val="28"/>
        </w:rPr>
        <w:t>;</w:t>
      </w:r>
    </w:p>
    <w:p w:rsidR="00F12EB3" w:rsidRDefault="00A4217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множество всех действительных чисел;</w:t>
      </w:r>
    </w:p>
    <w:p w:rsidR="00F12EB3" w:rsidRDefault="00A42177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множество всех чисел, делящихся без остатка на 7.</w:t>
      </w:r>
    </w:p>
    <w:p w:rsidR="000B0917" w:rsidRPr="000B0917" w:rsidRDefault="00A42177" w:rsidP="000B0917">
      <w:pPr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наличия между множествами биекции расположи</w:t>
      </w:r>
      <w:r>
        <w:rPr>
          <w:sz w:val="28"/>
          <w:szCs w:val="28"/>
        </w:rPr>
        <w:t>те их в порядке возрастания их мощности.</w:t>
      </w:r>
    </w:p>
    <w:p w:rsidR="000B0917" w:rsidRPr="000B0917" w:rsidRDefault="00A42177" w:rsidP="000B0917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0B0917">
        <w:rPr>
          <w:sz w:val="28"/>
          <w:szCs w:val="28"/>
        </w:rPr>
        <w:t xml:space="preserve">Является ли алгебра  полугруппой, моноидом, группой, абелевой группой, лупой? Несущее множество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>ax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R</m:t>
            </m:r>
          </m:e>
        </m:d>
      </m:oMath>
      <w:r w:rsidRPr="000B0917">
        <w:rPr>
          <w:sz w:val="28"/>
          <w:szCs w:val="28"/>
        </w:rPr>
        <w:t xml:space="preserve"> - множество линейных функций, бинарная операция определяется как линейная замена переменной: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w:proofErr w:type="spellStart"/>
            <m:r>
              <m:rPr>
                <m:lit/>
                <m:nor/>
              </m:rPr>
              <w:rPr>
                <w:rFonts w:ascii="Cambria Math" w:hAnsi="Cambria Math"/>
              </w:rPr>
              <m:t>ax</m:t>
            </m:r>
            <w:proofErr w:type="spellEnd"/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>c</m:t>
            </m:r>
            <m:r>
              <m:rPr>
                <m:lit/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>cx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</m:oMath>
      <w:r w:rsidRPr="000B0917">
        <w:rPr>
          <w:sz w:val="28"/>
          <w:szCs w:val="28"/>
        </w:rPr>
        <w:t>.</w:t>
      </w:r>
    </w:p>
    <w:p w:rsidR="000B0917" w:rsidRPr="000B0917" w:rsidRDefault="000B0917" w:rsidP="000B0917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0B0917">
        <w:rPr>
          <w:sz w:val="28"/>
        </w:rPr>
        <w:t>Выяснить:</w:t>
      </w:r>
    </w:p>
    <w:p w:rsidR="000B0917" w:rsidRPr="000B0917" w:rsidRDefault="000B0917" w:rsidP="000B0917">
      <w:pPr>
        <w:pStyle w:val="ab"/>
        <w:numPr>
          <w:ilvl w:val="0"/>
          <w:numId w:val="8"/>
        </w:numPr>
        <w:jc w:val="both"/>
        <w:rPr>
          <w:sz w:val="28"/>
        </w:rPr>
      </w:pPr>
      <w:r w:rsidRPr="000B0917">
        <w:rPr>
          <w:sz w:val="28"/>
        </w:rPr>
        <w:t>образуют ли группу целые неотрицательные числа относительно арифметического сложения.</w:t>
      </w:r>
    </w:p>
    <w:p w:rsidR="000B0917" w:rsidRPr="00C8768D" w:rsidRDefault="000B0917" w:rsidP="000B0917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о</w:t>
      </w:r>
      <w:r w:rsidRPr="00C8768D">
        <w:rPr>
          <w:sz w:val="28"/>
        </w:rPr>
        <w:t>бразуют ли группу целые числа относительно арифметического сложения.</w:t>
      </w:r>
    </w:p>
    <w:p w:rsidR="000B0917" w:rsidRPr="00C8768D" w:rsidRDefault="000B0917" w:rsidP="000B0917">
      <w:pPr>
        <w:numPr>
          <w:ilvl w:val="0"/>
          <w:numId w:val="8"/>
        </w:numPr>
        <w:jc w:val="both"/>
        <w:rPr>
          <w:sz w:val="28"/>
        </w:rPr>
      </w:pPr>
      <w:r w:rsidRPr="00C8768D">
        <w:rPr>
          <w:sz w:val="28"/>
        </w:rPr>
        <w:t xml:space="preserve">образует ли группу множество всех квадратных матриц  </w:t>
      </w:r>
      <w:r w:rsidRPr="00C8768D">
        <w:rPr>
          <w:i/>
          <w:sz w:val="28"/>
        </w:rPr>
        <w:t>n</w:t>
      </w:r>
      <w:r w:rsidRPr="00C8768D">
        <w:rPr>
          <w:sz w:val="28"/>
        </w:rPr>
        <w:t>-</w:t>
      </w:r>
      <w:proofErr w:type="spellStart"/>
      <w:r w:rsidRPr="00C8768D">
        <w:rPr>
          <w:sz w:val="28"/>
        </w:rPr>
        <w:t>го</w:t>
      </w:r>
      <w:proofErr w:type="spellEnd"/>
      <w:r w:rsidRPr="00C8768D">
        <w:rPr>
          <w:sz w:val="28"/>
        </w:rPr>
        <w:t xml:space="preserve"> порядка относительно умножения матриц.</w:t>
      </w:r>
    </w:p>
    <w:p w:rsidR="000B0917" w:rsidRPr="00C8768D" w:rsidRDefault="000B0917" w:rsidP="000B0917">
      <w:pPr>
        <w:numPr>
          <w:ilvl w:val="0"/>
          <w:numId w:val="8"/>
        </w:numPr>
        <w:jc w:val="both"/>
        <w:rPr>
          <w:sz w:val="28"/>
        </w:rPr>
      </w:pPr>
      <w:r w:rsidRPr="00C8768D">
        <w:rPr>
          <w:sz w:val="28"/>
        </w:rPr>
        <w:t xml:space="preserve">образуют ли группу целые числа, кратные некоторому целому </w:t>
      </w:r>
      <w:r w:rsidRPr="00C8768D">
        <w:rPr>
          <w:i/>
          <w:sz w:val="32"/>
        </w:rPr>
        <w:t>k</w:t>
      </w:r>
      <w:r w:rsidRPr="00C8768D">
        <w:rPr>
          <w:sz w:val="28"/>
        </w:rPr>
        <w:t>,  относительно арифметического сложения.</w:t>
      </w:r>
    </w:p>
    <w:p w:rsidR="000B0917" w:rsidRPr="00C8768D" w:rsidRDefault="000B0917" w:rsidP="000B0917">
      <w:pPr>
        <w:numPr>
          <w:ilvl w:val="0"/>
          <w:numId w:val="8"/>
        </w:numPr>
        <w:jc w:val="both"/>
        <w:rPr>
          <w:sz w:val="28"/>
        </w:rPr>
      </w:pPr>
      <w:r w:rsidRPr="00C8768D">
        <w:rPr>
          <w:sz w:val="28"/>
        </w:rPr>
        <w:t xml:space="preserve">образует ли группу множество чисел вида </w:t>
      </w:r>
      <w:r w:rsidRPr="00C8768D">
        <w:rPr>
          <w:position w:val="-6"/>
          <w:sz w:val="28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1pt" o:ole="">
            <v:imagedata r:id="rId6" o:title=""/>
          </v:shape>
          <o:OLEObject Type="Embed" ProgID="Equation.2" ShapeID="_x0000_i1025" DrawAspect="Content" ObjectID="_1686058692" r:id="rId7"/>
        </w:object>
      </w:r>
      <w:r w:rsidRPr="00C8768D">
        <w:rPr>
          <w:sz w:val="28"/>
        </w:rPr>
        <w:t xml:space="preserve">, где </w:t>
      </w:r>
      <w:r w:rsidRPr="00C8768D">
        <w:rPr>
          <w:i/>
          <w:sz w:val="28"/>
        </w:rPr>
        <w:t>a</w:t>
      </w:r>
      <w:r w:rsidRPr="00C8768D">
        <w:rPr>
          <w:sz w:val="28"/>
        </w:rPr>
        <w:t xml:space="preserve">, </w:t>
      </w:r>
      <w:r w:rsidRPr="00C8768D">
        <w:rPr>
          <w:i/>
          <w:sz w:val="28"/>
        </w:rPr>
        <w:t>b</w:t>
      </w:r>
      <w:r w:rsidRPr="00C8768D">
        <w:rPr>
          <w:sz w:val="28"/>
        </w:rPr>
        <w:t xml:space="preserve"> </w:t>
      </w:r>
      <w:r>
        <w:rPr>
          <w:sz w:val="28"/>
        </w:rPr>
        <w:t xml:space="preserve">- </w:t>
      </w:r>
      <w:r w:rsidRPr="00C8768D">
        <w:rPr>
          <w:sz w:val="28"/>
        </w:rPr>
        <w:t xml:space="preserve">рациональные числа, не равные одновременно нулю, относительно арифметического умножения. </w:t>
      </w:r>
    </w:p>
    <w:p w:rsidR="000B0917" w:rsidRPr="00C8768D" w:rsidRDefault="000B0917" w:rsidP="000B0917">
      <w:pPr>
        <w:numPr>
          <w:ilvl w:val="0"/>
          <w:numId w:val="8"/>
        </w:numPr>
        <w:jc w:val="both"/>
        <w:rPr>
          <w:sz w:val="28"/>
        </w:rPr>
      </w:pPr>
      <w:r w:rsidRPr="00C8768D">
        <w:rPr>
          <w:sz w:val="28"/>
        </w:rPr>
        <w:t xml:space="preserve">образует ли группу множество чисел вида </w:t>
      </w:r>
      <w:r w:rsidRPr="00C8768D">
        <w:rPr>
          <w:position w:val="-6"/>
          <w:sz w:val="28"/>
        </w:rPr>
        <w:object w:dxaOrig="840" w:dyaOrig="340">
          <v:shape id="_x0000_i1026" type="#_x0000_t75" style="width:51pt;height:21pt" o:ole="">
            <v:imagedata r:id="rId8" o:title=""/>
          </v:shape>
          <o:OLEObject Type="Embed" ProgID="Equation.2" ShapeID="_x0000_i1026" DrawAspect="Content" ObjectID="_1686058693" r:id="rId9"/>
        </w:object>
      </w:r>
      <w:r w:rsidRPr="00C8768D">
        <w:rPr>
          <w:sz w:val="28"/>
        </w:rPr>
        <w:t xml:space="preserve">, где </w:t>
      </w:r>
      <w:r w:rsidRPr="00C8768D">
        <w:rPr>
          <w:i/>
          <w:sz w:val="28"/>
        </w:rPr>
        <w:t>a</w:t>
      </w:r>
      <w:r w:rsidRPr="00C8768D">
        <w:rPr>
          <w:sz w:val="28"/>
        </w:rPr>
        <w:t xml:space="preserve">, </w:t>
      </w:r>
      <w:r>
        <w:rPr>
          <w:sz w:val="28"/>
        </w:rPr>
        <w:t xml:space="preserve"> </w:t>
      </w:r>
      <w:r w:rsidRPr="00C8768D">
        <w:rPr>
          <w:i/>
          <w:sz w:val="28"/>
        </w:rPr>
        <w:t>b</w:t>
      </w:r>
      <w:r>
        <w:rPr>
          <w:i/>
          <w:sz w:val="28"/>
        </w:rPr>
        <w:t xml:space="preserve"> </w:t>
      </w:r>
      <w:r>
        <w:rPr>
          <w:sz w:val="28"/>
        </w:rPr>
        <w:t xml:space="preserve">- </w:t>
      </w:r>
      <w:r w:rsidRPr="00C8768D">
        <w:rPr>
          <w:sz w:val="28"/>
        </w:rPr>
        <w:t xml:space="preserve"> произвольные рациональные числа, относительно арифметического сложения.</w:t>
      </w:r>
    </w:p>
    <w:p w:rsidR="000B0917" w:rsidRPr="00C8768D" w:rsidRDefault="000B0917" w:rsidP="000B0917">
      <w:pPr>
        <w:numPr>
          <w:ilvl w:val="0"/>
          <w:numId w:val="8"/>
        </w:numPr>
        <w:jc w:val="both"/>
        <w:rPr>
          <w:sz w:val="28"/>
        </w:rPr>
      </w:pPr>
      <w:r w:rsidRPr="00C8768D">
        <w:rPr>
          <w:sz w:val="28"/>
        </w:rPr>
        <w:t>образует ли группу множество положительных действительных чисел относительно арифметического умножения.</w:t>
      </w:r>
    </w:p>
    <w:p w:rsidR="000B0917" w:rsidRDefault="000B0917" w:rsidP="000B0917">
      <w:pPr>
        <w:numPr>
          <w:ilvl w:val="0"/>
          <w:numId w:val="8"/>
        </w:numPr>
        <w:jc w:val="both"/>
        <w:rPr>
          <w:sz w:val="28"/>
        </w:rPr>
      </w:pPr>
      <w:r w:rsidRPr="00C8768D">
        <w:rPr>
          <w:sz w:val="28"/>
        </w:rPr>
        <w:t>образуют ли группу целые числа относительно арифметического вычитания.</w:t>
      </w:r>
    </w:p>
    <w:p w:rsidR="005601B9" w:rsidRPr="005601B9" w:rsidRDefault="005601B9" w:rsidP="005601B9">
      <w:pPr>
        <w:pStyle w:val="ab"/>
        <w:pageBreakBefore/>
        <w:numPr>
          <w:ilvl w:val="0"/>
          <w:numId w:val="1"/>
        </w:numPr>
        <w:rPr>
          <w:sz w:val="28"/>
        </w:rPr>
      </w:pPr>
      <w:r w:rsidRPr="005601B9">
        <w:rPr>
          <w:sz w:val="28"/>
        </w:rPr>
        <w:lastRenderedPageBreak/>
        <w:t>Является ли морфизмом следующее отображение (если да, то каким):</w:t>
      </w:r>
    </w:p>
    <w:p w:rsidR="005601B9" w:rsidRDefault="005601B9" w:rsidP="005601B9">
      <w:pPr>
        <w:rPr>
          <w:sz w:val="28"/>
        </w:rPr>
      </w:pPr>
      <w:r>
        <w:rPr>
          <w:noProof/>
          <w:sz w:val="28"/>
        </w:rPr>
        <w:pict>
          <v:group id="_x0000_s1026" style="position:absolute;margin-left:164.4pt;margin-top:14.7pt;width:137.85pt;height:158.25pt;z-index:251659264" coordorigin="4989,2394" coordsize="2757,3165">
            <v:oval id="_x0000_s1027" style="position:absolute;left:5544;top:3728;width:68;height:68" fillcolor="black"/>
            <v:oval id="_x0000_s1028" style="position:absolute;left:5544;top:3398;width:68;height:68" fillcolor="black"/>
            <v:oval id="_x0000_s1029" style="position:absolute;left:5544;top:3040;width:68;height:68" fillcolor="black"/>
            <v:oval id="_x0000_s1030" style="position:absolute;left:5565;top:4770;width:68;height:68" fillcolor="black"/>
            <v:oval id="_x0000_s1031" style="position:absolute;left:5556;top:4434;width:68;height:68" fillcolor="black"/>
            <v:oval id="_x0000_s1032" style="position:absolute;left:5556;top:4083;width:68;height:68" fillcolor="black"/>
            <v:oval id="_x0000_s1033" style="position:absolute;left:5568;top:5069;width:68;height:68" fillcolor="black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082;top:4916;width:360;height:360" stroked="f">
              <v:textbox style="mso-next-textbox:#_x0000_s1034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5076;top:4614;width:360;height:360" stroked="f">
              <v:textbox style="mso-next-textbox:#_x0000_s1035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5079;top:4300;width:360;height:360" stroked="f">
              <v:textbox style="mso-next-textbox:#_x0000_s1036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37" type="#_x0000_t202" style="position:absolute;left:5079;top:3940;width:360;height:360" stroked="f">
              <v:textbox style="mso-next-textbox:#_x0000_s1037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5079;top:3580;width:360;height:360" stroked="f">
              <v:textbox style="mso-next-textbox:#_x0000_s1038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5079;top:3220;width:360;height:360" stroked="f">
              <v:textbox style="mso-next-textbox:#_x0000_s1039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5079;top:2852;width:360;height:360" stroked="f">
              <v:textbox style="mso-next-textbox:#_x0000_s1040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g</w:t>
                    </w:r>
                    <w:proofErr w:type="gramEnd"/>
                  </w:p>
                </w:txbxContent>
              </v:textbox>
            </v:shape>
            <v:oval id="_x0000_s1041" style="position:absolute;left:7035;top:3671;width:68;height:68" fillcolor="black"/>
            <v:oval id="_x0000_s1042" style="position:absolute;left:7035;top:3341;width:68;height:68" fillcolor="black"/>
            <v:oval id="_x0000_s1043" style="position:absolute;left:7035;top:2983;width:68;height:68" fillcolor="black"/>
            <v:oval id="_x0000_s1044" style="position:absolute;left:7056;top:4713;width:68;height:68" fillcolor="black"/>
            <v:oval id="_x0000_s1045" style="position:absolute;left:7047;top:4377;width:68;height:68" fillcolor="black"/>
            <v:oval id="_x0000_s1046" style="position:absolute;left:7047;top:4026;width:68;height:68" fillcolor="black"/>
            <v:oval id="_x0000_s1047" style="position:absolute;left:7059;top:5012;width:68;height:68" fillcolor="black"/>
            <v:shape id="_x0000_s1048" type="#_x0000_t202" style="position:absolute;left:7239;top:4832;width:360;height:360" stroked="f">
              <v:textbox style="mso-next-textbox:#_x0000_s1048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49" type="#_x0000_t202" style="position:absolute;left:7233;top:4530;width:360;height:360" stroked="f">
              <v:textbox style="mso-next-textbox:#_x0000_s1049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050" type="#_x0000_t202" style="position:absolute;left:7236;top:4216;width:360;height:360" stroked="f">
              <v:textbox style="mso-next-textbox:#_x0000_s1050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7236;top:3856;width:360;height:360" stroked="f">
              <v:textbox style="mso-next-textbox:#_x0000_s1051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052" type="#_x0000_t202" style="position:absolute;left:7236;top:3496;width:360;height:360" stroked="f">
              <v:textbox style="mso-next-textbox:#_x0000_s1052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</w:t>
                    </w:r>
                    <w:proofErr w:type="gramEnd"/>
                  </w:p>
                </w:txbxContent>
              </v:textbox>
            </v:shape>
            <v:shape id="_x0000_s1053" type="#_x0000_t202" style="position:absolute;left:7233;top:3135;width:360;height:360" stroked="f">
              <v:textbox style="mso-next-textbox:#_x0000_s1053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_x0000_s1054" type="#_x0000_t202" style="position:absolute;left:7218;top:2778;width:360;height:360" stroked="f">
              <v:textbox style="mso-next-textbox:#_x0000_s1054">
                <w:txbxContent>
                  <w:p w:rsidR="005601B9" w:rsidRPr="00BB16AA" w:rsidRDefault="005601B9" w:rsidP="005601B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g</w:t>
                    </w:r>
                    <w:proofErr w:type="gramEnd"/>
                  </w:p>
                </w:txbxContent>
              </v:textbox>
            </v:shape>
            <v:line id="_x0000_s1055" style="position:absolute" from="5616,3039" to="7056,3399">
              <v:stroke endarrow="block"/>
            </v:line>
            <v:line id="_x0000_s1056" style="position:absolute" from="5616,3399" to="7056,3399">
              <v:stroke endarrow="block"/>
            </v:line>
            <v:line id="_x0000_s1057" style="position:absolute;flip:y" from="5616,4704" to="7056,5109">
              <v:stroke endarrow="block"/>
            </v:line>
            <v:line id="_x0000_s1058" style="position:absolute" from="5616,3759" to="7056,4419">
              <v:stroke endarrow="block"/>
            </v:line>
            <v:line id="_x0000_s1059" style="position:absolute;flip:y" from="5616,4119" to="7056,4119">
              <v:stroke endarrow="block"/>
            </v:line>
            <v:line id="_x0000_s1060" style="position:absolute;flip:y" from="5616,4119" to="7056,4479">
              <v:stroke endarrow="block"/>
            </v:line>
            <v:line id="_x0000_s1061" style="position:absolute;flip:y" from="5616,4119" to="7056,4839">
              <v:stroke endarrow="block"/>
            </v:line>
            <v:shape id="_x0000_s1062" style="position:absolute;left:4989;top:2709;width:1050;height:2850;mso-position-horizontal:absolute" coordsize="1050,2850" path="m810,2670v-60,150,-90,180,-180,180c540,2850,360,2760,270,2670,180,2580,120,2460,90,2310v-30,-150,,-330,,-540c90,1560,90,1320,90,1050,90,780,,300,90,150,180,,480,60,630,150v150,90,300,360,360,540c1050,870,990,1020,990,1230v,210,30,480,,720c960,2190,870,2520,810,2670xe">
              <v:fill opacity="0"/>
              <v:path arrowok="t"/>
            </v:shape>
            <v:shape id="_x0000_s1063" style="position:absolute;left:6696;top:2679;width:1050;height:2850;mso-position-horizontal:absolute;mso-position-vertical:absolute" coordsize="1050,2850" path="m810,2670v-60,150,-90,180,-180,180c540,2850,360,2760,270,2670,180,2580,120,2460,90,2310v-30,-150,,-330,,-540c90,1560,90,1320,90,1050,90,780,,300,90,150,180,,480,60,630,150v150,90,300,360,360,540c1050,870,990,1020,990,1230v,210,30,480,,720c960,2190,870,2520,810,2670xe">
              <v:fill opacity="0"/>
              <v:path arrowok="t"/>
            </v:shape>
            <v:shape id="_x0000_s1064" type="#_x0000_t202" style="position:absolute;left:5121;top:2394;width:360;height:360" filled="f" stroked="f">
              <v:textbox>
                <w:txbxContent>
                  <w:p w:rsidR="005601B9" w:rsidRPr="00C47B21" w:rsidRDefault="005601B9" w:rsidP="005601B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065" type="#_x0000_t202" style="position:absolute;left:6921;top:2394;width:360;height:360" filled="f" stroked="f">
              <v:textbox>
                <w:txbxContent>
                  <w:p w:rsidR="005601B9" w:rsidRPr="00C47B21" w:rsidRDefault="005601B9" w:rsidP="005601B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</w:p>
                </w:txbxContent>
              </v:textbox>
            </v:shape>
          </v:group>
        </w:pict>
      </w:r>
    </w:p>
    <w:p w:rsidR="005601B9" w:rsidRDefault="005601B9" w:rsidP="005601B9">
      <w:pPr>
        <w:rPr>
          <w:sz w:val="28"/>
        </w:rPr>
      </w:pPr>
    </w:p>
    <w:tbl>
      <w:tblPr>
        <w:tblStyle w:val="ac"/>
        <w:tblW w:w="0" w:type="auto"/>
        <w:tblLayout w:type="fixed"/>
        <w:tblLook w:val="01E0" w:firstRow="1" w:lastRow="1" w:firstColumn="1" w:lastColumn="1" w:noHBand="0" w:noVBand="0"/>
      </w:tblPr>
      <w:tblGrid>
        <w:gridCol w:w="409"/>
        <w:gridCol w:w="410"/>
        <w:gridCol w:w="409"/>
        <w:gridCol w:w="410"/>
        <w:gridCol w:w="409"/>
        <w:gridCol w:w="410"/>
        <w:gridCol w:w="409"/>
        <w:gridCol w:w="410"/>
      </w:tblGrid>
      <w:tr w:rsidR="005601B9" w:rsidTr="00B043AB">
        <w:trPr>
          <w:trHeight w:val="334"/>
        </w:trPr>
        <w:tc>
          <w:tcPr>
            <w:tcW w:w="409" w:type="dxa"/>
            <w:tcBorders>
              <w:top w:val="nil"/>
              <w:left w:val="nil"/>
            </w:tcBorders>
          </w:tcPr>
          <w:p w:rsidR="005601B9" w:rsidRDefault="005601B9" w:rsidP="00B043AB">
            <w:pPr>
              <w:rPr>
                <w:sz w:val="28"/>
              </w:rPr>
            </w:pPr>
            <w:r>
              <w:rPr>
                <w:sz w:val="28"/>
              </w:rPr>
              <w:sym w:font="Symbol" w:char="F0C4"/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409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</w:tbl>
    <w:tbl>
      <w:tblPr>
        <w:tblStyle w:val="ac"/>
        <w:tblpPr w:leftFromText="180" w:rightFromText="180" w:vertAnchor="text" w:horzAnchor="margin" w:tblpXSpec="right" w:tblpY="-2756"/>
        <w:tblW w:w="0" w:type="auto"/>
        <w:tblLayout w:type="fixed"/>
        <w:tblLook w:val="01E0" w:firstRow="1" w:lastRow="1" w:firstColumn="1" w:lastColumn="1" w:noHBand="0" w:noVBand="0"/>
      </w:tblPr>
      <w:tblGrid>
        <w:gridCol w:w="409"/>
        <w:gridCol w:w="410"/>
        <w:gridCol w:w="409"/>
        <w:gridCol w:w="410"/>
        <w:gridCol w:w="409"/>
        <w:gridCol w:w="410"/>
        <w:gridCol w:w="409"/>
        <w:gridCol w:w="410"/>
      </w:tblGrid>
      <w:tr w:rsidR="005601B9" w:rsidTr="00B043AB">
        <w:trPr>
          <w:trHeight w:val="334"/>
        </w:trPr>
        <w:tc>
          <w:tcPr>
            <w:tcW w:w="409" w:type="dxa"/>
            <w:tcBorders>
              <w:top w:val="nil"/>
              <w:left w:val="nil"/>
            </w:tcBorders>
          </w:tcPr>
          <w:p w:rsidR="005601B9" w:rsidRDefault="005601B9" w:rsidP="00B043AB">
            <w:pPr>
              <w:rPr>
                <w:sz w:val="28"/>
              </w:rPr>
            </w:pPr>
            <w:r>
              <w:rPr>
                <w:sz w:val="28"/>
              </w:rPr>
              <w:sym w:font="Symbol" w:char="F0C4"/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409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  <w:tcBorders>
              <w:top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</w:tr>
      <w:tr w:rsidR="005601B9" w:rsidTr="00B043AB">
        <w:trPr>
          <w:trHeight w:val="335"/>
        </w:trPr>
        <w:tc>
          <w:tcPr>
            <w:tcW w:w="409" w:type="dxa"/>
            <w:tcBorders>
              <w:left w:val="nil"/>
            </w:tcBorders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09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410" w:type="dxa"/>
          </w:tcPr>
          <w:p w:rsidR="005601B9" w:rsidRPr="00645004" w:rsidRDefault="005601B9" w:rsidP="00B043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</w:tbl>
    <w:p w:rsidR="000B0917" w:rsidRPr="000B0917" w:rsidRDefault="000B0917" w:rsidP="000B0917">
      <w:pPr>
        <w:ind w:left="360"/>
        <w:jc w:val="both"/>
        <w:rPr>
          <w:sz w:val="28"/>
          <w:szCs w:val="28"/>
          <w:lang w:val="en-US"/>
        </w:rPr>
      </w:pPr>
    </w:p>
    <w:p w:rsidR="00F12EB3" w:rsidRDefault="00F12EB3">
      <w:pPr>
        <w:jc w:val="both"/>
        <w:rPr>
          <w:sz w:val="28"/>
          <w:szCs w:val="28"/>
        </w:rPr>
      </w:pPr>
    </w:p>
    <w:p w:rsidR="002E0497" w:rsidRPr="002E0497" w:rsidRDefault="002E0497" w:rsidP="002E0497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2E0497">
        <w:rPr>
          <w:sz w:val="28"/>
          <w:szCs w:val="28"/>
        </w:rPr>
        <w:t>Разложить перестановку в произведение циклов  и транспозиций. Определить четность данной перестановки.(0.5 балла)</w:t>
      </w:r>
    </w:p>
    <w:p w:rsidR="002E0497" w:rsidRDefault="002E0497" w:rsidP="002E0497">
      <w:pPr>
        <w:jc w:val="center"/>
        <w:rPr>
          <w:sz w:val="28"/>
          <w:szCs w:val="28"/>
        </w:rPr>
      </w:pPr>
      <w:r w:rsidRPr="00AC0ABD">
        <w:rPr>
          <w:position w:val="-30"/>
          <w:sz w:val="28"/>
          <w:szCs w:val="28"/>
        </w:rPr>
        <w:object w:dxaOrig="2820" w:dyaOrig="720">
          <v:shape id="_x0000_i1031" type="#_x0000_t75" style="width:141pt;height:36pt" o:ole="">
            <v:imagedata r:id="rId10" o:title=""/>
          </v:shape>
          <o:OLEObject Type="Embed" ProgID="Equation.3" ShapeID="_x0000_i1031" DrawAspect="Content" ObjectID="_1686058694" r:id="rId11"/>
        </w:object>
      </w:r>
    </w:p>
    <w:p w:rsidR="002E0497" w:rsidRDefault="002E0497" w:rsidP="002E0497">
      <w:pPr>
        <w:jc w:val="both"/>
        <w:rPr>
          <w:sz w:val="28"/>
          <w:szCs w:val="28"/>
        </w:rPr>
      </w:pPr>
    </w:p>
    <w:p w:rsidR="002E0497" w:rsidRPr="002E0497" w:rsidRDefault="002E0497" w:rsidP="002E0497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2E0497">
        <w:rPr>
          <w:sz w:val="28"/>
          <w:szCs w:val="28"/>
        </w:rPr>
        <w:t xml:space="preserve">На несущем множестве действительных чисел </w:t>
      </w:r>
      <w:r w:rsidRPr="002E0497">
        <w:rPr>
          <w:i/>
          <w:sz w:val="28"/>
          <w:szCs w:val="28"/>
          <w:lang w:val="en-US"/>
        </w:rPr>
        <w:t>R</w:t>
      </w:r>
      <w:r w:rsidRPr="002E0497">
        <w:rPr>
          <w:sz w:val="28"/>
          <w:szCs w:val="28"/>
        </w:rPr>
        <w:t xml:space="preserve"> определена операция </w:t>
      </w:r>
      <w:r w:rsidRPr="002E0497">
        <w:rPr>
          <w:i/>
          <w:sz w:val="28"/>
          <w:szCs w:val="28"/>
          <w:lang w:val="en-US"/>
        </w:rPr>
        <w:t>x</w:t>
      </w:r>
      <w:r w:rsidRPr="002E0497">
        <w:rPr>
          <w:i/>
          <w:sz w:val="28"/>
          <w:szCs w:val="28"/>
        </w:rPr>
        <w:t>☺</w:t>
      </w:r>
      <w:r w:rsidRPr="002E0497">
        <w:rPr>
          <w:i/>
          <w:sz w:val="28"/>
          <w:szCs w:val="28"/>
          <w:lang w:val="en-US"/>
        </w:rPr>
        <w:t>y</w:t>
      </w:r>
      <w:r w:rsidRPr="002E0497">
        <w:rPr>
          <w:i/>
          <w:sz w:val="28"/>
          <w:szCs w:val="28"/>
        </w:rPr>
        <w:t>=</w:t>
      </w:r>
      <w:r w:rsidRPr="002E0497">
        <w:rPr>
          <w:i/>
          <w:sz w:val="28"/>
          <w:szCs w:val="28"/>
          <w:lang w:val="en-US"/>
        </w:rPr>
        <w:t>x</w:t>
      </w:r>
      <w:r w:rsidRPr="002E0497">
        <w:rPr>
          <w:i/>
          <w:sz w:val="28"/>
          <w:szCs w:val="28"/>
          <w:vertAlign w:val="superscript"/>
        </w:rPr>
        <w:t>2</w:t>
      </w:r>
      <w:r w:rsidRPr="002E0497">
        <w:rPr>
          <w:i/>
          <w:sz w:val="28"/>
          <w:szCs w:val="28"/>
        </w:rPr>
        <w:t>+2</w:t>
      </w:r>
      <w:proofErr w:type="spellStart"/>
      <w:r w:rsidRPr="002E0497">
        <w:rPr>
          <w:i/>
          <w:sz w:val="28"/>
          <w:szCs w:val="28"/>
          <w:lang w:val="en-US"/>
        </w:rPr>
        <w:t>xy</w:t>
      </w:r>
      <w:proofErr w:type="spellEnd"/>
      <w:r w:rsidRPr="002E0497">
        <w:rPr>
          <w:i/>
          <w:sz w:val="28"/>
          <w:szCs w:val="28"/>
        </w:rPr>
        <w:t>+</w:t>
      </w:r>
      <w:r w:rsidRPr="002E0497">
        <w:rPr>
          <w:i/>
          <w:sz w:val="28"/>
          <w:szCs w:val="28"/>
          <w:lang w:val="en-US"/>
        </w:rPr>
        <w:t>y</w:t>
      </w:r>
      <w:r w:rsidRPr="002E0497">
        <w:rPr>
          <w:sz w:val="28"/>
          <w:szCs w:val="28"/>
        </w:rPr>
        <w:t xml:space="preserve">. Является ли алгебра </w:t>
      </w:r>
      <w:r w:rsidRPr="002E0497">
        <w:rPr>
          <w:i/>
          <w:sz w:val="28"/>
          <w:szCs w:val="28"/>
        </w:rPr>
        <w:t>&lt;</w:t>
      </w:r>
      <w:r w:rsidRPr="002E0497">
        <w:rPr>
          <w:i/>
          <w:sz w:val="28"/>
          <w:szCs w:val="28"/>
          <w:lang w:val="en-US"/>
        </w:rPr>
        <w:t>R</w:t>
      </w:r>
      <w:r w:rsidRPr="002E0497">
        <w:rPr>
          <w:i/>
          <w:sz w:val="28"/>
          <w:szCs w:val="28"/>
        </w:rPr>
        <w:t>, ☺&gt;</w:t>
      </w:r>
      <w:r w:rsidRPr="002E0497">
        <w:rPr>
          <w:sz w:val="28"/>
          <w:szCs w:val="28"/>
        </w:rPr>
        <w:t xml:space="preserve"> полугруппой, моноидом, группой, абелевой группой.</w:t>
      </w:r>
    </w:p>
    <w:p w:rsidR="002E0497" w:rsidRDefault="002E0497" w:rsidP="002E0497">
      <w:pPr>
        <w:numPr>
          <w:ilvl w:val="0"/>
          <w:numId w:val="1"/>
        </w:numPr>
        <w:jc w:val="both"/>
        <w:rPr>
          <w:sz w:val="28"/>
          <w:szCs w:val="28"/>
        </w:rPr>
      </w:pPr>
      <w:r w:rsidRPr="00F670F3">
        <w:rPr>
          <w:sz w:val="28"/>
        </w:rPr>
        <w:t>Группа (называемая четвертная группа Клейна) задана следующей</w:t>
      </w:r>
      <w:r>
        <w:rPr>
          <w:sz w:val="28"/>
          <w:szCs w:val="28"/>
        </w:rPr>
        <w:t xml:space="preserve"> таблицей Кэли:</w:t>
      </w:r>
    </w:p>
    <w:p w:rsidR="002E0497" w:rsidRPr="00A12F32" w:rsidRDefault="002E0497" w:rsidP="002E049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2F32">
        <w:rPr>
          <w:position w:val="-10"/>
          <w:sz w:val="28"/>
          <w:szCs w:val="28"/>
        </w:rPr>
        <w:object w:dxaOrig="1160" w:dyaOrig="340">
          <v:shape id="_x0000_i1033" type="#_x0000_t75" style="width:58pt;height:17pt" o:ole="">
            <v:imagedata r:id="rId12" o:title=""/>
          </v:shape>
          <o:OLEObject Type="Embed" ProgID="Equation.3" ShapeID="_x0000_i1033" DrawAspect="Content" ObjectID="_1686058695" r:id="rId13"/>
        </w:object>
      </w:r>
    </w:p>
    <w:p w:rsidR="002E0497" w:rsidRDefault="002E0497" w:rsidP="002E0497">
      <w:pPr>
        <w:jc w:val="center"/>
        <w:rPr>
          <w:sz w:val="28"/>
          <w:szCs w:val="28"/>
        </w:rPr>
      </w:pPr>
      <w:r w:rsidRPr="00A12F32">
        <w:rPr>
          <w:position w:val="-64"/>
          <w:sz w:val="28"/>
          <w:szCs w:val="28"/>
        </w:rPr>
        <w:object w:dxaOrig="200" w:dyaOrig="1400">
          <v:shape id="_x0000_i1034" type="#_x0000_t75" style="width:10pt;height:70pt" o:ole="">
            <v:imagedata r:id="rId14" o:title=""/>
          </v:shape>
          <o:OLEObject Type="Embed" ProgID="Equation.3" ShapeID="_x0000_i1034" DrawAspect="Content" ObjectID="_1686058696" r:id="rId15"/>
        </w:object>
      </w:r>
      <w:r>
        <w:rPr>
          <w:sz w:val="28"/>
          <w:szCs w:val="28"/>
        </w:rPr>
        <w:t xml:space="preserve">  </w:t>
      </w:r>
      <w:r w:rsidRPr="00A12F32">
        <w:rPr>
          <w:position w:val="-66"/>
          <w:sz w:val="28"/>
          <w:szCs w:val="28"/>
        </w:rPr>
        <w:object w:dxaOrig="1460" w:dyaOrig="1440">
          <v:shape id="_x0000_i1035" type="#_x0000_t75" style="width:73pt;height:1in" o:ole="">
            <v:imagedata r:id="rId16" o:title=""/>
          </v:shape>
          <o:OLEObject Type="Embed" ProgID="Equation.3" ShapeID="_x0000_i1035" DrawAspect="Content" ObjectID="_1686058697" r:id="rId17"/>
        </w:object>
      </w:r>
      <w:r>
        <w:rPr>
          <w:sz w:val="28"/>
          <w:szCs w:val="28"/>
        </w:rPr>
        <w:t>.</w:t>
      </w:r>
    </w:p>
    <w:p w:rsidR="002E0497" w:rsidRPr="002E0497" w:rsidRDefault="002E0497" w:rsidP="00A42177">
      <w:pPr>
        <w:pStyle w:val="ab"/>
        <w:ind w:left="75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Выделить из этой группы все ее нетривиальные подгруппы (с точностью до изоморфизма)</w:t>
      </w:r>
    </w:p>
    <w:p w:rsidR="00F12EB3" w:rsidRDefault="00F12EB3">
      <w:pPr>
        <w:rPr>
          <w:sz w:val="28"/>
        </w:rPr>
      </w:pPr>
    </w:p>
    <w:sectPr w:rsidR="00F12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219C"/>
    <w:multiLevelType w:val="hybridMultilevel"/>
    <w:tmpl w:val="8AF8D2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6376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A161C1"/>
    <w:multiLevelType w:val="hybridMultilevel"/>
    <w:tmpl w:val="F31E8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85345"/>
    <w:multiLevelType w:val="hybridMultilevel"/>
    <w:tmpl w:val="C214EB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BA7C7B"/>
    <w:multiLevelType w:val="multilevel"/>
    <w:tmpl w:val="8C4CA1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16351D"/>
    <w:multiLevelType w:val="multilevel"/>
    <w:tmpl w:val="A8067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7C2A3B"/>
    <w:multiLevelType w:val="multilevel"/>
    <w:tmpl w:val="933E1F18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sz w:val="28"/>
        <w:szCs w:val="28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50A471E6"/>
    <w:multiLevelType w:val="multilevel"/>
    <w:tmpl w:val="9CACF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A25C5B"/>
    <w:multiLevelType w:val="multilevel"/>
    <w:tmpl w:val="934EA71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BA1FDA"/>
    <w:multiLevelType w:val="multilevel"/>
    <w:tmpl w:val="39C82E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18B2A1E"/>
    <w:multiLevelType w:val="hybridMultilevel"/>
    <w:tmpl w:val="FF588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D73C5"/>
    <w:multiLevelType w:val="multilevel"/>
    <w:tmpl w:val="934EA71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5E07C7"/>
    <w:multiLevelType w:val="multilevel"/>
    <w:tmpl w:val="934EA71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12EB3"/>
    <w:rsid w:val="000B0917"/>
    <w:rsid w:val="002E0497"/>
    <w:rsid w:val="005601B9"/>
    <w:rsid w:val="00A42177"/>
    <w:rsid w:val="00F1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1z0">
    <w:name w:val="WW8Num31z0"/>
    <w:qFormat/>
    <w:rPr>
      <w:sz w:val="28"/>
      <w:szCs w:val="28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7z0">
    <w:name w:val="WW8Num7z0"/>
    <w:qFormat/>
    <w:rPr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15z0">
    <w:name w:val="WW8Num15z0"/>
    <w:qFormat/>
    <w:rPr>
      <w:rFonts w:ascii="Symbol" w:hAnsi="Symbol" w:cs="Symbol"/>
      <w:sz w:val="28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4">
    <w:name w:val="WW8Num15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sz w:val="28"/>
      <w:szCs w:val="28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numbering" w:customStyle="1" w:styleId="WW8Num31">
    <w:name w:val="WW8Num31"/>
    <w:qFormat/>
  </w:style>
  <w:style w:type="numbering" w:customStyle="1" w:styleId="WW8Num7">
    <w:name w:val="WW8Num7"/>
    <w:qFormat/>
  </w:style>
  <w:style w:type="numbering" w:customStyle="1" w:styleId="WW8Num15">
    <w:name w:val="WW8Num15"/>
    <w:qFormat/>
  </w:style>
  <w:style w:type="numbering" w:customStyle="1" w:styleId="WW8Num3">
    <w:name w:val="WW8Num3"/>
    <w:qFormat/>
  </w:style>
  <w:style w:type="paragraph" w:styleId="a9">
    <w:name w:val="Balloon Text"/>
    <w:basedOn w:val="a"/>
    <w:link w:val="aa"/>
    <w:uiPriority w:val="99"/>
    <w:semiHidden/>
    <w:unhideWhenUsed/>
    <w:rsid w:val="000B0917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0B0917"/>
    <w:rPr>
      <w:rFonts w:ascii="Tahoma" w:hAnsi="Tahoma" w:cs="Mangal"/>
      <w:sz w:val="16"/>
      <w:szCs w:val="14"/>
    </w:rPr>
  </w:style>
  <w:style w:type="paragraph" w:styleId="ab">
    <w:name w:val="List Paragraph"/>
    <w:basedOn w:val="a"/>
    <w:uiPriority w:val="34"/>
    <w:qFormat/>
    <w:rsid w:val="000B0917"/>
    <w:pPr>
      <w:ind w:left="720"/>
      <w:contextualSpacing/>
    </w:pPr>
    <w:rPr>
      <w:rFonts w:cs="Mangal"/>
      <w:szCs w:val="21"/>
    </w:rPr>
  </w:style>
  <w:style w:type="table" w:styleId="ac">
    <w:name w:val="Table Grid"/>
    <w:basedOn w:val="a1"/>
    <w:rsid w:val="005601B9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410</Words>
  <Characters>2338</Characters>
  <Application>Microsoft Office Word</Application>
  <DocSecurity>0</DocSecurity>
  <Lines>19</Lines>
  <Paragraphs>5</Paragraphs>
  <ScaleCrop>false</ScaleCrop>
  <Company>Microsoft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6</cp:revision>
  <dcterms:created xsi:type="dcterms:W3CDTF">2021-06-24T15:41:00Z</dcterms:created>
  <dcterms:modified xsi:type="dcterms:W3CDTF">2021-06-24T12:52:00Z</dcterms:modified>
  <dc:language>ru-RU</dc:language>
</cp:coreProperties>
</file>