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6F29F" w14:textId="73760084" w:rsidR="000463BF" w:rsidRDefault="005457C5">
      <w:pPr>
        <w:rPr>
          <w:rFonts w:ascii="Arial" w:hAnsi="Arial" w:cs="Arial"/>
          <w:noProof/>
          <w:color w:val="000000"/>
          <w:bdr w:val="none" w:sz="0" w:space="0" w:color="auto" w:frame="1"/>
        </w:rPr>
      </w:pPr>
      <w:r w:rsidRPr="000931D2">
        <w:rPr>
          <w:rFonts w:ascii="Arial" w:hAnsi="Arial" w:cs="Arial"/>
          <w:noProof/>
          <w:color w:val="000000"/>
          <w:bdr w:val="none" w:sz="0" w:space="0" w:color="auto" w:frame="1"/>
        </w:rPr>
        <mc:AlternateContent>
          <mc:Choice Requires="wps">
            <w:drawing>
              <wp:anchor distT="45720" distB="45720" distL="114300" distR="114300" simplePos="0" relativeHeight="251670528" behindDoc="0" locked="0" layoutInCell="1" allowOverlap="1" wp14:anchorId="78E491A9" wp14:editId="2EC891B6">
                <wp:simplePos x="0" y="0"/>
                <wp:positionH relativeFrom="column">
                  <wp:posOffset>8129565</wp:posOffset>
                </wp:positionH>
                <wp:positionV relativeFrom="paragraph">
                  <wp:posOffset>6487462</wp:posOffset>
                </wp:positionV>
                <wp:extent cx="1237307" cy="96571"/>
                <wp:effectExtent l="0" t="0" r="1270" b="0"/>
                <wp:wrapSquare wrapText="bothSides"/>
                <wp:docPr id="2724159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307" cy="96571"/>
                        </a:xfrm>
                        <a:prstGeom prst="rect">
                          <a:avLst/>
                        </a:prstGeom>
                        <a:solidFill>
                          <a:srgbClr val="FFFFFF"/>
                        </a:solidFill>
                        <a:ln w="9525">
                          <a:noFill/>
                          <a:miter lim="800000"/>
                          <a:headEnd/>
                          <a:tailEnd/>
                        </a:ln>
                      </wps:spPr>
                      <wps:txbx>
                        <w:txbxContent>
                          <w:p w14:paraId="669C950D" w14:textId="2BF1AEB8" w:rsidR="005457C5" w:rsidRPr="002E759E" w:rsidRDefault="002E759E" w:rsidP="002E759E">
                            <w:pPr>
                              <w:jc w:val="center"/>
                              <w:rPr>
                                <w:b/>
                                <w:bCs/>
                                <w:sz w:val="10"/>
                                <w:szCs w:val="10"/>
                              </w:rPr>
                            </w:pPr>
                            <w:r w:rsidRPr="002E759E">
                              <w:rPr>
                                <w:b/>
                                <w:bCs/>
                                <w:sz w:val="10"/>
                                <w:szCs w:val="10"/>
                              </w:rPr>
                              <w:t>Figura 1. Características de 1D-CSP</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E491A9" id="_x0000_t202" coordsize="21600,21600" o:spt="202" path="m,l,21600r21600,l21600,xe">
                <v:stroke joinstyle="miter"/>
                <v:path gradientshapeok="t" o:connecttype="rect"/>
              </v:shapetype>
              <v:shape id="Cuadro de texto 2" o:spid="_x0000_s1026" type="#_x0000_t202" style="position:absolute;margin-left:640.1pt;margin-top:510.8pt;width:97.45pt;height:7.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" stroked="f">
                <v:textbox inset="0,0,0,0">
                  <w:txbxContent>
                    <w:p w14:paraId="669C950D" w14:textId="2BF1AEB8" w:rsidR="005457C5" w:rsidRPr="002E759E" w:rsidRDefault="002E759E" w:rsidP="002E759E">
                      <w:pPr>
                        <w:jc w:val="center"/>
                        <w:rPr>
                          <w:b/>
                          <w:bCs/>
                          <w:sz w:val="10"/>
                          <w:szCs w:val="10"/>
                        </w:rPr>
                      </w:pPr>
                      <w:r w:rsidRPr="002E759E">
                        <w:rPr>
                          <w:b/>
                          <w:bCs/>
                          <w:sz w:val="10"/>
                          <w:szCs w:val="10"/>
                        </w:rPr>
                        <w:t>Figura 1. Características de 1D-CSP</w:t>
                      </w:r>
                    </w:p>
                  </w:txbxContent>
                </v:textbox>
                <w10:wrap type="square"/>
              </v:shape>
            </w:pict>
          </mc:Fallback>
        </mc:AlternateContent>
      </w:r>
      <w:r w:rsidRPr="000931D2">
        <w:rPr>
          <w:rFonts w:ascii="Arial" w:hAnsi="Arial" w:cs="Arial"/>
          <w:noProof/>
          <w:color w:val="000000"/>
          <w:bdr w:val="none" w:sz="0" w:space="0" w:color="auto" w:frame="1"/>
        </w:rPr>
        <mc:AlternateContent>
          <mc:Choice Requires="wps">
            <w:drawing>
              <wp:anchor distT="45720" distB="45720" distL="114300" distR="114300" simplePos="0" relativeHeight="251668480" behindDoc="0" locked="0" layoutInCell="1" allowOverlap="1" wp14:anchorId="1B66F242" wp14:editId="367B2F0B">
                <wp:simplePos x="0" y="0"/>
                <wp:positionH relativeFrom="column">
                  <wp:posOffset>9153053</wp:posOffset>
                </wp:positionH>
                <wp:positionV relativeFrom="paragraph">
                  <wp:posOffset>6307249</wp:posOffset>
                </wp:positionV>
                <wp:extent cx="639458" cy="153908"/>
                <wp:effectExtent l="0" t="0" r="8255" b="0"/>
                <wp:wrapSquare wrapText="bothSides"/>
                <wp:docPr id="8107147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58" cy="153908"/>
                        </a:xfrm>
                        <a:prstGeom prst="rect">
                          <a:avLst/>
                        </a:prstGeom>
                        <a:solidFill>
                          <a:srgbClr val="FFFFFF"/>
                        </a:solidFill>
                        <a:ln w="9525">
                          <a:noFill/>
                          <a:miter lim="800000"/>
                          <a:headEnd/>
                          <a:tailEnd/>
                        </a:ln>
                      </wps:spPr>
                      <wps:txbx>
                        <w:txbxContent>
                          <w:p w14:paraId="592E3E04" w14:textId="47769A38" w:rsidR="005457C5" w:rsidRPr="005457C5" w:rsidRDefault="005457C5" w:rsidP="005457C5">
                            <w:pPr>
                              <w:jc w:val="center"/>
                              <w:rPr>
                                <w:sz w:val="6"/>
                                <w:szCs w:val="6"/>
                              </w:rPr>
                            </w:pPr>
                            <w:r w:rsidRPr="005457C5">
                              <w:rPr>
                                <w:sz w:val="6"/>
                                <w:szCs w:val="6"/>
                              </w:rPr>
                              <w:t>Ejemplos de "patrón de corte": P1 = (5, 3, 1, 0, ..., 0); P2 = (1, 5, 1, 0, ..., 0)</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6F242" id="_x0000_s1027" type="#_x0000_t202" style="position:absolute;margin-left:720.7pt;margin-top:496.65pt;width:50.35pt;height:1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" stroked="f">
                <v:textbox inset="0,0,0,0">
                  <w:txbxContent>
                    <w:p w14:paraId="592E3E04" w14:textId="47769A38" w:rsidR="005457C5" w:rsidRPr="005457C5" w:rsidRDefault="005457C5" w:rsidP="005457C5">
                      <w:pPr>
                        <w:jc w:val="center"/>
                        <w:rPr>
                          <w:sz w:val="6"/>
                          <w:szCs w:val="6"/>
                        </w:rPr>
                      </w:pPr>
                      <w:r w:rsidRPr="005457C5">
                        <w:rPr>
                          <w:sz w:val="6"/>
                          <w:szCs w:val="6"/>
                        </w:rPr>
                        <w:t>Ejemplos de "patrón de corte": P1 = (5, 3, 1, 0, ..., 0); P2 = (1, 5, 1, 0, ..., 0)</w:t>
                      </w:r>
                    </w:p>
                  </w:txbxContent>
                </v:textbox>
                <w10:wrap type="square"/>
              </v:shape>
            </w:pict>
          </mc:Fallback>
        </mc:AlternateContent>
      </w:r>
      <w:r w:rsidRPr="000931D2">
        <w:rPr>
          <w:rFonts w:ascii="Arial" w:hAnsi="Arial" w:cs="Arial"/>
          <w:noProof/>
          <w:color w:val="000000"/>
          <w:bdr w:val="none" w:sz="0" w:space="0" w:color="auto" w:frame="1"/>
        </w:rPr>
        <mc:AlternateContent>
          <mc:Choice Requires="wps">
            <w:drawing>
              <wp:anchor distT="45720" distB="45720" distL="114300" distR="114300" simplePos="0" relativeHeight="251666432" behindDoc="0" locked="0" layoutInCell="1" allowOverlap="1" wp14:anchorId="31EAC0CA" wp14:editId="283FE684">
                <wp:simplePos x="0" y="0"/>
                <wp:positionH relativeFrom="column">
                  <wp:posOffset>8440420</wp:posOffset>
                </wp:positionH>
                <wp:positionV relativeFrom="paragraph">
                  <wp:posOffset>6237429</wp:posOffset>
                </wp:positionV>
                <wp:extent cx="618654" cy="244443"/>
                <wp:effectExtent l="0" t="0" r="0" b="3810"/>
                <wp:wrapSquare wrapText="bothSides"/>
                <wp:docPr id="21262867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54" cy="244443"/>
                        </a:xfrm>
                        <a:prstGeom prst="rect">
                          <a:avLst/>
                        </a:prstGeom>
                        <a:solidFill>
                          <a:srgbClr val="FFFFFF"/>
                        </a:solidFill>
                        <a:ln w="9525">
                          <a:noFill/>
                          <a:miter lim="800000"/>
                          <a:headEnd/>
                          <a:tailEnd/>
                        </a:ln>
                      </wps:spPr>
                      <wps:txbx>
                        <w:txbxContent>
                          <w:p w14:paraId="5999C525" w14:textId="4129CA1C" w:rsidR="005457C5" w:rsidRPr="005457C5" w:rsidRDefault="005457C5" w:rsidP="005457C5">
                            <w:pPr>
                              <w:jc w:val="center"/>
                              <w:rPr>
                                <w:sz w:val="6"/>
                                <w:szCs w:val="6"/>
                              </w:rPr>
                            </w:pPr>
                            <w:r w:rsidRPr="005457C5">
                              <w:rPr>
                                <w:sz w:val="6"/>
                                <w:szCs w:val="6"/>
                              </w:rPr>
                              <w:t>Lista de demanda de diferentes longitudes Li y cantidades Bi.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AC0CA" id="_x0000_s1028" type="#_x0000_t202" style="position:absolute;margin-left:664.6pt;margin-top:491.15pt;width:48.7pt;height:19.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" stroked="f">
                <v:textbox>
                  <w:txbxContent>
                    <w:p w14:paraId="5999C525" w14:textId="4129CA1C" w:rsidR="005457C5" w:rsidRPr="005457C5" w:rsidRDefault="005457C5" w:rsidP="005457C5">
                      <w:pPr>
                        <w:jc w:val="center"/>
                        <w:rPr>
                          <w:sz w:val="6"/>
                          <w:szCs w:val="6"/>
                        </w:rPr>
                      </w:pPr>
                      <w:r w:rsidRPr="005457C5">
                        <w:rPr>
                          <w:sz w:val="6"/>
                          <w:szCs w:val="6"/>
                        </w:rPr>
                        <w:t>Lista de demanda de diferentes longitudes Li y cantidades Bi.</w:t>
                      </w:r>
                    </w:p>
                  </w:txbxContent>
                </v:textbox>
                <w10:wrap type="square"/>
              </v:shape>
            </w:pict>
          </mc:Fallback>
        </mc:AlternateContent>
      </w:r>
      <w:r w:rsidRPr="000931D2">
        <w:rPr>
          <w:rFonts w:ascii="Arial" w:hAnsi="Arial" w:cs="Arial"/>
          <w:noProof/>
          <w:color w:val="000000"/>
          <w:bdr w:val="none" w:sz="0" w:space="0" w:color="auto" w:frame="1"/>
        </w:rPr>
        <mc:AlternateContent>
          <mc:Choice Requires="wps">
            <w:drawing>
              <wp:anchor distT="45720" distB="45720" distL="114300" distR="114300" simplePos="0" relativeHeight="251664384" behindDoc="0" locked="0" layoutInCell="1" allowOverlap="1" wp14:anchorId="0A17C13B" wp14:editId="0811A6FD">
                <wp:simplePos x="0" y="0"/>
                <wp:positionH relativeFrom="column">
                  <wp:posOffset>7725573</wp:posOffset>
                </wp:positionH>
                <wp:positionV relativeFrom="paragraph">
                  <wp:posOffset>6276648</wp:posOffset>
                </wp:positionV>
                <wp:extent cx="618654" cy="208230"/>
                <wp:effectExtent l="0" t="0" r="0" b="1905"/>
                <wp:wrapSquare wrapText="bothSides"/>
                <wp:docPr id="13454375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54" cy="208230"/>
                        </a:xfrm>
                        <a:prstGeom prst="rect">
                          <a:avLst/>
                        </a:prstGeom>
                        <a:solidFill>
                          <a:srgbClr val="FFFFFF"/>
                        </a:solidFill>
                        <a:ln w="9525">
                          <a:noFill/>
                          <a:miter lim="800000"/>
                          <a:headEnd/>
                          <a:tailEnd/>
                        </a:ln>
                      </wps:spPr>
                      <wps:txbx>
                        <w:txbxContent>
                          <w:p w14:paraId="72DCF125" w14:textId="6538DCE7" w:rsidR="005457C5" w:rsidRPr="005457C5" w:rsidRDefault="005457C5" w:rsidP="005457C5">
                            <w:pPr>
                              <w:jc w:val="center"/>
                              <w:rPr>
                                <w:sz w:val="6"/>
                                <w:szCs w:val="6"/>
                              </w:rPr>
                            </w:pPr>
                            <w:r w:rsidRPr="005457C5">
                              <w:rPr>
                                <w:sz w:val="6"/>
                                <w:szCs w:val="6"/>
                              </w:rPr>
                              <w:t>Cantidad ilimitada de stock con longitud estándar 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7C13B" id="_x0000_s1029" type="#_x0000_t202" style="position:absolute;margin-left:608.3pt;margin-top:494.2pt;width:48.7pt;height:16.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mjZEgIAAPwDAAAOAAAAZHJzL2Uyb0RvYy54bWysU9tu2zAMfR+wfxD0vthJkyw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" stroked="f">
                <v:textbox>
                  <w:txbxContent>
                    <w:p w14:paraId="72DCF125" w14:textId="6538DCE7" w:rsidR="005457C5" w:rsidRPr="005457C5" w:rsidRDefault="005457C5" w:rsidP="005457C5">
                      <w:pPr>
                        <w:jc w:val="center"/>
                        <w:rPr>
                          <w:sz w:val="6"/>
                          <w:szCs w:val="6"/>
                        </w:rPr>
                      </w:pPr>
                      <w:r w:rsidRPr="005457C5">
                        <w:rPr>
                          <w:sz w:val="6"/>
                          <w:szCs w:val="6"/>
                        </w:rPr>
                        <w:t>Cantidad ilimitada de stock con longitud estándar LS.</w:t>
                      </w:r>
                    </w:p>
                  </w:txbxContent>
                </v:textbox>
                <w10:wrap type="square"/>
              </v:shape>
            </w:pict>
          </mc:Fallback>
        </mc:AlternateContent>
      </w:r>
      <w:r w:rsidRPr="005457C5">
        <w:rPr>
          <w:rFonts w:ascii="Arial" w:hAnsi="Arial" w:cs="Arial"/>
          <w:noProof/>
          <w:color w:val="000000"/>
          <w:bdr w:val="none" w:sz="0" w:space="0" w:color="auto" w:frame="1"/>
        </w:rPr>
        <w:drawing>
          <wp:anchor distT="0" distB="0" distL="114300" distR="114300" simplePos="0" relativeHeight="251662336" behindDoc="0" locked="0" layoutInCell="1" allowOverlap="1" wp14:anchorId="3A8ED2AB" wp14:editId="526BAE7C">
            <wp:simplePos x="0" y="0"/>
            <wp:positionH relativeFrom="column">
              <wp:posOffset>7614400</wp:posOffset>
            </wp:positionH>
            <wp:positionV relativeFrom="paragraph">
              <wp:posOffset>5025852</wp:posOffset>
            </wp:positionV>
            <wp:extent cx="2239679" cy="1597603"/>
            <wp:effectExtent l="0" t="0" r="8255" b="3175"/>
            <wp:wrapNone/>
            <wp:docPr id="925333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33754" name=""/>
                    <pic:cNvPicPr/>
                  </pic:nvPicPr>
                  <pic:blipFill>
                    <a:blip r:embed="rId4">
                      <a:extLst>
                        <a:ext uri="{28A0092B-C50C-407E-A947-70E740481C1C}">
                          <a14:useLocalDpi xmlns:a14="http://schemas.microsoft.com/office/drawing/2010/main" val="0"/>
                        </a:ext>
                      </a:extLst>
                    </a:blip>
                    <a:stretch>
                      <a:fillRect/>
                    </a:stretch>
                  </pic:blipFill>
                  <pic:spPr>
                    <a:xfrm>
                      <a:off x="0" y="0"/>
                      <a:ext cx="2239679" cy="1597603"/>
                    </a:xfrm>
                    <a:prstGeom prst="rect">
                      <a:avLst/>
                    </a:prstGeom>
                  </pic:spPr>
                </pic:pic>
              </a:graphicData>
            </a:graphic>
            <wp14:sizeRelH relativeFrom="margin">
              <wp14:pctWidth>0</wp14:pctWidth>
            </wp14:sizeRelH>
            <wp14:sizeRelV relativeFrom="margin">
              <wp14:pctHeight>0</wp14:pctHeight>
            </wp14:sizeRelV>
          </wp:anchor>
        </w:drawing>
      </w:r>
      <w:r w:rsidR="00411E06" w:rsidRPr="000931D2">
        <w:rPr>
          <w:rFonts w:ascii="Arial" w:hAnsi="Arial" w:cs="Arial"/>
          <w:noProof/>
          <w:color w:val="000000"/>
          <w:bdr w:val="none" w:sz="0" w:space="0" w:color="auto" w:frame="1"/>
        </w:rPr>
        <mc:AlternateContent>
          <mc:Choice Requires="wps">
            <w:drawing>
              <wp:anchor distT="45720" distB="45720" distL="114300" distR="114300" simplePos="0" relativeHeight="251661312" behindDoc="0" locked="0" layoutInCell="1" allowOverlap="1" wp14:anchorId="5EA17E0E" wp14:editId="6DA0F1DD">
                <wp:simplePos x="0" y="0"/>
                <wp:positionH relativeFrom="margin">
                  <wp:posOffset>7595178</wp:posOffset>
                </wp:positionH>
                <wp:positionV relativeFrom="paragraph">
                  <wp:posOffset>3529561</wp:posOffset>
                </wp:positionV>
                <wp:extent cx="2120034" cy="3418205"/>
                <wp:effectExtent l="0" t="0" r="0" b="0"/>
                <wp:wrapSquare wrapText="bothSides"/>
                <wp:docPr id="88002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034" cy="3418205"/>
                        </a:xfrm>
                        <a:prstGeom prst="rect">
                          <a:avLst/>
                        </a:prstGeom>
                        <a:solidFill>
                          <a:srgbClr val="FFFFFF"/>
                        </a:solidFill>
                        <a:ln w="9525">
                          <a:noFill/>
                          <a:miter lim="800000"/>
                          <a:headEnd/>
                          <a:tailEnd/>
                        </a:ln>
                      </wps:spPr>
                      <wps:txbx>
                        <w:txbxContent>
                          <w:p w14:paraId="2F7E097E" w14:textId="77777777" w:rsidR="00411E06" w:rsidRPr="00411E06" w:rsidRDefault="00411E06" w:rsidP="00411E06">
                            <w:pPr>
                              <w:rPr>
                                <w:sz w:val="12"/>
                                <w:szCs w:val="12"/>
                              </w:rPr>
                            </w:pPr>
                            <w:r w:rsidRPr="00411E06">
                              <w:rPr>
                                <w:sz w:val="12"/>
                                <w:szCs w:val="12"/>
                              </w:rPr>
                              <w:t>la lista de demanda y produzca la mínima pérdida de material. La Figura 1 muestra el diagrama esquemático del 1D-CSP. El stock tiene una única longitud estándar (LS) con cantidades ilimitadas. La lista de demanda se compone de n longitudes de demanda diferentes (Li) (L1, L2, L</w:t>
                            </w:r>
                            <w:proofErr w:type="gramStart"/>
                            <w:r w:rsidRPr="00411E06">
                              <w:rPr>
                                <w:sz w:val="12"/>
                                <w:szCs w:val="12"/>
                              </w:rPr>
                              <w:t>3,...</w:t>
                            </w:r>
                            <w:proofErr w:type="gramEnd"/>
                            <w:r w:rsidRPr="00411E06">
                              <w:rPr>
                                <w:sz w:val="12"/>
                                <w:szCs w:val="12"/>
                              </w:rPr>
                              <w:t xml:space="preserve">, </w:t>
                            </w:r>
                            <w:proofErr w:type="spellStart"/>
                            <w:r w:rsidRPr="00411E06">
                              <w:rPr>
                                <w:sz w:val="12"/>
                                <w:szCs w:val="12"/>
                              </w:rPr>
                              <w:t>Ln</w:t>
                            </w:r>
                            <w:proofErr w:type="spellEnd"/>
                            <w:r w:rsidRPr="00411E06">
                              <w:rPr>
                                <w:sz w:val="12"/>
                                <w:szCs w:val="12"/>
                              </w:rPr>
                              <w:t>). Cada Li se requiere con un cierto número de piezas Bi (B1, B2, B</w:t>
                            </w:r>
                            <w:proofErr w:type="gramStart"/>
                            <w:r w:rsidRPr="00411E06">
                              <w:rPr>
                                <w:sz w:val="12"/>
                                <w:szCs w:val="12"/>
                              </w:rPr>
                              <w:t>3,...</w:t>
                            </w:r>
                            <w:proofErr w:type="gramEnd"/>
                            <w:r w:rsidRPr="00411E06">
                              <w:rPr>
                                <w:sz w:val="12"/>
                                <w:szCs w:val="12"/>
                              </w:rPr>
                              <w:t xml:space="preserve">, </w:t>
                            </w:r>
                            <w:proofErr w:type="spellStart"/>
                            <w:r w:rsidRPr="00411E06">
                              <w:rPr>
                                <w:sz w:val="12"/>
                                <w:szCs w:val="12"/>
                              </w:rPr>
                              <w:t>Bn</w:t>
                            </w:r>
                            <w:proofErr w:type="spellEnd"/>
                            <w:r w:rsidRPr="00411E06">
                              <w:rPr>
                                <w:sz w:val="12"/>
                                <w:szCs w:val="12"/>
                              </w:rPr>
                              <w:t xml:space="preserve">). Todas estas demandas deben cumplirse. La característica del problema de corte de barras de acero para la construcción es fuertemente heterogénea. La variedad de estos elementos de demanda consiste en muchas piezas (Bi) de diferentes longitudes (Li). </w:t>
                            </w:r>
                            <w:proofErr w:type="spellStart"/>
                            <w:r w:rsidRPr="00411E06">
                              <w:rPr>
                                <w:sz w:val="12"/>
                                <w:szCs w:val="12"/>
                              </w:rPr>
                              <w:t>Dyckhoff</w:t>
                            </w:r>
                            <w:proofErr w:type="spellEnd"/>
                            <w:r w:rsidRPr="00411E06">
                              <w:rPr>
                                <w:sz w:val="12"/>
                                <w:szCs w:val="12"/>
                              </w:rPr>
                              <w:t xml:space="preserve"> (1990) clasificó este tipo de problema como (1/V/I/M) o </w:t>
                            </w:r>
                            <w:proofErr w:type="spellStart"/>
                            <w:r w:rsidRPr="00411E06">
                              <w:rPr>
                                <w:sz w:val="12"/>
                                <w:szCs w:val="12"/>
                              </w:rPr>
                              <w:t>Wäscher</w:t>
                            </w:r>
                            <w:proofErr w:type="spellEnd"/>
                            <w:r w:rsidRPr="00411E06">
                              <w:rPr>
                                <w:sz w:val="12"/>
                                <w:szCs w:val="12"/>
                              </w:rPr>
                              <w:t xml:space="preserve"> et al. (2007) como Problema de Empaquetado de Contenedores de un Solo Tamaño (SBSBPP, por sus siglas en inglés).</w:t>
                            </w:r>
                          </w:p>
                          <w:p w14:paraId="700FFB3E" w14:textId="3952811F" w:rsidR="00411E06" w:rsidRPr="00411E06" w:rsidRDefault="00411E06" w:rsidP="00411E06">
                            <w:pPr>
                              <w:rPr>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17E0E" id="_x0000_s1030" type="#_x0000_t202" style="position:absolute;margin-left:598.05pt;margin-top:277.9pt;width:166.95pt;height:269.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" stroked="f">
                <v:textbox>
                  <w:txbxContent>
                    <w:p w14:paraId="2F7E097E" w14:textId="77777777" w:rsidR="00411E06" w:rsidRPr="00411E06" w:rsidRDefault="00411E06" w:rsidP="00411E06">
                      <w:pPr>
                        <w:rPr>
                          <w:sz w:val="12"/>
                          <w:szCs w:val="12"/>
                        </w:rPr>
                      </w:pPr>
                      <w:r w:rsidRPr="00411E06">
                        <w:rPr>
                          <w:sz w:val="12"/>
                          <w:szCs w:val="12"/>
                        </w:rPr>
                        <w:t>la lista de demanda y produzca la mínima pérdida de material. La Figura 1 muestra el diagrama esquemático del 1D-CSP. El stock tiene una única longitud estándar (LS) con cantidades ilimitadas. La lista de demanda se compone de n longitudes de demanda diferentes (Li) (L1, L2, L</w:t>
                      </w:r>
                      <w:proofErr w:type="gramStart"/>
                      <w:r w:rsidRPr="00411E06">
                        <w:rPr>
                          <w:sz w:val="12"/>
                          <w:szCs w:val="12"/>
                        </w:rPr>
                        <w:t>3,...</w:t>
                      </w:r>
                      <w:proofErr w:type="gramEnd"/>
                      <w:r w:rsidRPr="00411E06">
                        <w:rPr>
                          <w:sz w:val="12"/>
                          <w:szCs w:val="12"/>
                        </w:rPr>
                        <w:t xml:space="preserve">, </w:t>
                      </w:r>
                      <w:proofErr w:type="spellStart"/>
                      <w:r w:rsidRPr="00411E06">
                        <w:rPr>
                          <w:sz w:val="12"/>
                          <w:szCs w:val="12"/>
                        </w:rPr>
                        <w:t>Ln</w:t>
                      </w:r>
                      <w:proofErr w:type="spellEnd"/>
                      <w:r w:rsidRPr="00411E06">
                        <w:rPr>
                          <w:sz w:val="12"/>
                          <w:szCs w:val="12"/>
                        </w:rPr>
                        <w:t>). Cada Li se requiere con un cierto número de piezas Bi (B1, B2, B</w:t>
                      </w:r>
                      <w:proofErr w:type="gramStart"/>
                      <w:r w:rsidRPr="00411E06">
                        <w:rPr>
                          <w:sz w:val="12"/>
                          <w:szCs w:val="12"/>
                        </w:rPr>
                        <w:t>3,...</w:t>
                      </w:r>
                      <w:proofErr w:type="gramEnd"/>
                      <w:r w:rsidRPr="00411E06">
                        <w:rPr>
                          <w:sz w:val="12"/>
                          <w:szCs w:val="12"/>
                        </w:rPr>
                        <w:t xml:space="preserve">, </w:t>
                      </w:r>
                      <w:proofErr w:type="spellStart"/>
                      <w:r w:rsidRPr="00411E06">
                        <w:rPr>
                          <w:sz w:val="12"/>
                          <w:szCs w:val="12"/>
                        </w:rPr>
                        <w:t>Bn</w:t>
                      </w:r>
                      <w:proofErr w:type="spellEnd"/>
                      <w:r w:rsidRPr="00411E06">
                        <w:rPr>
                          <w:sz w:val="12"/>
                          <w:szCs w:val="12"/>
                        </w:rPr>
                        <w:t xml:space="preserve">). Todas estas demandas deben cumplirse. La característica del problema de corte de barras de acero para la construcción es fuertemente heterogénea. La variedad de estos elementos de demanda consiste en muchas piezas (Bi) de diferentes longitudes (Li). </w:t>
                      </w:r>
                      <w:proofErr w:type="spellStart"/>
                      <w:r w:rsidRPr="00411E06">
                        <w:rPr>
                          <w:sz w:val="12"/>
                          <w:szCs w:val="12"/>
                        </w:rPr>
                        <w:t>Dyckhoff</w:t>
                      </w:r>
                      <w:proofErr w:type="spellEnd"/>
                      <w:r w:rsidRPr="00411E06">
                        <w:rPr>
                          <w:sz w:val="12"/>
                          <w:szCs w:val="12"/>
                        </w:rPr>
                        <w:t xml:space="preserve"> (1990) clasificó este tipo de problema como (1/V/I/M) o </w:t>
                      </w:r>
                      <w:proofErr w:type="spellStart"/>
                      <w:r w:rsidRPr="00411E06">
                        <w:rPr>
                          <w:sz w:val="12"/>
                          <w:szCs w:val="12"/>
                        </w:rPr>
                        <w:t>Wäscher</w:t>
                      </w:r>
                      <w:proofErr w:type="spellEnd"/>
                      <w:r w:rsidRPr="00411E06">
                        <w:rPr>
                          <w:sz w:val="12"/>
                          <w:szCs w:val="12"/>
                        </w:rPr>
                        <w:t xml:space="preserve"> et al. (2007) como Problema de Empaquetado de Contenedores de un Solo Tamaño (SBSBPP, por sus siglas en inglés).</w:t>
                      </w:r>
                    </w:p>
                    <w:p w14:paraId="700FFB3E" w14:textId="3952811F" w:rsidR="00411E06" w:rsidRPr="00411E06" w:rsidRDefault="00411E06" w:rsidP="00411E06">
                      <w:pPr>
                        <w:rPr>
                          <w:sz w:val="14"/>
                          <w:szCs w:val="14"/>
                        </w:rPr>
                      </w:pPr>
                    </w:p>
                  </w:txbxContent>
                </v:textbox>
                <w10:wrap type="square" anchorx="margin"/>
              </v:shape>
            </w:pict>
          </mc:Fallback>
        </mc:AlternateContent>
      </w:r>
      <w:r w:rsidR="00411E06" w:rsidRPr="000931D2">
        <w:rPr>
          <w:rFonts w:ascii="Arial" w:hAnsi="Arial" w:cs="Arial"/>
          <w:noProof/>
          <w:color w:val="000000"/>
          <w:bdr w:val="none" w:sz="0" w:space="0" w:color="auto" w:frame="1"/>
        </w:rPr>
        <mc:AlternateContent>
          <mc:Choice Requires="wps">
            <w:drawing>
              <wp:anchor distT="45720" distB="45720" distL="114300" distR="114300" simplePos="0" relativeHeight="251659264" behindDoc="0" locked="0" layoutInCell="1" allowOverlap="1" wp14:anchorId="30124925" wp14:editId="74B562EC">
                <wp:simplePos x="0" y="0"/>
                <wp:positionH relativeFrom="column">
                  <wp:posOffset>5231477</wp:posOffset>
                </wp:positionH>
                <wp:positionV relativeFrom="paragraph">
                  <wp:posOffset>3491345</wp:posOffset>
                </wp:positionV>
                <wp:extent cx="2205644" cy="3418205"/>
                <wp:effectExtent l="0" t="0" r="4445" b="0"/>
                <wp:wrapSquare wrapText="bothSides"/>
                <wp:docPr id="12619186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644" cy="3418205"/>
                        </a:xfrm>
                        <a:prstGeom prst="rect">
                          <a:avLst/>
                        </a:prstGeom>
                        <a:solidFill>
                          <a:srgbClr val="FFFFFF"/>
                        </a:solidFill>
                        <a:ln w="9525">
                          <a:noFill/>
                          <a:miter lim="800000"/>
                          <a:headEnd/>
                          <a:tailEnd/>
                        </a:ln>
                      </wps:spPr>
                      <wps:txbx>
                        <w:txbxContent>
                          <w:p w14:paraId="5B23DEAF" w14:textId="18C51320" w:rsidR="00411E06" w:rsidRPr="00411E06" w:rsidRDefault="00411E06" w:rsidP="00411E06">
                            <w:pPr>
                              <w:rPr>
                                <w:sz w:val="12"/>
                                <w:szCs w:val="12"/>
                              </w:rPr>
                            </w:pPr>
                            <w:r w:rsidRPr="00411E06">
                              <w:rPr>
                                <w:sz w:val="12"/>
                                <w:szCs w:val="12"/>
                              </w:rPr>
                              <w:t>1. Introducción</w:t>
                            </w:r>
                          </w:p>
                          <w:p w14:paraId="75E732DC" w14:textId="5B7B67D3" w:rsidR="00411E06" w:rsidRPr="00411E06" w:rsidRDefault="00411E06" w:rsidP="00411E06">
                            <w:pPr>
                              <w:rPr>
                                <w:sz w:val="12"/>
                                <w:szCs w:val="12"/>
                              </w:rPr>
                            </w:pPr>
                            <w:r w:rsidRPr="00411E06">
                              <w:rPr>
                                <w:sz w:val="12"/>
                                <w:szCs w:val="12"/>
                              </w:rPr>
                              <w:t>El trabajo de construcción utiliza varios tipos de materiales unidimensionales, como barras de acero de refuerzo, aceros estructurales, tuberías, madera, etc. Estos materiales de construcción vienen en una longitud estándar (materiales en stock) y se cortan en muchas longitudes deseadas diferentes. El proceso de corte genera una serie de pérdidas de material. El trabajo de construcción de estructuras de hormigón armado requiere una gran cantidad de barras de acero de refuerzo. Su costo unitario es bastante alto en comparación con el salario de los trabajadores (un kilogramo de barras de acero equivale aproximadamente a 0,53 horas de salario laboral). Un plan de corte eficiente que genere menos pérdidas de material es valioso. La encuesta de la práctica actual indicó que los trabajadores del acero eran responsables de crear el plan de corte (los patrones de corte y los tiempos de corte replicados), mientras que los ingenieros preparaban la lista de demanda. Utilizaban su intuición y experiencia para hacer el plan sin ninguna herramienta de cálculo. El porcentaje de desperdicio debido a las pérdidas de material era muy alto.</w:t>
                            </w:r>
                          </w:p>
                          <w:p w14:paraId="62451546" w14:textId="32A999CD" w:rsidR="00411E06" w:rsidRPr="00411E06" w:rsidRDefault="00411E06" w:rsidP="00411E06">
                            <w:pPr>
                              <w:rPr>
                                <w:sz w:val="12"/>
                                <w:szCs w:val="12"/>
                              </w:rPr>
                            </w:pPr>
                            <w:r w:rsidRPr="00411E06">
                              <w:rPr>
                                <w:sz w:val="12"/>
                                <w:szCs w:val="12"/>
                              </w:rPr>
                              <w:t>El Problema de Corte de Stock (CSP, por sus siglas en inglés) se clasificó como un tipo de Problemas de Corte y Empaquetado (</w:t>
                            </w:r>
                            <w:proofErr w:type="spellStart"/>
                            <w:r w:rsidRPr="00411E06">
                              <w:rPr>
                                <w:sz w:val="12"/>
                                <w:szCs w:val="12"/>
                              </w:rPr>
                              <w:t>Dyckhoff</w:t>
                            </w:r>
                            <w:proofErr w:type="spellEnd"/>
                            <w:r w:rsidRPr="00411E06">
                              <w:rPr>
                                <w:sz w:val="12"/>
                                <w:szCs w:val="12"/>
                              </w:rPr>
                              <w:t xml:space="preserve">, 1990; </w:t>
                            </w:r>
                            <w:proofErr w:type="spellStart"/>
                            <w:r w:rsidRPr="00411E06">
                              <w:rPr>
                                <w:sz w:val="12"/>
                                <w:szCs w:val="12"/>
                              </w:rPr>
                              <w:t>Wäscher</w:t>
                            </w:r>
                            <w:proofErr w:type="spellEnd"/>
                            <w:r w:rsidRPr="00411E06">
                              <w:rPr>
                                <w:sz w:val="12"/>
                                <w:szCs w:val="12"/>
                              </w:rPr>
                              <w:t xml:space="preserve"> et al., 2007). El CSP se encuentra en muchas industrias manufactureras, incluida la construcción. Este problema ha atraído la atención de los investigadores durante muchas décadas. El Problema de Corte de Stock Unidimensional (1D-CSP, por sus siglas en inglés) consiste en encontrar un plan de corte que satisfaga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24925" id="_x0000_s1031" type="#_x0000_t202" style="position:absolute;margin-left:411.95pt;margin-top:274.9pt;width:173.65pt;height:269.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" stroked="f">
                <v:textbox>
                  <w:txbxContent>
                    <w:p w14:paraId="5B23DEAF" w14:textId="18C51320" w:rsidR="00411E06" w:rsidRPr="00411E06" w:rsidRDefault="00411E06" w:rsidP="00411E06">
                      <w:pPr>
                        <w:rPr>
                          <w:sz w:val="12"/>
                          <w:szCs w:val="12"/>
                        </w:rPr>
                      </w:pPr>
                      <w:r w:rsidRPr="00411E06">
                        <w:rPr>
                          <w:sz w:val="12"/>
                          <w:szCs w:val="12"/>
                        </w:rPr>
                        <w:t>1. Introducción</w:t>
                      </w:r>
                    </w:p>
                    <w:p w14:paraId="75E732DC" w14:textId="5B7B67D3" w:rsidR="00411E06" w:rsidRPr="00411E06" w:rsidRDefault="00411E06" w:rsidP="00411E06">
                      <w:pPr>
                        <w:rPr>
                          <w:sz w:val="12"/>
                          <w:szCs w:val="12"/>
                        </w:rPr>
                      </w:pPr>
                      <w:r w:rsidRPr="00411E06">
                        <w:rPr>
                          <w:sz w:val="12"/>
                          <w:szCs w:val="12"/>
                        </w:rPr>
                        <w:t>El trabajo de construcción utiliza varios tipos de materiales unidimensionales, como barras de acero de refuerzo, aceros estructurales, tuberías, madera, etc. Estos materiales de construcción vienen en una longitud estándar (materiales en stock) y se cortan en muchas longitudes deseadas diferentes. El proceso de corte genera una serie de pérdidas de material. El trabajo de construcción de estructuras de hormigón armado requiere una gran cantidad de barras de acero de refuerzo. Su costo unitario es bastante alto en comparación con el salario de los trabajadores (un kilogramo de barras de acero equivale aproximadamente a 0,53 horas de salario laboral). Un plan de corte eficiente que genere menos pérdidas de material es valioso. La encuesta de la práctica actual indicó que los trabajadores del acero eran responsables de crear el plan de corte (los patrones de corte y los tiempos de corte replicados), mientras que los ingenieros preparaban la lista de demanda. Utilizaban su intuición y experiencia para hacer el plan sin ninguna herramienta de cálculo. El porcentaje de desperdicio debido a las pérdidas de material era muy alto.</w:t>
                      </w:r>
                    </w:p>
                    <w:p w14:paraId="62451546" w14:textId="32A999CD" w:rsidR="00411E06" w:rsidRPr="00411E06" w:rsidRDefault="00411E06" w:rsidP="00411E06">
                      <w:pPr>
                        <w:rPr>
                          <w:sz w:val="12"/>
                          <w:szCs w:val="12"/>
                        </w:rPr>
                      </w:pPr>
                      <w:r w:rsidRPr="00411E06">
                        <w:rPr>
                          <w:sz w:val="12"/>
                          <w:szCs w:val="12"/>
                        </w:rPr>
                        <w:t>El Problema de Corte de Stock (CSP, por sus siglas en inglés) se clasificó como un tipo de Problemas de Corte y Empaquetado (</w:t>
                      </w:r>
                      <w:proofErr w:type="spellStart"/>
                      <w:r w:rsidRPr="00411E06">
                        <w:rPr>
                          <w:sz w:val="12"/>
                          <w:szCs w:val="12"/>
                        </w:rPr>
                        <w:t>Dyckhoff</w:t>
                      </w:r>
                      <w:proofErr w:type="spellEnd"/>
                      <w:r w:rsidRPr="00411E06">
                        <w:rPr>
                          <w:sz w:val="12"/>
                          <w:szCs w:val="12"/>
                        </w:rPr>
                        <w:t xml:space="preserve">, 1990; </w:t>
                      </w:r>
                      <w:proofErr w:type="spellStart"/>
                      <w:r w:rsidRPr="00411E06">
                        <w:rPr>
                          <w:sz w:val="12"/>
                          <w:szCs w:val="12"/>
                        </w:rPr>
                        <w:t>Wäscher</w:t>
                      </w:r>
                      <w:proofErr w:type="spellEnd"/>
                      <w:r w:rsidRPr="00411E06">
                        <w:rPr>
                          <w:sz w:val="12"/>
                          <w:szCs w:val="12"/>
                        </w:rPr>
                        <w:t xml:space="preserve"> et al., 2007). El CSP se encuentra en muchas industrias manufactureras, incluida la construcción. Este problema ha atraído la atención de los investigadores durante muchas décadas. El Problema de Corte de Stock Unidimensional (1D-CSP, por sus siglas en inglés) consiste en encontrar un plan de corte que satisfaga </w:t>
                      </w:r>
                    </w:p>
                  </w:txbxContent>
                </v:textbox>
                <w10:wrap type="square"/>
              </v:shape>
            </w:pict>
          </mc:Fallback>
        </mc:AlternateContent>
      </w:r>
      <w:r w:rsidR="000931D2" w:rsidRPr="000931D2">
        <w:rPr>
          <w:rFonts w:ascii="Arial" w:hAnsi="Arial" w:cs="Arial"/>
          <w:noProof/>
          <w:color w:val="000000"/>
          <w:bdr w:val="none" w:sz="0" w:space="0" w:color="auto" w:frame="1"/>
        </w:rPr>
        <mc:AlternateContent>
          <mc:Choice Requires="wps">
            <w:drawing>
              <wp:anchor distT="45720" distB="45720" distL="114300" distR="114300" simplePos="0" relativeHeight="251657216" behindDoc="0" locked="0" layoutInCell="1" allowOverlap="1" wp14:anchorId="2331B073" wp14:editId="18439B9C">
                <wp:simplePos x="0" y="0"/>
                <wp:positionH relativeFrom="column">
                  <wp:posOffset>5222240</wp:posOffset>
                </wp:positionH>
                <wp:positionV relativeFrom="paragraph">
                  <wp:posOffset>123207</wp:posOffset>
                </wp:positionV>
                <wp:extent cx="4687200" cy="3418703"/>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7200" cy="3418703"/>
                        </a:xfrm>
                        <a:prstGeom prst="rect">
                          <a:avLst/>
                        </a:prstGeom>
                        <a:solidFill>
                          <a:srgbClr val="FFFFFF"/>
                        </a:solidFill>
                        <a:ln w="9525">
                          <a:noFill/>
                          <a:miter lim="800000"/>
                          <a:headEnd/>
                          <a:tailEnd/>
                        </a:ln>
                      </wps:spPr>
                      <wps:txbx>
                        <w:txbxContent>
                          <w:p w14:paraId="3B03485D" w14:textId="77777777" w:rsidR="000931D2" w:rsidRDefault="000931D2" w:rsidP="000931D2"/>
                          <w:p w14:paraId="3CB94114" w14:textId="77777777" w:rsidR="000931D2" w:rsidRDefault="000931D2" w:rsidP="000931D2"/>
                          <w:p w14:paraId="28D5FCE7" w14:textId="7F99D3D3" w:rsidR="00411E06" w:rsidRPr="00411E06" w:rsidRDefault="00411E06" w:rsidP="00411E06">
                            <w:pPr>
                              <w:jc w:val="center"/>
                              <w:rPr>
                                <w:b/>
                                <w:bCs/>
                                <w:sz w:val="16"/>
                                <w:szCs w:val="16"/>
                              </w:rPr>
                            </w:pPr>
                            <w:r w:rsidRPr="00411E06">
                              <w:rPr>
                                <w:b/>
                                <w:bCs/>
                                <w:sz w:val="16"/>
                                <w:szCs w:val="16"/>
                              </w:rPr>
                              <w:t>Tres soluciones en tres pasos para el problema de corte de barras de acero para la construcción</w:t>
                            </w:r>
                          </w:p>
                          <w:p w14:paraId="14A86C18" w14:textId="4B6038BE" w:rsidR="00411E06" w:rsidRPr="00411E06" w:rsidRDefault="00411E06" w:rsidP="00411E06">
                            <w:pPr>
                              <w:jc w:val="center"/>
                              <w:rPr>
                                <w:b/>
                                <w:bCs/>
                                <w:sz w:val="16"/>
                                <w:szCs w:val="16"/>
                              </w:rPr>
                            </w:pPr>
                            <w:proofErr w:type="spellStart"/>
                            <w:r w:rsidRPr="00411E06">
                              <w:rPr>
                                <w:b/>
                                <w:bCs/>
                                <w:sz w:val="16"/>
                                <w:szCs w:val="16"/>
                              </w:rPr>
                              <w:t>Vacharapoom</w:t>
                            </w:r>
                            <w:proofErr w:type="spellEnd"/>
                            <w:r w:rsidRPr="00411E06">
                              <w:rPr>
                                <w:b/>
                                <w:bCs/>
                                <w:sz w:val="16"/>
                                <w:szCs w:val="16"/>
                              </w:rPr>
                              <w:t xml:space="preserve"> </w:t>
                            </w:r>
                            <w:proofErr w:type="spellStart"/>
                            <w:r w:rsidRPr="00411E06">
                              <w:rPr>
                                <w:b/>
                                <w:bCs/>
                                <w:sz w:val="16"/>
                                <w:szCs w:val="16"/>
                              </w:rPr>
                              <w:t>Benjaoran</w:t>
                            </w:r>
                            <w:proofErr w:type="spellEnd"/>
                            <w:r w:rsidRPr="00411E06">
                              <w:rPr>
                                <w:b/>
                                <w:bCs/>
                                <w:sz w:val="16"/>
                                <w:szCs w:val="16"/>
                              </w:rPr>
                              <w:t xml:space="preserve">* y </w:t>
                            </w:r>
                            <w:proofErr w:type="spellStart"/>
                            <w:r w:rsidRPr="00411E06">
                              <w:rPr>
                                <w:b/>
                                <w:bCs/>
                                <w:sz w:val="16"/>
                                <w:szCs w:val="16"/>
                              </w:rPr>
                              <w:t>Sdhabhon</w:t>
                            </w:r>
                            <w:proofErr w:type="spellEnd"/>
                            <w:r w:rsidRPr="00411E06">
                              <w:rPr>
                                <w:b/>
                                <w:bCs/>
                                <w:sz w:val="16"/>
                                <w:szCs w:val="16"/>
                              </w:rPr>
                              <w:t xml:space="preserve"> </w:t>
                            </w:r>
                            <w:proofErr w:type="spellStart"/>
                            <w:r w:rsidRPr="00411E06">
                              <w:rPr>
                                <w:b/>
                                <w:bCs/>
                                <w:sz w:val="16"/>
                                <w:szCs w:val="16"/>
                              </w:rPr>
                              <w:t>Bhokha</w:t>
                            </w:r>
                            <w:proofErr w:type="spellEnd"/>
                            <w:r w:rsidRPr="00411E06">
                              <w:rPr>
                                <w:b/>
                                <w:bCs/>
                                <w:sz w:val="16"/>
                                <w:szCs w:val="16"/>
                              </w:rPr>
                              <w:t>**</w:t>
                            </w:r>
                          </w:p>
                          <w:p w14:paraId="5C5B85FD" w14:textId="456DAADD" w:rsidR="000931D2" w:rsidRDefault="00411E06" w:rsidP="00411E06">
                            <w:pPr>
                              <w:jc w:val="center"/>
                              <w:rPr>
                                <w:b/>
                                <w:bCs/>
                                <w:sz w:val="16"/>
                                <w:szCs w:val="16"/>
                              </w:rPr>
                            </w:pPr>
                            <w:r w:rsidRPr="00411E06">
                              <w:rPr>
                                <w:b/>
                                <w:bCs/>
                                <w:sz w:val="16"/>
                                <w:szCs w:val="16"/>
                              </w:rPr>
                              <w:t>Recibido el 28 de abril de 2013 / Revisado el 29 de julio de 2013 / Aceptado el 26 de agosto de 2013 / Publicado en línea el 20 de mayo de 2014</w:t>
                            </w:r>
                          </w:p>
                          <w:p w14:paraId="1BF7DD65" w14:textId="77777777" w:rsidR="00411E06" w:rsidRPr="00411E06" w:rsidRDefault="00411E06" w:rsidP="00411E06">
                            <w:pPr>
                              <w:jc w:val="center"/>
                              <w:rPr>
                                <w:b/>
                                <w:bCs/>
                                <w:sz w:val="2"/>
                                <w:szCs w:val="2"/>
                              </w:rPr>
                            </w:pPr>
                          </w:p>
                          <w:p w14:paraId="4C812123" w14:textId="304E9D74" w:rsidR="000931D2" w:rsidRPr="000931D2" w:rsidRDefault="000931D2" w:rsidP="000931D2">
                            <w:pPr>
                              <w:jc w:val="center"/>
                              <w:rPr>
                                <w:sz w:val="20"/>
                                <w:szCs w:val="20"/>
                              </w:rPr>
                            </w:pPr>
                            <w:r w:rsidRPr="000931D2">
                              <w:rPr>
                                <w:sz w:val="20"/>
                                <w:szCs w:val="20"/>
                              </w:rPr>
                              <w:t>Resumen</w:t>
                            </w:r>
                          </w:p>
                          <w:p w14:paraId="0B1FC1D4" w14:textId="59F1E8C3" w:rsidR="000931D2" w:rsidRPr="00411E06" w:rsidRDefault="000931D2" w:rsidP="000931D2">
                            <w:pPr>
                              <w:rPr>
                                <w:sz w:val="12"/>
                                <w:szCs w:val="12"/>
                              </w:rPr>
                            </w:pPr>
                            <w:r w:rsidRPr="000931D2">
                              <w:rPr>
                                <w:sz w:val="12"/>
                                <w:szCs w:val="12"/>
                              </w:rPr>
                              <w:t>El problema de corte de barras de acero para la construcción presenta una variedad de elementos de demanda fuertemente heterogéneos. Esta investigación desarrolla nuevos procedimientos de solución que resultan en planes de corte eficientes con pérdidas mínimas de material y número reducido de stocks utilizados. Los procedimientos constan de tres pasos: la generación de un conjunto de patrones de corte eficientes, la optimización del problema de corte unidimensional de stocks y el corte de elementos insuficientes utilizando el algoritmo de mejor ajuste decreciente. En el primer paso, el algoritmo de búsqueda intensiva genera un conjunto de patrones de corte eficientes compuestos por diversas longitudes de acuerdo a las cantidades requeridas. En el segundo paso, se utiliza el Algoritmo Genético para optimizar el Problema de Corte Unidimensional (1D-CSP) y determinar la cantidad de cortes necesarios para cada patrón. Todos estos elementos cortados deben cumplir con la cantidad requerida. En el tercer paso, los elementos insuficientes restantes se cortan utilizando el algoritmo de mejor ajuste decreciente. Los resultados de las pruebas mostraron que las soluciones obtenidas en diferentes ejecuciones proporcionaron porcentajes comparables de desperdicio. Parámetros importantes como el número de patrones de corte eficientes y la pérdida de material permitida en los patrones pueden afectar las soluciones. Los resultados de las pruebas indicaron que los nuevos procedimientos de solución podrían ofrecer planes de corte con un bajo desperdicio.</w:t>
                            </w:r>
                            <w:r w:rsidR="00411E06">
                              <w:rPr>
                                <w:sz w:val="12"/>
                                <w:szCs w:val="12"/>
                              </w:rPr>
                              <w:br/>
                            </w:r>
                            <w:r w:rsidRPr="00411E06">
                              <w:rPr>
                                <w:sz w:val="14"/>
                                <w:szCs w:val="14"/>
                              </w:rPr>
                              <w:t>Palabras clave: problema de corte de barras, materiales de construcción unidimensionales, plan de corte, pérdida de material, barra de acero.</w:t>
                            </w:r>
                          </w:p>
                          <w:p w14:paraId="6FE2943F" w14:textId="77777777" w:rsidR="000931D2" w:rsidRPr="000931D2" w:rsidRDefault="000931D2" w:rsidP="000931D2">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1B073" id="_x0000_s1032" type="#_x0000_t202" style="position:absolute;margin-left:411.2pt;margin-top:9.7pt;width:369.05pt;height:269.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" stroked="f">
                <v:textbox>
                  <w:txbxContent>
                    <w:p w14:paraId="3B03485D" w14:textId="77777777" w:rsidR="000931D2" w:rsidRDefault="000931D2" w:rsidP="000931D2"/>
                    <w:p w14:paraId="3CB94114" w14:textId="77777777" w:rsidR="000931D2" w:rsidRDefault="000931D2" w:rsidP="000931D2"/>
                    <w:p w14:paraId="28D5FCE7" w14:textId="7F99D3D3" w:rsidR="00411E06" w:rsidRPr="00411E06" w:rsidRDefault="00411E06" w:rsidP="00411E06">
                      <w:pPr>
                        <w:jc w:val="center"/>
                        <w:rPr>
                          <w:b/>
                          <w:bCs/>
                          <w:sz w:val="16"/>
                          <w:szCs w:val="16"/>
                        </w:rPr>
                      </w:pPr>
                      <w:r w:rsidRPr="00411E06">
                        <w:rPr>
                          <w:b/>
                          <w:bCs/>
                          <w:sz w:val="16"/>
                          <w:szCs w:val="16"/>
                        </w:rPr>
                        <w:t>Tres soluciones en tres pasos para el problema de corte de barras de acero para la construcción</w:t>
                      </w:r>
                    </w:p>
                    <w:p w14:paraId="14A86C18" w14:textId="4B6038BE" w:rsidR="00411E06" w:rsidRPr="00411E06" w:rsidRDefault="00411E06" w:rsidP="00411E06">
                      <w:pPr>
                        <w:jc w:val="center"/>
                        <w:rPr>
                          <w:b/>
                          <w:bCs/>
                          <w:sz w:val="16"/>
                          <w:szCs w:val="16"/>
                        </w:rPr>
                      </w:pPr>
                      <w:proofErr w:type="spellStart"/>
                      <w:r w:rsidRPr="00411E06">
                        <w:rPr>
                          <w:b/>
                          <w:bCs/>
                          <w:sz w:val="16"/>
                          <w:szCs w:val="16"/>
                        </w:rPr>
                        <w:t>Vacharapoom</w:t>
                      </w:r>
                      <w:proofErr w:type="spellEnd"/>
                      <w:r w:rsidRPr="00411E06">
                        <w:rPr>
                          <w:b/>
                          <w:bCs/>
                          <w:sz w:val="16"/>
                          <w:szCs w:val="16"/>
                        </w:rPr>
                        <w:t xml:space="preserve"> </w:t>
                      </w:r>
                      <w:proofErr w:type="spellStart"/>
                      <w:r w:rsidRPr="00411E06">
                        <w:rPr>
                          <w:b/>
                          <w:bCs/>
                          <w:sz w:val="16"/>
                          <w:szCs w:val="16"/>
                        </w:rPr>
                        <w:t>Benjaoran</w:t>
                      </w:r>
                      <w:proofErr w:type="spellEnd"/>
                      <w:r w:rsidRPr="00411E06">
                        <w:rPr>
                          <w:b/>
                          <w:bCs/>
                          <w:sz w:val="16"/>
                          <w:szCs w:val="16"/>
                        </w:rPr>
                        <w:t xml:space="preserve">* y </w:t>
                      </w:r>
                      <w:proofErr w:type="spellStart"/>
                      <w:r w:rsidRPr="00411E06">
                        <w:rPr>
                          <w:b/>
                          <w:bCs/>
                          <w:sz w:val="16"/>
                          <w:szCs w:val="16"/>
                        </w:rPr>
                        <w:t>Sdhabhon</w:t>
                      </w:r>
                      <w:proofErr w:type="spellEnd"/>
                      <w:r w:rsidRPr="00411E06">
                        <w:rPr>
                          <w:b/>
                          <w:bCs/>
                          <w:sz w:val="16"/>
                          <w:szCs w:val="16"/>
                        </w:rPr>
                        <w:t xml:space="preserve"> </w:t>
                      </w:r>
                      <w:proofErr w:type="spellStart"/>
                      <w:r w:rsidRPr="00411E06">
                        <w:rPr>
                          <w:b/>
                          <w:bCs/>
                          <w:sz w:val="16"/>
                          <w:szCs w:val="16"/>
                        </w:rPr>
                        <w:t>Bhokha</w:t>
                      </w:r>
                      <w:proofErr w:type="spellEnd"/>
                      <w:r w:rsidRPr="00411E06">
                        <w:rPr>
                          <w:b/>
                          <w:bCs/>
                          <w:sz w:val="16"/>
                          <w:szCs w:val="16"/>
                        </w:rPr>
                        <w:t>**</w:t>
                      </w:r>
                    </w:p>
                    <w:p w14:paraId="5C5B85FD" w14:textId="456DAADD" w:rsidR="000931D2" w:rsidRDefault="00411E06" w:rsidP="00411E06">
                      <w:pPr>
                        <w:jc w:val="center"/>
                        <w:rPr>
                          <w:b/>
                          <w:bCs/>
                          <w:sz w:val="16"/>
                          <w:szCs w:val="16"/>
                        </w:rPr>
                      </w:pPr>
                      <w:r w:rsidRPr="00411E06">
                        <w:rPr>
                          <w:b/>
                          <w:bCs/>
                          <w:sz w:val="16"/>
                          <w:szCs w:val="16"/>
                        </w:rPr>
                        <w:t>Recibido el 28 de abril de 2013 / Revisado el 29 de julio de 2013 / Aceptado el 26 de agosto de 2013 / Publicado en línea el 20 de mayo de 2014</w:t>
                      </w:r>
                    </w:p>
                    <w:p w14:paraId="1BF7DD65" w14:textId="77777777" w:rsidR="00411E06" w:rsidRPr="00411E06" w:rsidRDefault="00411E06" w:rsidP="00411E06">
                      <w:pPr>
                        <w:jc w:val="center"/>
                        <w:rPr>
                          <w:b/>
                          <w:bCs/>
                          <w:sz w:val="2"/>
                          <w:szCs w:val="2"/>
                        </w:rPr>
                      </w:pPr>
                    </w:p>
                    <w:p w14:paraId="4C812123" w14:textId="304E9D74" w:rsidR="000931D2" w:rsidRPr="000931D2" w:rsidRDefault="000931D2" w:rsidP="000931D2">
                      <w:pPr>
                        <w:jc w:val="center"/>
                        <w:rPr>
                          <w:sz w:val="20"/>
                          <w:szCs w:val="20"/>
                        </w:rPr>
                      </w:pPr>
                      <w:r w:rsidRPr="000931D2">
                        <w:rPr>
                          <w:sz w:val="20"/>
                          <w:szCs w:val="20"/>
                        </w:rPr>
                        <w:t>Resumen</w:t>
                      </w:r>
                    </w:p>
                    <w:p w14:paraId="0B1FC1D4" w14:textId="59F1E8C3" w:rsidR="000931D2" w:rsidRPr="00411E06" w:rsidRDefault="000931D2" w:rsidP="000931D2">
                      <w:pPr>
                        <w:rPr>
                          <w:sz w:val="12"/>
                          <w:szCs w:val="12"/>
                        </w:rPr>
                      </w:pPr>
                      <w:r w:rsidRPr="000931D2">
                        <w:rPr>
                          <w:sz w:val="12"/>
                          <w:szCs w:val="12"/>
                        </w:rPr>
                        <w:t>El problema de corte de barras de acero para la construcción presenta una variedad de elementos de demanda fuertemente heterogéneos. Esta investigación desarrolla nuevos procedimientos de solución que resultan en planes de corte eficientes con pérdidas mínimas de material y número reducido de stocks utilizados. Los procedimientos constan de tres pasos: la generación de un conjunto de patrones de corte eficientes, la optimización del problema de corte unidimensional de stocks y el corte de elementos insuficientes utilizando el algoritmo de mejor ajuste decreciente. En el primer paso, el algoritmo de búsqueda intensiva genera un conjunto de patrones de corte eficientes compuestos por diversas longitudes de acuerdo a las cantidades requeridas. En el segundo paso, se utiliza el Algoritmo Genético para optimizar el Problema de Corte Unidimensional (1D-CSP) y determinar la cantidad de cortes necesarios para cada patrón. Todos estos elementos cortados deben cumplir con la cantidad requerida. En el tercer paso, los elementos insuficientes restantes se cortan utilizando el algoritmo de mejor ajuste decreciente. Los resultados de las pruebas mostraron que las soluciones obtenidas en diferentes ejecuciones proporcionaron porcentajes comparables de desperdicio. Parámetros importantes como el número de patrones de corte eficientes y la pérdida de material permitida en los patrones pueden afectar las soluciones. Los resultados de las pruebas indicaron que los nuevos procedimientos de solución podrían ofrecer planes de corte con un bajo desperdicio.</w:t>
                      </w:r>
                      <w:r w:rsidR="00411E06">
                        <w:rPr>
                          <w:sz w:val="12"/>
                          <w:szCs w:val="12"/>
                        </w:rPr>
                        <w:br/>
                      </w:r>
                      <w:r w:rsidRPr="00411E06">
                        <w:rPr>
                          <w:sz w:val="14"/>
                          <w:szCs w:val="14"/>
                        </w:rPr>
                        <w:t>Palabras clave: problema de corte de barras, materiales de construcción unidimensionales, plan de corte, pérdida de material, barra de acero.</w:t>
                      </w:r>
                    </w:p>
                    <w:p w14:paraId="6FE2943F" w14:textId="77777777" w:rsidR="000931D2" w:rsidRPr="000931D2" w:rsidRDefault="000931D2" w:rsidP="000931D2">
                      <w:pPr>
                        <w:rPr>
                          <w:sz w:val="18"/>
                          <w:szCs w:val="18"/>
                        </w:rPr>
                      </w:pPr>
                    </w:p>
                  </w:txbxContent>
                </v:textbox>
                <w10:wrap type="square"/>
              </v:shape>
            </w:pict>
          </mc:Fallback>
        </mc:AlternateContent>
      </w:r>
      <w:r w:rsidR="000931D2">
        <w:rPr>
          <w:rFonts w:ascii="Arial" w:hAnsi="Arial" w:cs="Arial"/>
          <w:noProof/>
          <w:color w:val="000000"/>
          <w:bdr w:val="none" w:sz="0" w:space="0" w:color="auto" w:frame="1"/>
        </w:rPr>
        <w:drawing>
          <wp:anchor distT="0" distB="0" distL="114300" distR="114300" simplePos="0" relativeHeight="251654144" behindDoc="0" locked="0" layoutInCell="1" allowOverlap="1" wp14:anchorId="6133956C" wp14:editId="7C0267A7">
            <wp:simplePos x="0" y="0"/>
            <wp:positionH relativeFrom="column">
              <wp:posOffset>66675</wp:posOffset>
            </wp:positionH>
            <wp:positionV relativeFrom="paragraph">
              <wp:posOffset>361950</wp:posOffset>
            </wp:positionV>
            <wp:extent cx="4892040" cy="6638925"/>
            <wp:effectExtent l="0" t="0" r="3810" b="9525"/>
            <wp:wrapNone/>
            <wp:docPr id="1764452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92040" cy="663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31D2">
        <w:rPr>
          <w:rFonts w:ascii="Arial" w:hAnsi="Arial" w:cs="Arial"/>
          <w:noProof/>
          <w:color w:val="000000"/>
        </w:rPr>
        <mc:AlternateContent>
          <mc:Choice Requires="wps">
            <w:drawing>
              <wp:anchor distT="0" distB="0" distL="114300" distR="114300" simplePos="0" relativeHeight="251655168" behindDoc="0" locked="0" layoutInCell="1" allowOverlap="1" wp14:anchorId="41F412D9" wp14:editId="034F6789">
                <wp:simplePos x="0" y="0"/>
                <wp:positionH relativeFrom="column">
                  <wp:posOffset>5105400</wp:posOffset>
                </wp:positionH>
                <wp:positionV relativeFrom="paragraph">
                  <wp:posOffset>47625</wp:posOffset>
                </wp:positionV>
                <wp:extent cx="0" cy="7740000"/>
                <wp:effectExtent l="19050" t="0" r="19050" b="33020"/>
                <wp:wrapNone/>
                <wp:docPr id="815492560" name="Conector recto 2"/>
                <wp:cNvGraphicFramePr/>
                <a:graphic xmlns:a="http://schemas.openxmlformats.org/drawingml/2006/main">
                  <a:graphicData uri="http://schemas.microsoft.com/office/word/2010/wordprocessingShape">
                    <wps:wsp>
                      <wps:cNvCnPr/>
                      <wps:spPr>
                        <a:xfrm>
                          <a:off x="0" y="0"/>
                          <a:ext cx="0" cy="7740000"/>
                        </a:xfrm>
                        <a:prstGeom prst="line">
                          <a:avLst/>
                        </a:prstGeom>
                        <a:ln w="28575">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E2C6B" id="Conector recto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3.75pt" to="402pt,6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" strokecolor="red" strokeweight="2.25pt">
                <v:stroke joinstyle="miter"/>
              </v:line>
            </w:pict>
          </mc:Fallback>
        </mc:AlternateContent>
      </w:r>
      <w:r w:rsidR="000931D2">
        <w:rPr>
          <w:rFonts w:ascii="Arial" w:hAnsi="Arial" w:cs="Arial"/>
          <w:noProof/>
          <w:color w:val="000000"/>
          <w:bdr w:val="none" w:sz="0" w:space="0" w:color="auto" w:frame="1"/>
        </w:rPr>
        <w:t xml:space="preserve">  </w:t>
      </w:r>
    </w:p>
    <w:p w14:paraId="17A80B6C" w14:textId="77777777" w:rsidR="000463BF" w:rsidRDefault="000463BF">
      <w:pPr>
        <w:rPr>
          <w:rFonts w:ascii="Arial" w:hAnsi="Arial" w:cs="Arial"/>
          <w:noProof/>
          <w:color w:val="000000"/>
          <w:bdr w:val="none" w:sz="0" w:space="0" w:color="auto" w:frame="1"/>
        </w:rPr>
      </w:pPr>
      <w:r>
        <w:rPr>
          <w:rFonts w:ascii="Arial" w:hAnsi="Arial" w:cs="Arial"/>
          <w:noProof/>
          <w:color w:val="000000"/>
          <w:bdr w:val="none" w:sz="0" w:space="0" w:color="auto" w:frame="1"/>
        </w:rPr>
        <w:br w:type="page"/>
      </w:r>
    </w:p>
    <w:p w14:paraId="695B5ADC" w14:textId="08DA2951" w:rsidR="00FB1511" w:rsidRDefault="000463BF">
      <w:pPr>
        <w:rPr>
          <w:rFonts w:ascii="Arial" w:hAnsi="Arial" w:cs="Arial"/>
          <w:noProof/>
          <w:color w:val="000000"/>
          <w:bdr w:val="none" w:sz="0" w:space="0" w:color="auto" w:frame="1"/>
        </w:rPr>
      </w:pPr>
      <w:r w:rsidRPr="000931D2">
        <w:rPr>
          <w:rFonts w:ascii="Arial" w:hAnsi="Arial" w:cs="Arial"/>
          <w:noProof/>
          <w:color w:val="000000"/>
          <w:bdr w:val="none" w:sz="0" w:space="0" w:color="auto" w:frame="1"/>
        </w:rPr>
        <w:lastRenderedPageBreak/>
        <mc:AlternateContent>
          <mc:Choice Requires="wps">
            <w:drawing>
              <wp:anchor distT="45720" distB="45720" distL="114300" distR="114300" simplePos="0" relativeHeight="251676672" behindDoc="0" locked="0" layoutInCell="1" allowOverlap="1" wp14:anchorId="10386ADF" wp14:editId="4FB896BD">
                <wp:simplePos x="0" y="0"/>
                <wp:positionH relativeFrom="margin">
                  <wp:posOffset>7676515</wp:posOffset>
                </wp:positionH>
                <wp:positionV relativeFrom="paragraph">
                  <wp:posOffset>2089785</wp:posOffset>
                </wp:positionV>
                <wp:extent cx="2326640" cy="4749165"/>
                <wp:effectExtent l="0" t="0" r="0" b="0"/>
                <wp:wrapNone/>
                <wp:docPr id="1649442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4749165"/>
                        </a:xfrm>
                        <a:prstGeom prst="rect">
                          <a:avLst/>
                        </a:prstGeom>
                        <a:solidFill>
                          <a:srgbClr val="FFFFFF"/>
                        </a:solidFill>
                        <a:ln w="9525">
                          <a:noFill/>
                          <a:miter lim="800000"/>
                          <a:headEnd/>
                          <a:tailEnd/>
                        </a:ln>
                      </wps:spPr>
                      <wps:txbx>
                        <w:txbxContent>
                          <w:p w14:paraId="1942DC91" w14:textId="2262394F" w:rsidR="00CC6F98" w:rsidRDefault="00CC6F98" w:rsidP="00CC6F98">
                            <w:pPr>
                              <w:jc w:val="both"/>
                              <w:rPr>
                                <w:sz w:val="12"/>
                                <w:szCs w:val="12"/>
                              </w:rPr>
                            </w:pPr>
                            <w:proofErr w:type="spellStart"/>
                            <w:r w:rsidRPr="00CC6F98">
                              <w:rPr>
                                <w:sz w:val="12"/>
                                <w:szCs w:val="12"/>
                              </w:rPr>
                              <w:t>Cherri</w:t>
                            </w:r>
                            <w:proofErr w:type="spellEnd"/>
                            <w:r w:rsidRPr="00CC6F98">
                              <w:rPr>
                                <w:sz w:val="12"/>
                                <w:szCs w:val="12"/>
                              </w:rPr>
                              <w:t xml:space="preserve"> et al. (2009) clasificaron los restos del proceso de corte en sobrantes y piezas para la venta. Afirmaron que algunos sobrantes (pérdida de material) todavía eran utilizables y se guardaban para el próximo trabajo de corte. Estos sobrantes utilizables o piezas para la venta no deben considerarse como desperdicio. Esta clasificación proporcionó una cuantificación detallada del desperdicio de corte.</w:t>
                            </w:r>
                          </w:p>
                          <w:p w14:paraId="2A6A3642" w14:textId="77777777" w:rsidR="000463BF" w:rsidRPr="00CC6F98" w:rsidRDefault="000463BF" w:rsidP="00CC6F98">
                            <w:pPr>
                              <w:jc w:val="both"/>
                              <w:rPr>
                                <w:b/>
                                <w:bCs/>
                                <w:sz w:val="12"/>
                                <w:szCs w:val="12"/>
                              </w:rPr>
                            </w:pPr>
                          </w:p>
                          <w:p w14:paraId="164283F5" w14:textId="6B9BE66A" w:rsidR="000463BF" w:rsidRPr="000463BF" w:rsidRDefault="000463BF" w:rsidP="000463BF">
                            <w:pPr>
                              <w:jc w:val="both"/>
                              <w:rPr>
                                <w:sz w:val="12"/>
                                <w:szCs w:val="12"/>
                              </w:rPr>
                            </w:pPr>
                            <w:r w:rsidRPr="000463BF">
                              <w:rPr>
                                <w:sz w:val="12"/>
                                <w:szCs w:val="12"/>
                              </w:rPr>
                              <w:t>2. Procedimientos de Solución de Tres Pasos</w:t>
                            </w:r>
                          </w:p>
                          <w:p w14:paraId="22712C5C" w14:textId="56E35A3B" w:rsidR="000463BF" w:rsidRPr="000463BF" w:rsidRDefault="000463BF" w:rsidP="000463BF">
                            <w:pPr>
                              <w:jc w:val="both"/>
                              <w:rPr>
                                <w:sz w:val="12"/>
                                <w:szCs w:val="12"/>
                              </w:rPr>
                            </w:pPr>
                            <w:r w:rsidRPr="000463BF">
                              <w:rPr>
                                <w:sz w:val="12"/>
                                <w:szCs w:val="12"/>
                              </w:rPr>
                              <w:t>Esta investigación tiene como objetivo desarrollar un método de solución eficiente para el problema de corte de barras de acero de construcción y poner a prueba el método. Los procedimientos de solución novedosos se dividen en tres pasos: la generación de un conjunto de patrones de corte eficientes, la optimización del modelo 1D-CSP y el corte de elementos con suministro insuficiente. El primer paso consiste en crear un cierto número de patrones de corte diferentes, cada uno de los cuales produce una pérdida de material dentro de la pérdida de material permitida. Estos patrones de corte se crean mediante el algoritmo de Búsqueda Intensiva. El segundo paso es encontrar el número óptimo de repeticiones de corte para esos patrones. Se formula el problema 1D-CSP para minimizar la pérdida total de material. Se impone la restricción de que cada longitud demandada no debe exceder las piezas demandadas, ya que las piezas excedentes se considerarán desperdicio. Sin embargo, esta restricción de exceso de suministro provocará que se produzcan elementos con suministro insuficiente. El tercer paso consiste en cortar estos pocos elementos con suministro insuficiente utilizando el simple algoritmo de Mejor Ajuste Decreciente. La Figura 2 muestra los procedimientos de solución propuestos por esta investigación. Las descripciones de estos procedimientos se encuentran en las siguientes secciones.</w:t>
                            </w:r>
                          </w:p>
                          <w:p w14:paraId="5123037B" w14:textId="6B096EA9" w:rsidR="000463BF" w:rsidRPr="000463BF" w:rsidRDefault="000463BF" w:rsidP="000463BF">
                            <w:pPr>
                              <w:jc w:val="both"/>
                              <w:rPr>
                                <w:sz w:val="12"/>
                                <w:szCs w:val="12"/>
                              </w:rPr>
                            </w:pPr>
                            <w:r w:rsidRPr="000463BF">
                              <w:rPr>
                                <w:sz w:val="12"/>
                                <w:szCs w:val="12"/>
                              </w:rPr>
                              <w:t>2.1 Generación de un Conjunto de Patrones de Corte Eficientes</w:t>
                            </w:r>
                          </w:p>
                          <w:p w14:paraId="35094786" w14:textId="0DF3DE87" w:rsidR="002E759E" w:rsidRPr="000463BF" w:rsidRDefault="000463BF" w:rsidP="000463BF">
                            <w:pPr>
                              <w:jc w:val="both"/>
                              <w:rPr>
                                <w:sz w:val="12"/>
                                <w:szCs w:val="12"/>
                              </w:rPr>
                            </w:pPr>
                            <w:r w:rsidRPr="000463BF">
                              <w:rPr>
                                <w:sz w:val="12"/>
                                <w:szCs w:val="12"/>
                              </w:rPr>
                              <w:t>Existen muchos patrones de corte posibles para cualquier lista de demanda típica. Un patrón eficiente (</w:t>
                            </w:r>
                            <w:proofErr w:type="spellStart"/>
                            <w:r w:rsidRPr="000463BF">
                              <w:rPr>
                                <w:sz w:val="12"/>
                                <w:szCs w:val="12"/>
                              </w:rPr>
                              <w:t>Pj</w:t>
                            </w:r>
                            <w:proofErr w:type="spellEnd"/>
                            <w:r w:rsidRPr="000463BF">
                              <w:rPr>
                                <w:sz w:val="12"/>
                                <w:szCs w:val="12"/>
                              </w:rPr>
                              <w:t xml:space="preserve">) debe tener una pérdida de material menor o igual a la pérdida de material permitida (Tw). La pérdida de material permitida se puede especificar según sea necesario, pero debe ser menor que la longitud más corta Li (Tw &lt; </w:t>
                            </w:r>
                            <w:proofErr w:type="gramStart"/>
                            <w:r w:rsidRPr="000463BF">
                              <w:rPr>
                                <w:sz w:val="12"/>
                                <w:szCs w:val="12"/>
                              </w:rPr>
                              <w:t>Min(</w:t>
                            </w:r>
                            <w:proofErr w:type="gramEnd"/>
                            <w:r w:rsidRPr="000463BF">
                              <w:rPr>
                                <w:sz w:val="12"/>
                                <w:szCs w:val="12"/>
                              </w:rPr>
                              <w:t>Li)). Sin embargo, estos patrones eficientes no garantizan la mínima pérdida total de material. La demanda debe cumplirse exactamente. Cualquier pieza excedente (sobrante) se considerará como desperdicio. La variedad de patrones creados puede proporcionar una mejor oportunidad para cumplir completamente con la lista de demanda sin ninguna longitud de demanda faltante. Esta investigación propone</w:t>
                            </w:r>
                          </w:p>
                          <w:p w14:paraId="58ABFE6F" w14:textId="77777777" w:rsidR="00CC6F98" w:rsidRPr="002E759E" w:rsidRDefault="00CC6F98" w:rsidP="00CC6F98">
                            <w:pPr>
                              <w:jc w:val="both"/>
                              <w:rPr>
                                <w:b/>
                                <w:bCs/>
                                <w:sz w:val="10"/>
                                <w:szCs w:val="1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86ADF" id="_x0000_s1033" type="#_x0000_t202" style="position:absolute;margin-left:604.45pt;margin-top:164.55pt;width:183.2pt;height:373.9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" stroked="f">
                <v:textbox inset="0,0,0,0">
                  <w:txbxContent>
                    <w:p w14:paraId="1942DC91" w14:textId="2262394F" w:rsidR="00CC6F98" w:rsidRDefault="00CC6F98" w:rsidP="00CC6F98">
                      <w:pPr>
                        <w:jc w:val="both"/>
                        <w:rPr>
                          <w:sz w:val="12"/>
                          <w:szCs w:val="12"/>
                        </w:rPr>
                      </w:pPr>
                      <w:proofErr w:type="spellStart"/>
                      <w:r w:rsidRPr="00CC6F98">
                        <w:rPr>
                          <w:sz w:val="12"/>
                          <w:szCs w:val="12"/>
                        </w:rPr>
                        <w:t>Cherri</w:t>
                      </w:r>
                      <w:proofErr w:type="spellEnd"/>
                      <w:r w:rsidRPr="00CC6F98">
                        <w:rPr>
                          <w:sz w:val="12"/>
                          <w:szCs w:val="12"/>
                        </w:rPr>
                        <w:t xml:space="preserve"> et al. (2009) clasificaron los restos del proceso de corte en sobrantes y piezas para la venta. Afirmaron que algunos sobrantes (pérdida de material) todavía eran utilizables y se guardaban para el próximo trabajo de corte. Estos sobrantes utilizables o piezas para la venta no deben considerarse como desperdicio. Esta clasificación proporcionó una cuantificación detallada del desperdicio de corte.</w:t>
                      </w:r>
                    </w:p>
                    <w:p w14:paraId="2A6A3642" w14:textId="77777777" w:rsidR="000463BF" w:rsidRPr="00CC6F98" w:rsidRDefault="000463BF" w:rsidP="00CC6F98">
                      <w:pPr>
                        <w:jc w:val="both"/>
                        <w:rPr>
                          <w:b/>
                          <w:bCs/>
                          <w:sz w:val="12"/>
                          <w:szCs w:val="12"/>
                        </w:rPr>
                      </w:pPr>
                    </w:p>
                    <w:p w14:paraId="164283F5" w14:textId="6B9BE66A" w:rsidR="000463BF" w:rsidRPr="000463BF" w:rsidRDefault="000463BF" w:rsidP="000463BF">
                      <w:pPr>
                        <w:jc w:val="both"/>
                        <w:rPr>
                          <w:sz w:val="12"/>
                          <w:szCs w:val="12"/>
                        </w:rPr>
                      </w:pPr>
                      <w:r w:rsidRPr="000463BF">
                        <w:rPr>
                          <w:sz w:val="12"/>
                          <w:szCs w:val="12"/>
                        </w:rPr>
                        <w:t>2. Procedimientos de Solución de Tres Pasos</w:t>
                      </w:r>
                    </w:p>
                    <w:p w14:paraId="22712C5C" w14:textId="56E35A3B" w:rsidR="000463BF" w:rsidRPr="000463BF" w:rsidRDefault="000463BF" w:rsidP="000463BF">
                      <w:pPr>
                        <w:jc w:val="both"/>
                        <w:rPr>
                          <w:sz w:val="12"/>
                          <w:szCs w:val="12"/>
                        </w:rPr>
                      </w:pPr>
                      <w:r w:rsidRPr="000463BF">
                        <w:rPr>
                          <w:sz w:val="12"/>
                          <w:szCs w:val="12"/>
                        </w:rPr>
                        <w:t>Esta investigación tiene como objetivo desarrollar un método de solución eficiente para el problema de corte de barras de acero de construcción y poner a prueba el método. Los procedimientos de solución novedosos se dividen en tres pasos: la generación de un conjunto de patrones de corte eficientes, la optimización del modelo 1D-CSP y el corte de elementos con suministro insuficiente. El primer paso consiste en crear un cierto número de patrones de corte diferentes, cada uno de los cuales produce una pérdida de material dentro de la pérdida de material permitida. Estos patrones de corte se crean mediante el algoritmo de Búsqueda Intensiva. El segundo paso es encontrar el número óptimo de repeticiones de corte para esos patrones. Se formula el problema 1D-CSP para minimizar la pérdida total de material. Se impone la restricción de que cada longitud demandada no debe exceder las piezas demandadas, ya que las piezas excedentes se considerarán desperdicio. Sin embargo, esta restricción de exceso de suministro provocará que se produzcan elementos con suministro insuficiente. El tercer paso consiste en cortar estos pocos elementos con suministro insuficiente utilizando el simple algoritmo de Mejor Ajuste Decreciente. La Figura 2 muestra los procedimientos de solución propuestos por esta investigación. Las descripciones de estos procedimientos se encuentran en las siguientes secciones.</w:t>
                      </w:r>
                    </w:p>
                    <w:p w14:paraId="5123037B" w14:textId="6B096EA9" w:rsidR="000463BF" w:rsidRPr="000463BF" w:rsidRDefault="000463BF" w:rsidP="000463BF">
                      <w:pPr>
                        <w:jc w:val="both"/>
                        <w:rPr>
                          <w:sz w:val="12"/>
                          <w:szCs w:val="12"/>
                        </w:rPr>
                      </w:pPr>
                      <w:r w:rsidRPr="000463BF">
                        <w:rPr>
                          <w:sz w:val="12"/>
                          <w:szCs w:val="12"/>
                        </w:rPr>
                        <w:t>2.1 Generación de un Conjunto de Patrones de Corte Eficientes</w:t>
                      </w:r>
                    </w:p>
                    <w:p w14:paraId="35094786" w14:textId="0DF3DE87" w:rsidR="002E759E" w:rsidRPr="000463BF" w:rsidRDefault="000463BF" w:rsidP="000463BF">
                      <w:pPr>
                        <w:jc w:val="both"/>
                        <w:rPr>
                          <w:sz w:val="12"/>
                          <w:szCs w:val="12"/>
                        </w:rPr>
                      </w:pPr>
                      <w:r w:rsidRPr="000463BF">
                        <w:rPr>
                          <w:sz w:val="12"/>
                          <w:szCs w:val="12"/>
                        </w:rPr>
                        <w:t>Existen muchos patrones de corte posibles para cualquier lista de demanda típica. Un patrón eficiente (</w:t>
                      </w:r>
                      <w:proofErr w:type="spellStart"/>
                      <w:r w:rsidRPr="000463BF">
                        <w:rPr>
                          <w:sz w:val="12"/>
                          <w:szCs w:val="12"/>
                        </w:rPr>
                        <w:t>Pj</w:t>
                      </w:r>
                      <w:proofErr w:type="spellEnd"/>
                      <w:r w:rsidRPr="000463BF">
                        <w:rPr>
                          <w:sz w:val="12"/>
                          <w:szCs w:val="12"/>
                        </w:rPr>
                        <w:t xml:space="preserve">) debe tener una pérdida de material menor o igual a la pérdida de material permitida (Tw). La pérdida de material permitida se puede especificar según sea necesario, pero debe ser menor que la longitud más corta Li (Tw &lt; </w:t>
                      </w:r>
                      <w:proofErr w:type="gramStart"/>
                      <w:r w:rsidRPr="000463BF">
                        <w:rPr>
                          <w:sz w:val="12"/>
                          <w:szCs w:val="12"/>
                        </w:rPr>
                        <w:t>Min(</w:t>
                      </w:r>
                      <w:proofErr w:type="gramEnd"/>
                      <w:r w:rsidRPr="000463BF">
                        <w:rPr>
                          <w:sz w:val="12"/>
                          <w:szCs w:val="12"/>
                        </w:rPr>
                        <w:t>Li)). Sin embargo, estos patrones eficientes no garantizan la mínima pérdida total de material. La demanda debe cumplirse exactamente. Cualquier pieza excedente (sobrante) se considerará como desperdicio. La variedad de patrones creados puede proporcionar una mejor oportunidad para cumplir completamente con la lista de demanda sin ninguna longitud de demanda faltante. Esta investigación propone</w:t>
                      </w:r>
                    </w:p>
                    <w:p w14:paraId="58ABFE6F" w14:textId="77777777" w:rsidR="00CC6F98" w:rsidRPr="002E759E" w:rsidRDefault="00CC6F98" w:rsidP="00CC6F98">
                      <w:pPr>
                        <w:jc w:val="both"/>
                        <w:rPr>
                          <w:b/>
                          <w:bCs/>
                          <w:sz w:val="10"/>
                          <w:szCs w:val="10"/>
                        </w:rPr>
                      </w:pPr>
                    </w:p>
                  </w:txbxContent>
                </v:textbox>
                <w10:wrap anchorx="margin"/>
              </v:shape>
            </w:pict>
          </mc:Fallback>
        </mc:AlternateContent>
      </w:r>
      <w:r w:rsidR="00CC6F98" w:rsidRPr="000931D2">
        <w:rPr>
          <w:rFonts w:ascii="Arial" w:hAnsi="Arial" w:cs="Arial"/>
          <w:noProof/>
          <w:color w:val="000000"/>
          <w:bdr w:val="none" w:sz="0" w:space="0" w:color="auto" w:frame="1"/>
        </w:rPr>
        <mc:AlternateContent>
          <mc:Choice Requires="wps">
            <w:drawing>
              <wp:anchor distT="45720" distB="45720" distL="114300" distR="114300" simplePos="0" relativeHeight="251674624" behindDoc="0" locked="0" layoutInCell="1" allowOverlap="1" wp14:anchorId="3231A1A7" wp14:editId="6B41A089">
                <wp:simplePos x="0" y="0"/>
                <wp:positionH relativeFrom="column">
                  <wp:posOffset>5214620</wp:posOffset>
                </wp:positionH>
                <wp:positionV relativeFrom="paragraph">
                  <wp:posOffset>230505</wp:posOffset>
                </wp:positionV>
                <wp:extent cx="2372995" cy="7409180"/>
                <wp:effectExtent l="0" t="0" r="8255" b="1270"/>
                <wp:wrapNone/>
                <wp:docPr id="7019567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7409180"/>
                        </a:xfrm>
                        <a:prstGeom prst="rect">
                          <a:avLst/>
                        </a:prstGeom>
                        <a:solidFill>
                          <a:srgbClr val="FFFFFF"/>
                        </a:solidFill>
                        <a:ln w="9525">
                          <a:noFill/>
                          <a:miter lim="800000"/>
                          <a:headEnd/>
                          <a:tailEnd/>
                        </a:ln>
                      </wps:spPr>
                      <wps:txbx>
                        <w:txbxContent>
                          <w:p w14:paraId="0666D8A3" w14:textId="6004C2BE" w:rsidR="002E759E" w:rsidRPr="00CC6F98" w:rsidRDefault="002E759E" w:rsidP="002E759E">
                            <w:pPr>
                              <w:jc w:val="both"/>
                              <w:rPr>
                                <w:sz w:val="14"/>
                                <w:szCs w:val="14"/>
                              </w:rPr>
                            </w:pPr>
                            <w:r w:rsidRPr="00CC6F98">
                              <w:rPr>
                                <w:sz w:val="14"/>
                                <w:szCs w:val="14"/>
                              </w:rPr>
                              <w:t>Sin embargo, los proyectos de construcción varían en tamaños y tipos. La variedad de elementos de demanda puede ser diversa, pero debe estar entre el grado de (1/V/I/M) y (1/V/I/R) (</w:t>
                            </w:r>
                            <w:proofErr w:type="spellStart"/>
                            <w:r w:rsidRPr="00CC6F98">
                              <w:rPr>
                                <w:sz w:val="14"/>
                                <w:szCs w:val="14"/>
                              </w:rPr>
                              <w:t>Dyckhoff</w:t>
                            </w:r>
                            <w:proofErr w:type="spellEnd"/>
                            <w:r w:rsidRPr="00CC6F98">
                              <w:rPr>
                                <w:sz w:val="14"/>
                                <w:szCs w:val="14"/>
                              </w:rPr>
                              <w:t>, 1990); o entre SBSBPP y SSSCSP (</w:t>
                            </w:r>
                            <w:proofErr w:type="spellStart"/>
                            <w:r w:rsidRPr="00CC6F98">
                              <w:rPr>
                                <w:sz w:val="14"/>
                                <w:szCs w:val="14"/>
                              </w:rPr>
                              <w:t>Wäscher</w:t>
                            </w:r>
                            <w:proofErr w:type="spellEnd"/>
                            <w:r w:rsidRPr="00CC6F98">
                              <w:rPr>
                                <w:sz w:val="14"/>
                                <w:szCs w:val="14"/>
                              </w:rPr>
                              <w:t xml:space="preserve"> et al., 2007). Esta investigación se centra en el tipo (1/V/I/M) o (SBSBPP), pero utilizamos el término familiar CSP. La solución adecuada para el tipo de problema (1/V/I/M) es el enfoque basado en patrones. Este enfoque consiste en crear patrones de corte primero y cortar repetidamente estos patrones varias veces hasta satisfacer la lista de demanda. El problema de este enfoque es que puede haber demasiados patrones de corte factibles.</w:t>
                            </w:r>
                          </w:p>
                          <w:p w14:paraId="15FD7717" w14:textId="31AFE60A" w:rsidR="002E759E" w:rsidRPr="00CC6F98" w:rsidRDefault="002E759E" w:rsidP="002E759E">
                            <w:pPr>
                              <w:jc w:val="both"/>
                              <w:rPr>
                                <w:sz w:val="14"/>
                                <w:szCs w:val="14"/>
                              </w:rPr>
                            </w:pPr>
                            <w:r w:rsidRPr="00CC6F98">
                              <w:rPr>
                                <w:sz w:val="14"/>
                                <w:szCs w:val="14"/>
                              </w:rPr>
                              <w:t xml:space="preserve">Gilmore y </w:t>
                            </w:r>
                            <w:proofErr w:type="spellStart"/>
                            <w:r w:rsidRPr="00CC6F98">
                              <w:rPr>
                                <w:sz w:val="14"/>
                                <w:szCs w:val="14"/>
                              </w:rPr>
                              <w:t>Gomory</w:t>
                            </w:r>
                            <w:proofErr w:type="spellEnd"/>
                            <w:r w:rsidRPr="00CC6F98">
                              <w:rPr>
                                <w:sz w:val="14"/>
                                <w:szCs w:val="14"/>
                              </w:rPr>
                              <w:t xml:space="preserve"> (1961, 1963) fueron los pioneros que propusieron métodos de solución utilizando la relajación de Programación Lineal de Programación Entera y la Técnica de Generación de Patrones Retardada para superar la dificultad. </w:t>
                            </w:r>
                            <w:proofErr w:type="spellStart"/>
                            <w:r w:rsidRPr="00CC6F98">
                              <w:rPr>
                                <w:sz w:val="14"/>
                                <w:szCs w:val="14"/>
                              </w:rPr>
                              <w:t>Hinterding</w:t>
                            </w:r>
                            <w:proofErr w:type="spellEnd"/>
                            <w:r w:rsidRPr="00CC6F98">
                              <w:rPr>
                                <w:sz w:val="14"/>
                                <w:szCs w:val="14"/>
                              </w:rPr>
                              <w:t xml:space="preserve"> et al. (1994) afirmaron que la programación lineal era adecuada para los problemas "sencillos" en los que había muchos pedidos de tamaños pequeños. </w:t>
                            </w:r>
                            <w:proofErr w:type="spellStart"/>
                            <w:r w:rsidRPr="00CC6F98">
                              <w:rPr>
                                <w:sz w:val="14"/>
                                <w:szCs w:val="14"/>
                              </w:rPr>
                              <w:t>Vahrenkamp</w:t>
                            </w:r>
                            <w:proofErr w:type="spellEnd"/>
                            <w:r w:rsidRPr="00CC6F98">
                              <w:rPr>
                                <w:sz w:val="14"/>
                                <w:szCs w:val="14"/>
                              </w:rPr>
                              <w:t xml:space="preserve"> (1996) propuso el método de Búsqueda Aleatoria para crear solo un número limitado de patrones de corte eficientes que se utilizarían. Definió como eficiente cualquier patrón de corte que produjera una pérdida de material menor que la longitud de demanda más corta y la pérdida de material permitida.</w:t>
                            </w:r>
                          </w:p>
                          <w:p w14:paraId="02CD43E9" w14:textId="4418E081" w:rsidR="002E759E" w:rsidRPr="00CC6F98" w:rsidRDefault="002E759E" w:rsidP="002E759E">
                            <w:pPr>
                              <w:jc w:val="both"/>
                              <w:rPr>
                                <w:sz w:val="14"/>
                                <w:szCs w:val="14"/>
                              </w:rPr>
                            </w:pPr>
                            <w:r w:rsidRPr="00CC6F98">
                              <w:rPr>
                                <w:sz w:val="14"/>
                                <w:szCs w:val="14"/>
                              </w:rPr>
                              <w:t>Otro problema del enfoque basado en patrones era el momento de crear los patrones de corte. El Procedimiento Heurístico Secuencial (SHP) (</w:t>
                            </w:r>
                            <w:proofErr w:type="spellStart"/>
                            <w:r w:rsidRPr="00CC6F98">
                              <w:rPr>
                                <w:sz w:val="14"/>
                                <w:szCs w:val="14"/>
                              </w:rPr>
                              <w:t>Haessler</w:t>
                            </w:r>
                            <w:proofErr w:type="spellEnd"/>
                            <w:r w:rsidRPr="00CC6F98">
                              <w:rPr>
                                <w:sz w:val="14"/>
                                <w:szCs w:val="14"/>
                              </w:rPr>
                              <w:t xml:space="preserve"> y </w:t>
                            </w:r>
                            <w:proofErr w:type="spellStart"/>
                            <w:r w:rsidRPr="00CC6F98">
                              <w:rPr>
                                <w:sz w:val="14"/>
                                <w:szCs w:val="14"/>
                              </w:rPr>
                              <w:t>Sweeney</w:t>
                            </w:r>
                            <w:proofErr w:type="spellEnd"/>
                            <w:r w:rsidRPr="00CC6F98">
                              <w:rPr>
                                <w:sz w:val="14"/>
                                <w:szCs w:val="14"/>
                              </w:rPr>
                              <w:t>, 1991) creaba un patrón eficiente a la vez y lo aplicaba tantas veces como fuera posible. Luego actualizaba la demanda restante y creaba otro patrón eficiente para cortar. Repetía estos pasos hasta satisfacer todos los elementos de demanda. SHP daba resultados inconsistentes que dependían en gran medida del patrón creado cada vez. Algunos métodos preferían preparar un conjunto de patrones de una vez y luego utilizarlos. Salem et al. (2007) utilizaron el algoritmo de Pierce (1964) para generar todos los patrones de corte factibles eficientes. Luego los utilizaron para el problema de optimización.</w:t>
                            </w:r>
                          </w:p>
                          <w:p w14:paraId="17B2E8E9" w14:textId="77777777" w:rsidR="002E759E" w:rsidRPr="00CC6F98" w:rsidRDefault="002E759E" w:rsidP="002E759E">
                            <w:pPr>
                              <w:jc w:val="both"/>
                              <w:rPr>
                                <w:sz w:val="14"/>
                                <w:szCs w:val="14"/>
                              </w:rPr>
                            </w:pPr>
                            <w:r w:rsidRPr="00CC6F98">
                              <w:rPr>
                                <w:sz w:val="14"/>
                                <w:szCs w:val="14"/>
                              </w:rPr>
                              <w:t xml:space="preserve">El otro enfoque de solución fue el basado en elementos. Este enfoque organizaba un plan de corte considerando cada elemento de demanda de la lista por separado. Para el enfoque basado en elementos, </w:t>
                            </w:r>
                            <w:proofErr w:type="spellStart"/>
                            <w:r w:rsidRPr="00CC6F98">
                              <w:rPr>
                                <w:sz w:val="14"/>
                                <w:szCs w:val="14"/>
                              </w:rPr>
                              <w:t>Coffman</w:t>
                            </w:r>
                            <w:proofErr w:type="spellEnd"/>
                            <w:r w:rsidRPr="00CC6F98">
                              <w:rPr>
                                <w:sz w:val="14"/>
                                <w:szCs w:val="14"/>
                              </w:rPr>
                              <w:t xml:space="preserve"> et al. (1984) introdujeron algunos algoritmos heurísticos como Next </w:t>
                            </w:r>
                            <w:proofErr w:type="spellStart"/>
                            <w:r w:rsidRPr="00CC6F98">
                              <w:rPr>
                                <w:sz w:val="14"/>
                                <w:szCs w:val="14"/>
                              </w:rPr>
                              <w:t>Fit</w:t>
                            </w:r>
                            <w:proofErr w:type="spellEnd"/>
                            <w:r w:rsidRPr="00CC6F98">
                              <w:rPr>
                                <w:sz w:val="14"/>
                                <w:szCs w:val="14"/>
                              </w:rPr>
                              <w:t xml:space="preserve"> </w:t>
                            </w:r>
                            <w:proofErr w:type="spellStart"/>
                            <w:r w:rsidRPr="00CC6F98">
                              <w:rPr>
                                <w:sz w:val="14"/>
                                <w:szCs w:val="14"/>
                              </w:rPr>
                              <w:t>Decreasing</w:t>
                            </w:r>
                            <w:proofErr w:type="spellEnd"/>
                            <w:r w:rsidRPr="00CC6F98">
                              <w:rPr>
                                <w:sz w:val="14"/>
                                <w:szCs w:val="14"/>
                              </w:rPr>
                              <w:t xml:space="preserve">, </w:t>
                            </w:r>
                            <w:proofErr w:type="spellStart"/>
                            <w:r w:rsidRPr="00CC6F98">
                              <w:rPr>
                                <w:sz w:val="14"/>
                                <w:szCs w:val="14"/>
                              </w:rPr>
                              <w:t>First</w:t>
                            </w:r>
                            <w:proofErr w:type="spellEnd"/>
                            <w:r w:rsidRPr="00CC6F98">
                              <w:rPr>
                                <w:sz w:val="14"/>
                                <w:szCs w:val="14"/>
                              </w:rPr>
                              <w:t xml:space="preserve"> </w:t>
                            </w:r>
                            <w:proofErr w:type="spellStart"/>
                            <w:r w:rsidRPr="00CC6F98">
                              <w:rPr>
                                <w:sz w:val="14"/>
                                <w:szCs w:val="14"/>
                              </w:rPr>
                              <w:t>Fit</w:t>
                            </w:r>
                            <w:proofErr w:type="spellEnd"/>
                            <w:r w:rsidRPr="00CC6F98">
                              <w:rPr>
                                <w:sz w:val="14"/>
                                <w:szCs w:val="14"/>
                              </w:rPr>
                              <w:t xml:space="preserve"> </w:t>
                            </w:r>
                            <w:proofErr w:type="spellStart"/>
                            <w:r w:rsidRPr="00CC6F98">
                              <w:rPr>
                                <w:sz w:val="14"/>
                                <w:szCs w:val="14"/>
                              </w:rPr>
                              <w:t>Decreasing</w:t>
                            </w:r>
                            <w:proofErr w:type="spellEnd"/>
                            <w:r w:rsidRPr="00CC6F98">
                              <w:rPr>
                                <w:sz w:val="14"/>
                                <w:szCs w:val="14"/>
                              </w:rPr>
                              <w:t xml:space="preserve">, </w:t>
                            </w:r>
                            <w:proofErr w:type="spellStart"/>
                            <w:r w:rsidRPr="00CC6F98">
                              <w:rPr>
                                <w:sz w:val="14"/>
                                <w:szCs w:val="14"/>
                              </w:rPr>
                              <w:t>Worst</w:t>
                            </w:r>
                            <w:proofErr w:type="spellEnd"/>
                            <w:r w:rsidRPr="00CC6F98">
                              <w:rPr>
                                <w:sz w:val="14"/>
                                <w:szCs w:val="14"/>
                              </w:rPr>
                              <w:t xml:space="preserve"> </w:t>
                            </w:r>
                            <w:proofErr w:type="spellStart"/>
                            <w:r w:rsidRPr="00CC6F98">
                              <w:rPr>
                                <w:sz w:val="14"/>
                                <w:szCs w:val="14"/>
                              </w:rPr>
                              <w:t>Fit</w:t>
                            </w:r>
                            <w:proofErr w:type="spellEnd"/>
                            <w:r w:rsidRPr="00CC6F98">
                              <w:rPr>
                                <w:sz w:val="14"/>
                                <w:szCs w:val="14"/>
                              </w:rPr>
                              <w:t xml:space="preserve"> </w:t>
                            </w:r>
                            <w:proofErr w:type="spellStart"/>
                            <w:r w:rsidRPr="00CC6F98">
                              <w:rPr>
                                <w:sz w:val="14"/>
                                <w:szCs w:val="14"/>
                              </w:rPr>
                              <w:t>Decreasing</w:t>
                            </w:r>
                            <w:proofErr w:type="spellEnd"/>
                            <w:r w:rsidRPr="00CC6F98">
                              <w:rPr>
                                <w:sz w:val="14"/>
                                <w:szCs w:val="14"/>
                              </w:rPr>
                              <w:t xml:space="preserve"> y </w:t>
                            </w:r>
                            <w:proofErr w:type="spellStart"/>
                            <w:r w:rsidRPr="00CC6F98">
                              <w:rPr>
                                <w:sz w:val="14"/>
                                <w:szCs w:val="14"/>
                              </w:rPr>
                              <w:t>Best</w:t>
                            </w:r>
                            <w:proofErr w:type="spellEnd"/>
                            <w:r w:rsidRPr="00CC6F98">
                              <w:rPr>
                                <w:sz w:val="14"/>
                                <w:szCs w:val="14"/>
                              </w:rPr>
                              <w:t xml:space="preserve"> </w:t>
                            </w:r>
                            <w:proofErr w:type="spellStart"/>
                            <w:r w:rsidRPr="00CC6F98">
                              <w:rPr>
                                <w:sz w:val="14"/>
                                <w:szCs w:val="14"/>
                              </w:rPr>
                              <w:t>Fit</w:t>
                            </w:r>
                            <w:proofErr w:type="spellEnd"/>
                            <w:r w:rsidRPr="00CC6F98">
                              <w:rPr>
                                <w:sz w:val="14"/>
                                <w:szCs w:val="14"/>
                              </w:rPr>
                              <w:t xml:space="preserve"> </w:t>
                            </w:r>
                            <w:proofErr w:type="spellStart"/>
                            <w:r w:rsidRPr="00CC6F98">
                              <w:rPr>
                                <w:sz w:val="14"/>
                                <w:szCs w:val="14"/>
                              </w:rPr>
                              <w:t>Decreasing</w:t>
                            </w:r>
                            <w:proofErr w:type="spellEnd"/>
                            <w:r w:rsidRPr="00CC6F98">
                              <w:rPr>
                                <w:sz w:val="14"/>
                                <w:szCs w:val="14"/>
                              </w:rPr>
                              <w:t xml:space="preserve">. Estos algoritmos eran simples y poderosos. Podían proporcionar una solución muy </w:t>
                            </w:r>
                            <w:proofErr w:type="gramStart"/>
                            <w:r w:rsidRPr="00CC6F98">
                              <w:rPr>
                                <w:sz w:val="14"/>
                                <w:szCs w:val="14"/>
                              </w:rPr>
                              <w:t>buena</w:t>
                            </w:r>
                            <w:proofErr w:type="gramEnd"/>
                            <w:r w:rsidRPr="00CC6F98">
                              <w:rPr>
                                <w:sz w:val="14"/>
                                <w:szCs w:val="14"/>
                              </w:rPr>
                              <w:t xml:space="preserve"> aunque no óptima. </w:t>
                            </w:r>
                            <w:proofErr w:type="spellStart"/>
                            <w:r w:rsidRPr="00CC6F98">
                              <w:rPr>
                                <w:sz w:val="14"/>
                                <w:szCs w:val="14"/>
                              </w:rPr>
                              <w:t>Gradisar</w:t>
                            </w:r>
                            <w:proofErr w:type="spellEnd"/>
                            <w:r w:rsidRPr="00CC6F98">
                              <w:rPr>
                                <w:sz w:val="14"/>
                                <w:szCs w:val="14"/>
                              </w:rPr>
                              <w:t xml:space="preserve"> et al. (1997; 1999) desarrollaron modelos de corte que incorporaban una condición de disponibilidad de stock. El stock era insuficiente. Sus métodos de solución se basaron en el enfoque basado en elementos utilizando algoritmos personalizados.</w:t>
                            </w:r>
                          </w:p>
                          <w:p w14:paraId="2C23534C" w14:textId="73755B72" w:rsidR="002E759E" w:rsidRPr="00CC6F98" w:rsidRDefault="00CC6F98" w:rsidP="002E759E">
                            <w:pPr>
                              <w:jc w:val="both"/>
                              <w:rPr>
                                <w:sz w:val="10"/>
                                <w:szCs w:val="10"/>
                              </w:rPr>
                            </w:pPr>
                            <w:r w:rsidRPr="00CC6F98">
                              <w:rPr>
                                <w:sz w:val="10"/>
                                <w:szCs w:val="10"/>
                              </w:rPr>
                              <w:t>Algunas otras extensiones del modelo de corte de stock incluyeron el problema de la contigüidad, que consideraba la secuencia de corte para minimizar el número de pilas abiertas (</w:t>
                            </w:r>
                            <w:proofErr w:type="spellStart"/>
                            <w:r w:rsidRPr="00CC6F98">
                              <w:rPr>
                                <w:sz w:val="10"/>
                                <w:szCs w:val="10"/>
                              </w:rPr>
                              <w:t>Yanasse</w:t>
                            </w:r>
                            <w:proofErr w:type="spellEnd"/>
                            <w:r w:rsidRPr="00CC6F98">
                              <w:rPr>
                                <w:sz w:val="10"/>
                                <w:szCs w:val="10"/>
                              </w:rPr>
                              <w:t xml:space="preserve"> y Pinto Lamosa, 2007; </w:t>
                            </w:r>
                            <w:proofErr w:type="spellStart"/>
                            <w:r w:rsidRPr="00CC6F98">
                              <w:rPr>
                                <w:sz w:val="10"/>
                                <w:szCs w:val="10"/>
                              </w:rPr>
                              <w:t>Liang</w:t>
                            </w:r>
                            <w:proofErr w:type="spellEnd"/>
                            <w:r w:rsidRPr="00CC6F98">
                              <w:rPr>
                                <w:sz w:val="10"/>
                                <w:szCs w:val="10"/>
                              </w:rPr>
                              <w:t xml:space="preserve"> et al., 2002). </w:t>
                            </w:r>
                            <w:proofErr w:type="spellStart"/>
                            <w:r w:rsidRPr="00CC6F98">
                              <w:rPr>
                                <w:sz w:val="10"/>
                                <w:szCs w:val="10"/>
                              </w:rPr>
                              <w:t>Gramani</w:t>
                            </w:r>
                            <w:proofErr w:type="spellEnd"/>
                            <w:r w:rsidRPr="00CC6F98">
                              <w:rPr>
                                <w:sz w:val="10"/>
                                <w:szCs w:val="10"/>
                              </w:rPr>
                              <w:t xml:space="preserve"> y </w:t>
                            </w:r>
                            <w:proofErr w:type="spellStart"/>
                            <w:r w:rsidRPr="00CC6F98">
                              <w:rPr>
                                <w:sz w:val="10"/>
                                <w:szCs w:val="10"/>
                              </w:rPr>
                              <w:t>França</w:t>
                            </w:r>
                            <w:proofErr w:type="spellEnd"/>
                            <w:r w:rsidRPr="00CC6F98">
                              <w:rPr>
                                <w:sz w:val="10"/>
                                <w:szCs w:val="10"/>
                              </w:rPr>
                              <w:t xml:space="preserve"> (2006) integraron la determinación del tamaño del lote y la planificación de la producción en su modelo de corte. </w:t>
                            </w:r>
                            <w:proofErr w:type="spellStart"/>
                            <w:r w:rsidRPr="00CC6F98">
                              <w:rPr>
                                <w:sz w:val="10"/>
                                <w:szCs w:val="10"/>
                              </w:rPr>
                              <w:t>Reinertsen</w:t>
                            </w:r>
                            <w:proofErr w:type="spellEnd"/>
                            <w:r w:rsidRPr="00CC6F98">
                              <w:rPr>
                                <w:sz w:val="10"/>
                                <w:szCs w:val="10"/>
                              </w:rPr>
                              <w:t xml:space="preserve"> y </w:t>
                            </w:r>
                            <w:proofErr w:type="spellStart"/>
                            <w:r w:rsidRPr="00CC6F98">
                              <w:rPr>
                                <w:sz w:val="10"/>
                                <w:szCs w:val="10"/>
                              </w:rPr>
                              <w:t>Vossen</w:t>
                            </w:r>
                            <w:proofErr w:type="spellEnd"/>
                            <w:r w:rsidRPr="00CC6F98">
                              <w:rPr>
                                <w:sz w:val="10"/>
                                <w:szCs w:val="10"/>
                              </w:rPr>
                              <w:t xml:space="preserve"> (2010) incluyeron las fechas de vencimiento de la demanda en su modelo. Señalaron que un plan de corte debía cumplir con las fechas de vencimiento y a veces eran más importantes que la pérdida de material.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1A1A7" id="_x0000_s1034" type="#_x0000_t202" style="position:absolute;margin-left:410.6pt;margin-top:18.15pt;width:186.85pt;height:583.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" stroked="f">
                <v:textbox inset="0,0,0,0">
                  <w:txbxContent>
                    <w:p w14:paraId="0666D8A3" w14:textId="6004C2BE" w:rsidR="002E759E" w:rsidRPr="00CC6F98" w:rsidRDefault="002E759E" w:rsidP="002E759E">
                      <w:pPr>
                        <w:jc w:val="both"/>
                        <w:rPr>
                          <w:sz w:val="14"/>
                          <w:szCs w:val="14"/>
                        </w:rPr>
                      </w:pPr>
                      <w:r w:rsidRPr="00CC6F98">
                        <w:rPr>
                          <w:sz w:val="14"/>
                          <w:szCs w:val="14"/>
                        </w:rPr>
                        <w:t>Sin embargo, los proyectos de construcción varían en tamaños y tipos. La variedad de elementos de demanda puede ser diversa, pero debe estar entre el grado de (1/V/I/M) y (1/V/I/R) (</w:t>
                      </w:r>
                      <w:proofErr w:type="spellStart"/>
                      <w:r w:rsidRPr="00CC6F98">
                        <w:rPr>
                          <w:sz w:val="14"/>
                          <w:szCs w:val="14"/>
                        </w:rPr>
                        <w:t>Dyckhoff</w:t>
                      </w:r>
                      <w:proofErr w:type="spellEnd"/>
                      <w:r w:rsidRPr="00CC6F98">
                        <w:rPr>
                          <w:sz w:val="14"/>
                          <w:szCs w:val="14"/>
                        </w:rPr>
                        <w:t>, 1990); o entre SBSBPP y SSSCSP (</w:t>
                      </w:r>
                      <w:proofErr w:type="spellStart"/>
                      <w:r w:rsidRPr="00CC6F98">
                        <w:rPr>
                          <w:sz w:val="14"/>
                          <w:szCs w:val="14"/>
                        </w:rPr>
                        <w:t>Wäscher</w:t>
                      </w:r>
                      <w:proofErr w:type="spellEnd"/>
                      <w:r w:rsidRPr="00CC6F98">
                        <w:rPr>
                          <w:sz w:val="14"/>
                          <w:szCs w:val="14"/>
                        </w:rPr>
                        <w:t xml:space="preserve"> et al., 2007). Esta investigación se centra en el tipo (1/V/I/M) o (SBSBPP), pero utilizamos el término familiar CSP. La solución adecuada para el tipo de problema (1/V/I/M) es el enfoque basado en patrones. Este enfoque consiste en crear patrones de corte primero y cortar repetidamente estos patrones varias veces hasta satisfacer la lista de demanda. El problema de este enfoque es que puede haber demasiados patrones de corte factibles.</w:t>
                      </w:r>
                    </w:p>
                    <w:p w14:paraId="15FD7717" w14:textId="31AFE60A" w:rsidR="002E759E" w:rsidRPr="00CC6F98" w:rsidRDefault="002E759E" w:rsidP="002E759E">
                      <w:pPr>
                        <w:jc w:val="both"/>
                        <w:rPr>
                          <w:sz w:val="14"/>
                          <w:szCs w:val="14"/>
                        </w:rPr>
                      </w:pPr>
                      <w:r w:rsidRPr="00CC6F98">
                        <w:rPr>
                          <w:sz w:val="14"/>
                          <w:szCs w:val="14"/>
                        </w:rPr>
                        <w:t xml:space="preserve">Gilmore y </w:t>
                      </w:r>
                      <w:proofErr w:type="spellStart"/>
                      <w:r w:rsidRPr="00CC6F98">
                        <w:rPr>
                          <w:sz w:val="14"/>
                          <w:szCs w:val="14"/>
                        </w:rPr>
                        <w:t>Gomory</w:t>
                      </w:r>
                      <w:proofErr w:type="spellEnd"/>
                      <w:r w:rsidRPr="00CC6F98">
                        <w:rPr>
                          <w:sz w:val="14"/>
                          <w:szCs w:val="14"/>
                        </w:rPr>
                        <w:t xml:space="preserve"> (1961, 1963) fueron los pioneros que propusieron métodos de solución utilizando la relajación de Programación Lineal de Programación Entera y la Técnica de Generación de Patrones Retardada para superar la dificultad. </w:t>
                      </w:r>
                      <w:proofErr w:type="spellStart"/>
                      <w:r w:rsidRPr="00CC6F98">
                        <w:rPr>
                          <w:sz w:val="14"/>
                          <w:szCs w:val="14"/>
                        </w:rPr>
                        <w:t>Hinterding</w:t>
                      </w:r>
                      <w:proofErr w:type="spellEnd"/>
                      <w:r w:rsidRPr="00CC6F98">
                        <w:rPr>
                          <w:sz w:val="14"/>
                          <w:szCs w:val="14"/>
                        </w:rPr>
                        <w:t xml:space="preserve"> et al. (1994) afirmaron que la programación lineal era adecuada para los problemas "sencillos" en los que había muchos pedidos de tamaños pequeños. </w:t>
                      </w:r>
                      <w:proofErr w:type="spellStart"/>
                      <w:r w:rsidRPr="00CC6F98">
                        <w:rPr>
                          <w:sz w:val="14"/>
                          <w:szCs w:val="14"/>
                        </w:rPr>
                        <w:t>Vahrenkamp</w:t>
                      </w:r>
                      <w:proofErr w:type="spellEnd"/>
                      <w:r w:rsidRPr="00CC6F98">
                        <w:rPr>
                          <w:sz w:val="14"/>
                          <w:szCs w:val="14"/>
                        </w:rPr>
                        <w:t xml:space="preserve"> (1996) propuso el método de Búsqueda Aleatoria para crear solo un número limitado de patrones de corte eficientes que se utilizarían. Definió como eficiente cualquier patrón de corte que produjera una pérdida de material menor que la longitud de demanda más corta y la pérdida de material permitida.</w:t>
                      </w:r>
                    </w:p>
                    <w:p w14:paraId="02CD43E9" w14:textId="4418E081" w:rsidR="002E759E" w:rsidRPr="00CC6F98" w:rsidRDefault="002E759E" w:rsidP="002E759E">
                      <w:pPr>
                        <w:jc w:val="both"/>
                        <w:rPr>
                          <w:sz w:val="14"/>
                          <w:szCs w:val="14"/>
                        </w:rPr>
                      </w:pPr>
                      <w:r w:rsidRPr="00CC6F98">
                        <w:rPr>
                          <w:sz w:val="14"/>
                          <w:szCs w:val="14"/>
                        </w:rPr>
                        <w:t>Otro problema del enfoque basado en patrones era el momento de crear los patrones de corte. El Procedimiento Heurístico Secuencial (SHP) (</w:t>
                      </w:r>
                      <w:proofErr w:type="spellStart"/>
                      <w:r w:rsidRPr="00CC6F98">
                        <w:rPr>
                          <w:sz w:val="14"/>
                          <w:szCs w:val="14"/>
                        </w:rPr>
                        <w:t>Haessler</w:t>
                      </w:r>
                      <w:proofErr w:type="spellEnd"/>
                      <w:r w:rsidRPr="00CC6F98">
                        <w:rPr>
                          <w:sz w:val="14"/>
                          <w:szCs w:val="14"/>
                        </w:rPr>
                        <w:t xml:space="preserve"> y </w:t>
                      </w:r>
                      <w:proofErr w:type="spellStart"/>
                      <w:r w:rsidRPr="00CC6F98">
                        <w:rPr>
                          <w:sz w:val="14"/>
                          <w:szCs w:val="14"/>
                        </w:rPr>
                        <w:t>Sweeney</w:t>
                      </w:r>
                      <w:proofErr w:type="spellEnd"/>
                      <w:r w:rsidRPr="00CC6F98">
                        <w:rPr>
                          <w:sz w:val="14"/>
                          <w:szCs w:val="14"/>
                        </w:rPr>
                        <w:t>, 1991) creaba un patrón eficiente a la vez y lo aplicaba tantas veces como fuera posible. Luego actualizaba la demanda restante y creaba otro patrón eficiente para cortar. Repetía estos pasos hasta satisfacer todos los elementos de demanda. SHP daba resultados inconsistentes que dependían en gran medida del patrón creado cada vez. Algunos métodos preferían preparar un conjunto de patrones de una vez y luego utilizarlos. Salem et al. (2007) utilizaron el algoritmo de Pierce (1964) para generar todos los patrones de corte factibles eficientes. Luego los utilizaron para el problema de optimización.</w:t>
                      </w:r>
                    </w:p>
                    <w:p w14:paraId="17B2E8E9" w14:textId="77777777" w:rsidR="002E759E" w:rsidRPr="00CC6F98" w:rsidRDefault="002E759E" w:rsidP="002E759E">
                      <w:pPr>
                        <w:jc w:val="both"/>
                        <w:rPr>
                          <w:sz w:val="14"/>
                          <w:szCs w:val="14"/>
                        </w:rPr>
                      </w:pPr>
                      <w:r w:rsidRPr="00CC6F98">
                        <w:rPr>
                          <w:sz w:val="14"/>
                          <w:szCs w:val="14"/>
                        </w:rPr>
                        <w:t xml:space="preserve">El otro enfoque de solución fue el basado en elementos. Este enfoque organizaba un plan de corte considerando cada elemento de demanda de la lista por separado. Para el enfoque basado en elementos, </w:t>
                      </w:r>
                      <w:proofErr w:type="spellStart"/>
                      <w:r w:rsidRPr="00CC6F98">
                        <w:rPr>
                          <w:sz w:val="14"/>
                          <w:szCs w:val="14"/>
                        </w:rPr>
                        <w:t>Coffman</w:t>
                      </w:r>
                      <w:proofErr w:type="spellEnd"/>
                      <w:r w:rsidRPr="00CC6F98">
                        <w:rPr>
                          <w:sz w:val="14"/>
                          <w:szCs w:val="14"/>
                        </w:rPr>
                        <w:t xml:space="preserve"> et al. (1984) introdujeron algunos algoritmos heurísticos como Next </w:t>
                      </w:r>
                      <w:proofErr w:type="spellStart"/>
                      <w:r w:rsidRPr="00CC6F98">
                        <w:rPr>
                          <w:sz w:val="14"/>
                          <w:szCs w:val="14"/>
                        </w:rPr>
                        <w:t>Fit</w:t>
                      </w:r>
                      <w:proofErr w:type="spellEnd"/>
                      <w:r w:rsidRPr="00CC6F98">
                        <w:rPr>
                          <w:sz w:val="14"/>
                          <w:szCs w:val="14"/>
                        </w:rPr>
                        <w:t xml:space="preserve"> </w:t>
                      </w:r>
                      <w:proofErr w:type="spellStart"/>
                      <w:r w:rsidRPr="00CC6F98">
                        <w:rPr>
                          <w:sz w:val="14"/>
                          <w:szCs w:val="14"/>
                        </w:rPr>
                        <w:t>Decreasing</w:t>
                      </w:r>
                      <w:proofErr w:type="spellEnd"/>
                      <w:r w:rsidRPr="00CC6F98">
                        <w:rPr>
                          <w:sz w:val="14"/>
                          <w:szCs w:val="14"/>
                        </w:rPr>
                        <w:t xml:space="preserve">, </w:t>
                      </w:r>
                      <w:proofErr w:type="spellStart"/>
                      <w:r w:rsidRPr="00CC6F98">
                        <w:rPr>
                          <w:sz w:val="14"/>
                          <w:szCs w:val="14"/>
                        </w:rPr>
                        <w:t>First</w:t>
                      </w:r>
                      <w:proofErr w:type="spellEnd"/>
                      <w:r w:rsidRPr="00CC6F98">
                        <w:rPr>
                          <w:sz w:val="14"/>
                          <w:szCs w:val="14"/>
                        </w:rPr>
                        <w:t xml:space="preserve"> </w:t>
                      </w:r>
                      <w:proofErr w:type="spellStart"/>
                      <w:r w:rsidRPr="00CC6F98">
                        <w:rPr>
                          <w:sz w:val="14"/>
                          <w:szCs w:val="14"/>
                        </w:rPr>
                        <w:t>Fit</w:t>
                      </w:r>
                      <w:proofErr w:type="spellEnd"/>
                      <w:r w:rsidRPr="00CC6F98">
                        <w:rPr>
                          <w:sz w:val="14"/>
                          <w:szCs w:val="14"/>
                        </w:rPr>
                        <w:t xml:space="preserve"> </w:t>
                      </w:r>
                      <w:proofErr w:type="spellStart"/>
                      <w:r w:rsidRPr="00CC6F98">
                        <w:rPr>
                          <w:sz w:val="14"/>
                          <w:szCs w:val="14"/>
                        </w:rPr>
                        <w:t>Decreasing</w:t>
                      </w:r>
                      <w:proofErr w:type="spellEnd"/>
                      <w:r w:rsidRPr="00CC6F98">
                        <w:rPr>
                          <w:sz w:val="14"/>
                          <w:szCs w:val="14"/>
                        </w:rPr>
                        <w:t xml:space="preserve">, </w:t>
                      </w:r>
                      <w:proofErr w:type="spellStart"/>
                      <w:r w:rsidRPr="00CC6F98">
                        <w:rPr>
                          <w:sz w:val="14"/>
                          <w:szCs w:val="14"/>
                        </w:rPr>
                        <w:t>Worst</w:t>
                      </w:r>
                      <w:proofErr w:type="spellEnd"/>
                      <w:r w:rsidRPr="00CC6F98">
                        <w:rPr>
                          <w:sz w:val="14"/>
                          <w:szCs w:val="14"/>
                        </w:rPr>
                        <w:t xml:space="preserve"> </w:t>
                      </w:r>
                      <w:proofErr w:type="spellStart"/>
                      <w:r w:rsidRPr="00CC6F98">
                        <w:rPr>
                          <w:sz w:val="14"/>
                          <w:szCs w:val="14"/>
                        </w:rPr>
                        <w:t>Fit</w:t>
                      </w:r>
                      <w:proofErr w:type="spellEnd"/>
                      <w:r w:rsidRPr="00CC6F98">
                        <w:rPr>
                          <w:sz w:val="14"/>
                          <w:szCs w:val="14"/>
                        </w:rPr>
                        <w:t xml:space="preserve"> </w:t>
                      </w:r>
                      <w:proofErr w:type="spellStart"/>
                      <w:r w:rsidRPr="00CC6F98">
                        <w:rPr>
                          <w:sz w:val="14"/>
                          <w:szCs w:val="14"/>
                        </w:rPr>
                        <w:t>Decreasing</w:t>
                      </w:r>
                      <w:proofErr w:type="spellEnd"/>
                      <w:r w:rsidRPr="00CC6F98">
                        <w:rPr>
                          <w:sz w:val="14"/>
                          <w:szCs w:val="14"/>
                        </w:rPr>
                        <w:t xml:space="preserve"> y </w:t>
                      </w:r>
                      <w:proofErr w:type="spellStart"/>
                      <w:r w:rsidRPr="00CC6F98">
                        <w:rPr>
                          <w:sz w:val="14"/>
                          <w:szCs w:val="14"/>
                        </w:rPr>
                        <w:t>Best</w:t>
                      </w:r>
                      <w:proofErr w:type="spellEnd"/>
                      <w:r w:rsidRPr="00CC6F98">
                        <w:rPr>
                          <w:sz w:val="14"/>
                          <w:szCs w:val="14"/>
                        </w:rPr>
                        <w:t xml:space="preserve"> </w:t>
                      </w:r>
                      <w:proofErr w:type="spellStart"/>
                      <w:r w:rsidRPr="00CC6F98">
                        <w:rPr>
                          <w:sz w:val="14"/>
                          <w:szCs w:val="14"/>
                        </w:rPr>
                        <w:t>Fit</w:t>
                      </w:r>
                      <w:proofErr w:type="spellEnd"/>
                      <w:r w:rsidRPr="00CC6F98">
                        <w:rPr>
                          <w:sz w:val="14"/>
                          <w:szCs w:val="14"/>
                        </w:rPr>
                        <w:t xml:space="preserve"> </w:t>
                      </w:r>
                      <w:proofErr w:type="spellStart"/>
                      <w:r w:rsidRPr="00CC6F98">
                        <w:rPr>
                          <w:sz w:val="14"/>
                          <w:szCs w:val="14"/>
                        </w:rPr>
                        <w:t>Decreasing</w:t>
                      </w:r>
                      <w:proofErr w:type="spellEnd"/>
                      <w:r w:rsidRPr="00CC6F98">
                        <w:rPr>
                          <w:sz w:val="14"/>
                          <w:szCs w:val="14"/>
                        </w:rPr>
                        <w:t xml:space="preserve">. Estos algoritmos eran simples y poderosos. Podían proporcionar una solución muy </w:t>
                      </w:r>
                      <w:proofErr w:type="gramStart"/>
                      <w:r w:rsidRPr="00CC6F98">
                        <w:rPr>
                          <w:sz w:val="14"/>
                          <w:szCs w:val="14"/>
                        </w:rPr>
                        <w:t>buena</w:t>
                      </w:r>
                      <w:proofErr w:type="gramEnd"/>
                      <w:r w:rsidRPr="00CC6F98">
                        <w:rPr>
                          <w:sz w:val="14"/>
                          <w:szCs w:val="14"/>
                        </w:rPr>
                        <w:t xml:space="preserve"> aunque no óptima. </w:t>
                      </w:r>
                      <w:proofErr w:type="spellStart"/>
                      <w:r w:rsidRPr="00CC6F98">
                        <w:rPr>
                          <w:sz w:val="14"/>
                          <w:szCs w:val="14"/>
                        </w:rPr>
                        <w:t>Gradisar</w:t>
                      </w:r>
                      <w:proofErr w:type="spellEnd"/>
                      <w:r w:rsidRPr="00CC6F98">
                        <w:rPr>
                          <w:sz w:val="14"/>
                          <w:szCs w:val="14"/>
                        </w:rPr>
                        <w:t xml:space="preserve"> et al. (1997; 1999) desarrollaron modelos de corte que incorporaban una condición de disponibilidad de stock. El stock era insuficiente. Sus métodos de solución se basaron en el enfoque basado en elementos utilizando algoritmos personalizados.</w:t>
                      </w:r>
                    </w:p>
                    <w:p w14:paraId="2C23534C" w14:textId="73755B72" w:rsidR="002E759E" w:rsidRPr="00CC6F98" w:rsidRDefault="00CC6F98" w:rsidP="002E759E">
                      <w:pPr>
                        <w:jc w:val="both"/>
                        <w:rPr>
                          <w:sz w:val="10"/>
                          <w:szCs w:val="10"/>
                        </w:rPr>
                      </w:pPr>
                      <w:r w:rsidRPr="00CC6F98">
                        <w:rPr>
                          <w:sz w:val="10"/>
                          <w:szCs w:val="10"/>
                        </w:rPr>
                        <w:t>Algunas otras extensiones del modelo de corte de stock incluyeron el problema de la contigüidad, que consideraba la secuencia de corte para minimizar el número de pilas abiertas (</w:t>
                      </w:r>
                      <w:proofErr w:type="spellStart"/>
                      <w:r w:rsidRPr="00CC6F98">
                        <w:rPr>
                          <w:sz w:val="10"/>
                          <w:szCs w:val="10"/>
                        </w:rPr>
                        <w:t>Yanasse</w:t>
                      </w:r>
                      <w:proofErr w:type="spellEnd"/>
                      <w:r w:rsidRPr="00CC6F98">
                        <w:rPr>
                          <w:sz w:val="10"/>
                          <w:szCs w:val="10"/>
                        </w:rPr>
                        <w:t xml:space="preserve"> y Pinto Lamosa, 2007; </w:t>
                      </w:r>
                      <w:proofErr w:type="spellStart"/>
                      <w:r w:rsidRPr="00CC6F98">
                        <w:rPr>
                          <w:sz w:val="10"/>
                          <w:szCs w:val="10"/>
                        </w:rPr>
                        <w:t>Liang</w:t>
                      </w:r>
                      <w:proofErr w:type="spellEnd"/>
                      <w:r w:rsidRPr="00CC6F98">
                        <w:rPr>
                          <w:sz w:val="10"/>
                          <w:szCs w:val="10"/>
                        </w:rPr>
                        <w:t xml:space="preserve"> et al., 2002). </w:t>
                      </w:r>
                      <w:proofErr w:type="spellStart"/>
                      <w:r w:rsidRPr="00CC6F98">
                        <w:rPr>
                          <w:sz w:val="10"/>
                          <w:szCs w:val="10"/>
                        </w:rPr>
                        <w:t>Gramani</w:t>
                      </w:r>
                      <w:proofErr w:type="spellEnd"/>
                      <w:r w:rsidRPr="00CC6F98">
                        <w:rPr>
                          <w:sz w:val="10"/>
                          <w:szCs w:val="10"/>
                        </w:rPr>
                        <w:t xml:space="preserve"> y </w:t>
                      </w:r>
                      <w:proofErr w:type="spellStart"/>
                      <w:r w:rsidRPr="00CC6F98">
                        <w:rPr>
                          <w:sz w:val="10"/>
                          <w:szCs w:val="10"/>
                        </w:rPr>
                        <w:t>França</w:t>
                      </w:r>
                      <w:proofErr w:type="spellEnd"/>
                      <w:r w:rsidRPr="00CC6F98">
                        <w:rPr>
                          <w:sz w:val="10"/>
                          <w:szCs w:val="10"/>
                        </w:rPr>
                        <w:t xml:space="preserve"> (2006) integraron la determinación del tamaño del lote y la planificación de la producción en su modelo de corte. </w:t>
                      </w:r>
                      <w:proofErr w:type="spellStart"/>
                      <w:r w:rsidRPr="00CC6F98">
                        <w:rPr>
                          <w:sz w:val="10"/>
                          <w:szCs w:val="10"/>
                        </w:rPr>
                        <w:t>Reinertsen</w:t>
                      </w:r>
                      <w:proofErr w:type="spellEnd"/>
                      <w:r w:rsidRPr="00CC6F98">
                        <w:rPr>
                          <w:sz w:val="10"/>
                          <w:szCs w:val="10"/>
                        </w:rPr>
                        <w:t xml:space="preserve"> y </w:t>
                      </w:r>
                      <w:proofErr w:type="spellStart"/>
                      <w:r w:rsidRPr="00CC6F98">
                        <w:rPr>
                          <w:sz w:val="10"/>
                          <w:szCs w:val="10"/>
                        </w:rPr>
                        <w:t>Vossen</w:t>
                      </w:r>
                      <w:proofErr w:type="spellEnd"/>
                      <w:r w:rsidRPr="00CC6F98">
                        <w:rPr>
                          <w:sz w:val="10"/>
                          <w:szCs w:val="10"/>
                        </w:rPr>
                        <w:t xml:space="preserve"> (2010) incluyeron las fechas de vencimiento de la demanda en su modelo. Señalaron que un plan de corte debía cumplir con las fechas de vencimiento y a veces eran más importantes que la pérdida de material. </w:t>
                      </w:r>
                    </w:p>
                  </w:txbxContent>
                </v:textbox>
              </v:shape>
            </w:pict>
          </mc:Fallback>
        </mc:AlternateContent>
      </w:r>
      <w:r w:rsidR="00CC6F98" w:rsidRPr="000931D2">
        <w:rPr>
          <w:rFonts w:ascii="Arial" w:hAnsi="Arial" w:cs="Arial"/>
          <w:noProof/>
          <w:color w:val="000000"/>
          <w:bdr w:val="none" w:sz="0" w:space="0" w:color="auto" w:frame="1"/>
        </w:rPr>
        <mc:AlternateContent>
          <mc:Choice Requires="wps">
            <w:drawing>
              <wp:anchor distT="45720" distB="45720" distL="114300" distR="114300" simplePos="0" relativeHeight="251686912" behindDoc="0" locked="0" layoutInCell="1" allowOverlap="1" wp14:anchorId="2C969951" wp14:editId="61745EF1">
                <wp:simplePos x="0" y="0"/>
                <wp:positionH relativeFrom="margin">
                  <wp:posOffset>7971777</wp:posOffset>
                </wp:positionH>
                <wp:positionV relativeFrom="paragraph">
                  <wp:posOffset>1829760</wp:posOffset>
                </wp:positionV>
                <wp:extent cx="1536065" cy="199417"/>
                <wp:effectExtent l="0" t="0" r="6985" b="0"/>
                <wp:wrapSquare wrapText="bothSides"/>
                <wp:docPr id="5762186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065" cy="199417"/>
                        </a:xfrm>
                        <a:prstGeom prst="rect">
                          <a:avLst/>
                        </a:prstGeom>
                        <a:solidFill>
                          <a:srgbClr val="FFFFFF"/>
                        </a:solidFill>
                        <a:ln w="9525">
                          <a:noFill/>
                          <a:miter lim="800000"/>
                          <a:headEnd/>
                          <a:tailEnd/>
                        </a:ln>
                      </wps:spPr>
                      <wps:txbx>
                        <w:txbxContent>
                          <w:p w14:paraId="002F6788" w14:textId="77777777" w:rsidR="00CC6F98" w:rsidRPr="002E759E" w:rsidRDefault="00CC6F98" w:rsidP="00CC6F98">
                            <w:pPr>
                              <w:jc w:val="both"/>
                              <w:rPr>
                                <w:b/>
                                <w:bCs/>
                                <w:sz w:val="10"/>
                                <w:szCs w:val="10"/>
                              </w:rPr>
                            </w:pPr>
                            <w:r w:rsidRPr="00CC6F98">
                              <w:rPr>
                                <w:sz w:val="16"/>
                                <w:szCs w:val="16"/>
                              </w:rPr>
                              <w:t>Figura 2. Procedimientos de solución.</w:t>
                            </w:r>
                          </w:p>
                          <w:p w14:paraId="22BFBE37" w14:textId="77777777" w:rsidR="00CC6F98" w:rsidRPr="00CC6F98" w:rsidRDefault="00CC6F98" w:rsidP="00CC6F98">
                            <w:pPr>
                              <w:jc w:val="both"/>
                              <w:rPr>
                                <w:b/>
                                <w:bCs/>
                                <w:sz w:val="6"/>
                                <w:szCs w:val="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69951" id="_x0000_s1035" type="#_x0000_t202" style="position:absolute;margin-left:627.7pt;margin-top:144.1pt;width:120.95pt;height:15.7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" stroked="f">
                <v:textbox inset="0,0,0,0">
                  <w:txbxContent>
                    <w:p w14:paraId="002F6788" w14:textId="77777777" w:rsidR="00CC6F98" w:rsidRPr="002E759E" w:rsidRDefault="00CC6F98" w:rsidP="00CC6F98">
                      <w:pPr>
                        <w:jc w:val="both"/>
                        <w:rPr>
                          <w:b/>
                          <w:bCs/>
                          <w:sz w:val="10"/>
                          <w:szCs w:val="10"/>
                        </w:rPr>
                      </w:pPr>
                      <w:r w:rsidRPr="00CC6F98">
                        <w:rPr>
                          <w:sz w:val="16"/>
                          <w:szCs w:val="16"/>
                        </w:rPr>
                        <w:t>Figura 2. Procedimientos de solución.</w:t>
                      </w:r>
                    </w:p>
                    <w:p w14:paraId="22BFBE37" w14:textId="77777777" w:rsidR="00CC6F98" w:rsidRPr="00CC6F98" w:rsidRDefault="00CC6F98" w:rsidP="00CC6F98">
                      <w:pPr>
                        <w:jc w:val="both"/>
                        <w:rPr>
                          <w:b/>
                          <w:bCs/>
                          <w:sz w:val="6"/>
                          <w:szCs w:val="6"/>
                        </w:rPr>
                      </w:pPr>
                    </w:p>
                  </w:txbxContent>
                </v:textbox>
                <w10:wrap type="square" anchorx="margin"/>
              </v:shape>
            </w:pict>
          </mc:Fallback>
        </mc:AlternateContent>
      </w:r>
      <w:r w:rsidR="00CC6F98" w:rsidRPr="000931D2">
        <w:rPr>
          <w:rFonts w:ascii="Arial" w:hAnsi="Arial" w:cs="Arial"/>
          <w:noProof/>
          <w:color w:val="000000"/>
          <w:bdr w:val="none" w:sz="0" w:space="0" w:color="auto" w:frame="1"/>
        </w:rPr>
        <mc:AlternateContent>
          <mc:Choice Requires="wps">
            <w:drawing>
              <wp:anchor distT="45720" distB="45720" distL="114300" distR="114300" simplePos="0" relativeHeight="251684864" behindDoc="0" locked="0" layoutInCell="1" allowOverlap="1" wp14:anchorId="0716D624" wp14:editId="25A90D6A">
                <wp:simplePos x="0" y="0"/>
                <wp:positionH relativeFrom="margin">
                  <wp:posOffset>7932906</wp:posOffset>
                </wp:positionH>
                <wp:positionV relativeFrom="paragraph">
                  <wp:posOffset>1429966</wp:posOffset>
                </wp:positionV>
                <wp:extent cx="1536065" cy="335604"/>
                <wp:effectExtent l="0" t="0" r="6985" b="7620"/>
                <wp:wrapSquare wrapText="bothSides"/>
                <wp:docPr id="166368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065" cy="335604"/>
                        </a:xfrm>
                        <a:prstGeom prst="rect">
                          <a:avLst/>
                        </a:prstGeom>
                        <a:solidFill>
                          <a:srgbClr val="FFFFFF"/>
                        </a:solidFill>
                        <a:ln w="9525">
                          <a:noFill/>
                          <a:miter lim="800000"/>
                          <a:headEnd/>
                          <a:tailEnd/>
                        </a:ln>
                      </wps:spPr>
                      <wps:txbx>
                        <w:txbxContent>
                          <w:p w14:paraId="7FC4B80B" w14:textId="77777777" w:rsidR="00CC6F98" w:rsidRPr="00CC6F98" w:rsidRDefault="00CC6F98" w:rsidP="00CC6F98">
                            <w:pPr>
                              <w:jc w:val="both"/>
                              <w:rPr>
                                <w:sz w:val="14"/>
                                <w:szCs w:val="14"/>
                              </w:rPr>
                            </w:pPr>
                            <w:r w:rsidRPr="00CC6F98">
                              <w:rPr>
                                <w:sz w:val="14"/>
                                <w:szCs w:val="14"/>
                              </w:rPr>
                              <w:t>3. Corte de elementos con suministro insuficiente: Algoritmo de Mejor Ajuste Decreciente.</w:t>
                            </w:r>
                          </w:p>
                          <w:p w14:paraId="4CD1C219" w14:textId="77777777" w:rsidR="00CC6F98" w:rsidRPr="00CC6F98" w:rsidRDefault="00CC6F98" w:rsidP="00CC6F98">
                            <w:pPr>
                              <w:jc w:val="both"/>
                              <w:rPr>
                                <w:b/>
                                <w:bCs/>
                                <w:sz w:val="6"/>
                                <w:szCs w:val="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6D624" id="_x0000_s1036" type="#_x0000_t202" style="position:absolute;margin-left:624.65pt;margin-top:112.6pt;width:120.95pt;height:26.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" stroked="f">
                <v:textbox inset="0,0,0,0">
                  <w:txbxContent>
                    <w:p w14:paraId="7FC4B80B" w14:textId="77777777" w:rsidR="00CC6F98" w:rsidRPr="00CC6F98" w:rsidRDefault="00CC6F98" w:rsidP="00CC6F98">
                      <w:pPr>
                        <w:jc w:val="both"/>
                        <w:rPr>
                          <w:sz w:val="14"/>
                          <w:szCs w:val="14"/>
                        </w:rPr>
                      </w:pPr>
                      <w:r w:rsidRPr="00CC6F98">
                        <w:rPr>
                          <w:sz w:val="14"/>
                          <w:szCs w:val="14"/>
                        </w:rPr>
                        <w:t>3. Corte de elementos con suministro insuficiente: Algoritmo de Mejor Ajuste Decreciente.</w:t>
                      </w:r>
                    </w:p>
                    <w:p w14:paraId="4CD1C219" w14:textId="77777777" w:rsidR="00CC6F98" w:rsidRPr="00CC6F98" w:rsidRDefault="00CC6F98" w:rsidP="00CC6F98">
                      <w:pPr>
                        <w:jc w:val="both"/>
                        <w:rPr>
                          <w:b/>
                          <w:bCs/>
                          <w:sz w:val="6"/>
                          <w:szCs w:val="6"/>
                        </w:rPr>
                      </w:pPr>
                    </w:p>
                  </w:txbxContent>
                </v:textbox>
                <w10:wrap type="square" anchorx="margin"/>
              </v:shape>
            </w:pict>
          </mc:Fallback>
        </mc:AlternateContent>
      </w:r>
      <w:r w:rsidR="00CC6F98" w:rsidRPr="000931D2">
        <w:rPr>
          <w:rFonts w:ascii="Arial" w:hAnsi="Arial" w:cs="Arial"/>
          <w:noProof/>
          <w:color w:val="000000"/>
          <w:bdr w:val="none" w:sz="0" w:space="0" w:color="auto" w:frame="1"/>
        </w:rPr>
        <mc:AlternateContent>
          <mc:Choice Requires="wps">
            <w:drawing>
              <wp:anchor distT="45720" distB="45720" distL="114300" distR="114300" simplePos="0" relativeHeight="251682816" behindDoc="0" locked="0" layoutInCell="1" allowOverlap="1" wp14:anchorId="614DC1B6" wp14:editId="64157151">
                <wp:simplePos x="0" y="0"/>
                <wp:positionH relativeFrom="margin">
                  <wp:posOffset>7913248</wp:posOffset>
                </wp:positionH>
                <wp:positionV relativeFrom="paragraph">
                  <wp:posOffset>841321</wp:posOffset>
                </wp:positionV>
                <wp:extent cx="1536417" cy="321013"/>
                <wp:effectExtent l="0" t="0" r="6985" b="3175"/>
                <wp:wrapSquare wrapText="bothSides"/>
                <wp:docPr id="2069416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417" cy="321013"/>
                        </a:xfrm>
                        <a:prstGeom prst="rect">
                          <a:avLst/>
                        </a:prstGeom>
                        <a:solidFill>
                          <a:srgbClr val="FFFFFF"/>
                        </a:solidFill>
                        <a:ln w="9525">
                          <a:noFill/>
                          <a:miter lim="800000"/>
                          <a:headEnd/>
                          <a:tailEnd/>
                        </a:ln>
                      </wps:spPr>
                      <wps:txbx>
                        <w:txbxContent>
                          <w:p w14:paraId="6138FE9C" w14:textId="77777777" w:rsidR="00CC6F98" w:rsidRPr="00CC6F98" w:rsidRDefault="00CC6F98" w:rsidP="00CC6F98">
                            <w:pPr>
                              <w:jc w:val="both"/>
                              <w:rPr>
                                <w:sz w:val="16"/>
                                <w:szCs w:val="16"/>
                              </w:rPr>
                            </w:pPr>
                            <w:r w:rsidRPr="00CC6F98">
                              <w:rPr>
                                <w:sz w:val="16"/>
                                <w:szCs w:val="16"/>
                              </w:rPr>
                              <w:t>2. Optimización del modelo 1D-CSP: Solución basada en patrones.</w:t>
                            </w:r>
                          </w:p>
                          <w:p w14:paraId="6FC7F61C" w14:textId="77777777" w:rsidR="00CC6F98" w:rsidRPr="00CC6F98" w:rsidRDefault="00CC6F98" w:rsidP="00CC6F98">
                            <w:pPr>
                              <w:jc w:val="both"/>
                              <w:rPr>
                                <w:b/>
                                <w:bCs/>
                                <w:sz w:val="8"/>
                                <w:szCs w:val="8"/>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DC1B6" id="_x0000_s1037" type="#_x0000_t202" style="position:absolute;margin-left:623.1pt;margin-top:66.25pt;width:121pt;height:25.3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" stroked="f">
                <v:textbox inset="0,0,0,0">
                  <w:txbxContent>
                    <w:p w14:paraId="6138FE9C" w14:textId="77777777" w:rsidR="00CC6F98" w:rsidRPr="00CC6F98" w:rsidRDefault="00CC6F98" w:rsidP="00CC6F98">
                      <w:pPr>
                        <w:jc w:val="both"/>
                        <w:rPr>
                          <w:sz w:val="16"/>
                          <w:szCs w:val="16"/>
                        </w:rPr>
                      </w:pPr>
                      <w:r w:rsidRPr="00CC6F98">
                        <w:rPr>
                          <w:sz w:val="16"/>
                          <w:szCs w:val="16"/>
                        </w:rPr>
                        <w:t>2. Optimización del modelo 1D-CSP: Solución basada en patrones.</w:t>
                      </w:r>
                    </w:p>
                    <w:p w14:paraId="6FC7F61C" w14:textId="77777777" w:rsidR="00CC6F98" w:rsidRPr="00CC6F98" w:rsidRDefault="00CC6F98" w:rsidP="00CC6F98">
                      <w:pPr>
                        <w:jc w:val="both"/>
                        <w:rPr>
                          <w:b/>
                          <w:bCs/>
                          <w:sz w:val="8"/>
                          <w:szCs w:val="8"/>
                        </w:rPr>
                      </w:pPr>
                    </w:p>
                  </w:txbxContent>
                </v:textbox>
                <w10:wrap type="square" anchorx="margin"/>
              </v:shape>
            </w:pict>
          </mc:Fallback>
        </mc:AlternateContent>
      </w:r>
      <w:r w:rsidR="00CC6F98" w:rsidRPr="000931D2">
        <w:rPr>
          <w:rFonts w:ascii="Arial" w:hAnsi="Arial" w:cs="Arial"/>
          <w:noProof/>
          <w:color w:val="000000"/>
          <w:bdr w:val="none" w:sz="0" w:space="0" w:color="auto" w:frame="1"/>
        </w:rPr>
        <mc:AlternateContent>
          <mc:Choice Requires="wps">
            <w:drawing>
              <wp:anchor distT="45720" distB="45720" distL="114300" distR="114300" simplePos="0" relativeHeight="251680768" behindDoc="0" locked="0" layoutInCell="1" allowOverlap="1" wp14:anchorId="50F014D1" wp14:editId="3DF466B8">
                <wp:simplePos x="0" y="0"/>
                <wp:positionH relativeFrom="margin">
                  <wp:posOffset>7908588</wp:posOffset>
                </wp:positionH>
                <wp:positionV relativeFrom="paragraph">
                  <wp:posOffset>228600</wp:posOffset>
                </wp:positionV>
                <wp:extent cx="1560384" cy="340360"/>
                <wp:effectExtent l="0" t="0" r="1905" b="2540"/>
                <wp:wrapSquare wrapText="bothSides"/>
                <wp:docPr id="5730710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384" cy="340360"/>
                        </a:xfrm>
                        <a:prstGeom prst="rect">
                          <a:avLst/>
                        </a:prstGeom>
                        <a:solidFill>
                          <a:srgbClr val="FFFFFF"/>
                        </a:solidFill>
                        <a:ln w="9525">
                          <a:noFill/>
                          <a:miter lim="800000"/>
                          <a:headEnd/>
                          <a:tailEnd/>
                        </a:ln>
                      </wps:spPr>
                      <wps:txbx>
                        <w:txbxContent>
                          <w:p w14:paraId="580D5A2E" w14:textId="77777777" w:rsidR="00CC6F98" w:rsidRPr="00CC6F98" w:rsidRDefault="00CC6F98" w:rsidP="00CC6F98">
                            <w:pPr>
                              <w:jc w:val="both"/>
                              <w:rPr>
                                <w:sz w:val="14"/>
                                <w:szCs w:val="14"/>
                              </w:rPr>
                            </w:pPr>
                            <w:r w:rsidRPr="00CC6F98">
                              <w:rPr>
                                <w:sz w:val="14"/>
                                <w:szCs w:val="14"/>
                              </w:rPr>
                              <w:t>1. Generación de un conjunto de patrones de corte eficientes: Búsqueda Intensiva.</w:t>
                            </w:r>
                          </w:p>
                          <w:p w14:paraId="12614F15" w14:textId="78F5F1D9" w:rsidR="00CC6F98" w:rsidRPr="002E759E" w:rsidRDefault="00CC6F98" w:rsidP="00CC6F98">
                            <w:pPr>
                              <w:jc w:val="both"/>
                              <w:rPr>
                                <w:b/>
                                <w:bCs/>
                                <w:sz w:val="10"/>
                                <w:szCs w:val="1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014D1" id="_x0000_s1038" type="#_x0000_t202" style="position:absolute;margin-left:622.7pt;margin-top:18pt;width:122.85pt;height:26.8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" stroked="f">
                <v:textbox inset="0,0,0,0">
                  <w:txbxContent>
                    <w:p w14:paraId="580D5A2E" w14:textId="77777777" w:rsidR="00CC6F98" w:rsidRPr="00CC6F98" w:rsidRDefault="00CC6F98" w:rsidP="00CC6F98">
                      <w:pPr>
                        <w:jc w:val="both"/>
                        <w:rPr>
                          <w:sz w:val="14"/>
                          <w:szCs w:val="14"/>
                        </w:rPr>
                      </w:pPr>
                      <w:r w:rsidRPr="00CC6F98">
                        <w:rPr>
                          <w:sz w:val="14"/>
                          <w:szCs w:val="14"/>
                        </w:rPr>
                        <w:t>1. Generación de un conjunto de patrones de corte eficientes: Búsqueda Intensiva.</w:t>
                      </w:r>
                    </w:p>
                    <w:p w14:paraId="12614F15" w14:textId="78F5F1D9" w:rsidR="00CC6F98" w:rsidRPr="002E759E" w:rsidRDefault="00CC6F98" w:rsidP="00CC6F98">
                      <w:pPr>
                        <w:jc w:val="both"/>
                        <w:rPr>
                          <w:b/>
                          <w:bCs/>
                          <w:sz w:val="10"/>
                          <w:szCs w:val="10"/>
                        </w:rPr>
                      </w:pPr>
                    </w:p>
                  </w:txbxContent>
                </v:textbox>
                <w10:wrap type="square" anchorx="margin"/>
              </v:shape>
            </w:pict>
          </mc:Fallback>
        </mc:AlternateContent>
      </w:r>
      <w:r w:rsidR="002E759E" w:rsidRPr="002E759E">
        <w:drawing>
          <wp:anchor distT="0" distB="0" distL="114300" distR="114300" simplePos="0" relativeHeight="251678720" behindDoc="0" locked="0" layoutInCell="1" allowOverlap="1" wp14:anchorId="5284C59D" wp14:editId="5E5A0165">
            <wp:simplePos x="0" y="0"/>
            <wp:positionH relativeFrom="column">
              <wp:posOffset>7784758</wp:posOffset>
            </wp:positionH>
            <wp:positionV relativeFrom="paragraph">
              <wp:posOffset>98854</wp:posOffset>
            </wp:positionV>
            <wp:extent cx="1828800" cy="1932717"/>
            <wp:effectExtent l="0" t="0" r="0" b="0"/>
            <wp:wrapNone/>
            <wp:docPr id="436109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9632" name=""/>
                    <pic:cNvPicPr/>
                  </pic:nvPicPr>
                  <pic:blipFill>
                    <a:blip r:embed="rId6">
                      <a:extLst>
                        <a:ext uri="{28A0092B-C50C-407E-A947-70E740481C1C}">
                          <a14:useLocalDpi xmlns:a14="http://schemas.microsoft.com/office/drawing/2010/main" val="0"/>
                        </a:ext>
                      </a:extLst>
                    </a:blip>
                    <a:stretch>
                      <a:fillRect/>
                    </a:stretch>
                  </pic:blipFill>
                  <pic:spPr>
                    <a:xfrm>
                      <a:off x="0" y="0"/>
                      <a:ext cx="1834623" cy="1938871"/>
                    </a:xfrm>
                    <a:prstGeom prst="rect">
                      <a:avLst/>
                    </a:prstGeom>
                  </pic:spPr>
                </pic:pic>
              </a:graphicData>
            </a:graphic>
            <wp14:sizeRelH relativeFrom="margin">
              <wp14:pctWidth>0</wp14:pctWidth>
            </wp14:sizeRelH>
            <wp14:sizeRelV relativeFrom="margin">
              <wp14:pctHeight>0</wp14:pctHeight>
            </wp14:sizeRelV>
          </wp:anchor>
        </w:drawing>
      </w:r>
      <w:r w:rsidR="002E759E" w:rsidRPr="002E759E">
        <w:drawing>
          <wp:anchor distT="0" distB="0" distL="114300" distR="114300" simplePos="0" relativeHeight="251677696" behindDoc="0" locked="0" layoutInCell="1" allowOverlap="1" wp14:anchorId="0B7D837D" wp14:editId="777BAAF2">
            <wp:simplePos x="0" y="0"/>
            <wp:positionH relativeFrom="column">
              <wp:posOffset>75747</wp:posOffset>
            </wp:positionH>
            <wp:positionV relativeFrom="paragraph">
              <wp:posOffset>384810</wp:posOffset>
            </wp:positionV>
            <wp:extent cx="4936308" cy="6507194"/>
            <wp:effectExtent l="0" t="0" r="0" b="8255"/>
            <wp:wrapNone/>
            <wp:docPr id="8777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4341" name=""/>
                    <pic:cNvPicPr/>
                  </pic:nvPicPr>
                  <pic:blipFill>
                    <a:blip r:embed="rId7">
                      <a:extLst>
                        <a:ext uri="{28A0092B-C50C-407E-A947-70E740481C1C}">
                          <a14:useLocalDpi xmlns:a14="http://schemas.microsoft.com/office/drawing/2010/main" val="0"/>
                        </a:ext>
                      </a:extLst>
                    </a:blip>
                    <a:stretch>
                      <a:fillRect/>
                    </a:stretch>
                  </pic:blipFill>
                  <pic:spPr>
                    <a:xfrm>
                      <a:off x="0" y="0"/>
                      <a:ext cx="4936308" cy="6507194"/>
                    </a:xfrm>
                    <a:prstGeom prst="rect">
                      <a:avLst/>
                    </a:prstGeom>
                  </pic:spPr>
                </pic:pic>
              </a:graphicData>
            </a:graphic>
            <wp14:sizeRelH relativeFrom="margin">
              <wp14:pctWidth>0</wp14:pctWidth>
            </wp14:sizeRelH>
            <wp14:sizeRelV relativeFrom="margin">
              <wp14:pctHeight>0</wp14:pctHeight>
            </wp14:sizeRelV>
          </wp:anchor>
        </w:drawing>
      </w:r>
      <w:r w:rsidR="002E759E">
        <w:rPr>
          <w:rFonts w:ascii="Arial" w:hAnsi="Arial" w:cs="Arial"/>
          <w:noProof/>
          <w:color w:val="000000"/>
        </w:rPr>
        <mc:AlternateContent>
          <mc:Choice Requires="wps">
            <w:drawing>
              <wp:anchor distT="0" distB="0" distL="114300" distR="114300" simplePos="0" relativeHeight="251672576" behindDoc="0" locked="0" layoutInCell="1" allowOverlap="1" wp14:anchorId="6669F44C" wp14:editId="5F8ACF5A">
                <wp:simplePos x="0" y="0"/>
                <wp:positionH relativeFrom="margin">
                  <wp:posOffset>5033177</wp:posOffset>
                </wp:positionH>
                <wp:positionV relativeFrom="page">
                  <wp:posOffset>20097</wp:posOffset>
                </wp:positionV>
                <wp:extent cx="0" cy="7739380"/>
                <wp:effectExtent l="19050" t="0" r="19050" b="33020"/>
                <wp:wrapNone/>
                <wp:docPr id="154661031" name="Conector recto 2"/>
                <wp:cNvGraphicFramePr/>
                <a:graphic xmlns:a="http://schemas.openxmlformats.org/drawingml/2006/main">
                  <a:graphicData uri="http://schemas.microsoft.com/office/word/2010/wordprocessingShape">
                    <wps:wsp>
                      <wps:cNvCnPr/>
                      <wps:spPr>
                        <a:xfrm>
                          <a:off x="0" y="0"/>
                          <a:ext cx="0" cy="7739380"/>
                        </a:xfrm>
                        <a:prstGeom prst="line">
                          <a:avLst/>
                        </a:prstGeom>
                        <a:ln w="28575">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39A62" id="Conector recto 2" o:spid="_x0000_s1026" style="position:absolute;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396.3pt,1.6pt" to="396.3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" strokecolor="red" strokeweight="2.25pt">
                <v:stroke joinstyle="miter"/>
                <w10:wrap anchorx="margin" anchory="page"/>
              </v:line>
            </w:pict>
          </mc:Fallback>
        </mc:AlternateContent>
      </w:r>
    </w:p>
    <w:p w14:paraId="75BA52AA" w14:textId="77777777" w:rsidR="000463BF" w:rsidRPr="000463BF" w:rsidRDefault="000463BF" w:rsidP="000463BF">
      <w:pPr>
        <w:rPr>
          <w:rFonts w:ascii="Arial" w:hAnsi="Arial" w:cs="Arial"/>
        </w:rPr>
      </w:pPr>
    </w:p>
    <w:p w14:paraId="5ABF3D0F" w14:textId="77777777" w:rsidR="000463BF" w:rsidRPr="000463BF" w:rsidRDefault="000463BF" w:rsidP="000463BF">
      <w:pPr>
        <w:rPr>
          <w:rFonts w:ascii="Arial" w:hAnsi="Arial" w:cs="Arial"/>
        </w:rPr>
      </w:pPr>
    </w:p>
    <w:p w14:paraId="2437177E" w14:textId="77777777" w:rsidR="000463BF" w:rsidRPr="000463BF" w:rsidRDefault="000463BF" w:rsidP="000463BF">
      <w:pPr>
        <w:rPr>
          <w:rFonts w:ascii="Arial" w:hAnsi="Arial" w:cs="Arial"/>
        </w:rPr>
      </w:pPr>
    </w:p>
    <w:p w14:paraId="6B2B8A6F" w14:textId="77777777" w:rsidR="000463BF" w:rsidRPr="000463BF" w:rsidRDefault="000463BF" w:rsidP="000463BF">
      <w:pPr>
        <w:rPr>
          <w:rFonts w:ascii="Arial" w:hAnsi="Arial" w:cs="Arial"/>
        </w:rPr>
      </w:pPr>
    </w:p>
    <w:p w14:paraId="1AC8C361" w14:textId="77777777" w:rsidR="000463BF" w:rsidRPr="000463BF" w:rsidRDefault="000463BF" w:rsidP="000463BF">
      <w:pPr>
        <w:rPr>
          <w:rFonts w:ascii="Arial" w:hAnsi="Arial" w:cs="Arial"/>
        </w:rPr>
      </w:pPr>
    </w:p>
    <w:p w14:paraId="3D61BB93" w14:textId="77777777" w:rsidR="000463BF" w:rsidRPr="000463BF" w:rsidRDefault="000463BF" w:rsidP="000463BF">
      <w:pPr>
        <w:rPr>
          <w:rFonts w:ascii="Arial" w:hAnsi="Arial" w:cs="Arial"/>
        </w:rPr>
      </w:pPr>
    </w:p>
    <w:p w14:paraId="01252569" w14:textId="77777777" w:rsidR="000463BF" w:rsidRPr="000463BF" w:rsidRDefault="000463BF" w:rsidP="000463BF">
      <w:pPr>
        <w:rPr>
          <w:rFonts w:ascii="Arial" w:hAnsi="Arial" w:cs="Arial"/>
        </w:rPr>
      </w:pPr>
    </w:p>
    <w:p w14:paraId="1801215F" w14:textId="77777777" w:rsidR="000463BF" w:rsidRPr="000463BF" w:rsidRDefault="000463BF" w:rsidP="000463BF">
      <w:pPr>
        <w:rPr>
          <w:rFonts w:ascii="Arial" w:hAnsi="Arial" w:cs="Arial"/>
        </w:rPr>
      </w:pPr>
    </w:p>
    <w:p w14:paraId="4388670F" w14:textId="77777777" w:rsidR="000463BF" w:rsidRPr="000463BF" w:rsidRDefault="000463BF" w:rsidP="000463BF">
      <w:pPr>
        <w:rPr>
          <w:rFonts w:ascii="Arial" w:hAnsi="Arial" w:cs="Arial"/>
        </w:rPr>
      </w:pPr>
    </w:p>
    <w:p w14:paraId="3D65BF79" w14:textId="77777777" w:rsidR="000463BF" w:rsidRPr="000463BF" w:rsidRDefault="000463BF" w:rsidP="000463BF">
      <w:pPr>
        <w:rPr>
          <w:rFonts w:ascii="Arial" w:hAnsi="Arial" w:cs="Arial"/>
        </w:rPr>
      </w:pPr>
    </w:p>
    <w:p w14:paraId="62890A4C" w14:textId="77777777" w:rsidR="000463BF" w:rsidRPr="000463BF" w:rsidRDefault="000463BF" w:rsidP="000463BF">
      <w:pPr>
        <w:rPr>
          <w:rFonts w:ascii="Arial" w:hAnsi="Arial" w:cs="Arial"/>
        </w:rPr>
      </w:pPr>
    </w:p>
    <w:p w14:paraId="0E5C34C7" w14:textId="77777777" w:rsidR="000463BF" w:rsidRPr="000463BF" w:rsidRDefault="000463BF" w:rsidP="000463BF">
      <w:pPr>
        <w:rPr>
          <w:rFonts w:ascii="Arial" w:hAnsi="Arial" w:cs="Arial"/>
        </w:rPr>
      </w:pPr>
    </w:p>
    <w:p w14:paraId="6E237C3C" w14:textId="77777777" w:rsidR="000463BF" w:rsidRPr="000463BF" w:rsidRDefault="000463BF" w:rsidP="000463BF">
      <w:pPr>
        <w:rPr>
          <w:rFonts w:ascii="Arial" w:hAnsi="Arial" w:cs="Arial"/>
        </w:rPr>
      </w:pPr>
    </w:p>
    <w:p w14:paraId="66154B73" w14:textId="77777777" w:rsidR="000463BF" w:rsidRPr="000463BF" w:rsidRDefault="000463BF" w:rsidP="000463BF">
      <w:pPr>
        <w:rPr>
          <w:rFonts w:ascii="Arial" w:hAnsi="Arial" w:cs="Arial"/>
        </w:rPr>
      </w:pPr>
    </w:p>
    <w:p w14:paraId="428E88D1" w14:textId="77777777" w:rsidR="000463BF" w:rsidRPr="000463BF" w:rsidRDefault="000463BF" w:rsidP="000463BF">
      <w:pPr>
        <w:rPr>
          <w:rFonts w:ascii="Arial" w:hAnsi="Arial" w:cs="Arial"/>
        </w:rPr>
      </w:pPr>
    </w:p>
    <w:p w14:paraId="7DF3EBD8" w14:textId="77777777" w:rsidR="000463BF" w:rsidRPr="000463BF" w:rsidRDefault="000463BF" w:rsidP="000463BF">
      <w:pPr>
        <w:rPr>
          <w:rFonts w:ascii="Arial" w:hAnsi="Arial" w:cs="Arial"/>
        </w:rPr>
      </w:pPr>
    </w:p>
    <w:p w14:paraId="0498413C" w14:textId="77777777" w:rsidR="000463BF" w:rsidRPr="000463BF" w:rsidRDefault="000463BF" w:rsidP="000463BF">
      <w:pPr>
        <w:rPr>
          <w:rFonts w:ascii="Arial" w:hAnsi="Arial" w:cs="Arial"/>
        </w:rPr>
      </w:pPr>
    </w:p>
    <w:p w14:paraId="2DC0B9DA" w14:textId="77777777" w:rsidR="000463BF" w:rsidRPr="000463BF" w:rsidRDefault="000463BF" w:rsidP="000463BF">
      <w:pPr>
        <w:rPr>
          <w:rFonts w:ascii="Arial" w:hAnsi="Arial" w:cs="Arial"/>
        </w:rPr>
      </w:pPr>
    </w:p>
    <w:p w14:paraId="762DB49B" w14:textId="77777777" w:rsidR="000463BF" w:rsidRPr="000463BF" w:rsidRDefault="000463BF" w:rsidP="000463BF">
      <w:pPr>
        <w:rPr>
          <w:rFonts w:ascii="Arial" w:hAnsi="Arial" w:cs="Arial"/>
        </w:rPr>
      </w:pPr>
    </w:p>
    <w:p w14:paraId="29A390D2" w14:textId="075BED53" w:rsidR="000463BF" w:rsidRPr="000463BF" w:rsidRDefault="000463BF" w:rsidP="000463BF">
      <w:pPr>
        <w:rPr>
          <w:rFonts w:ascii="Arial" w:hAnsi="Arial" w:cs="Arial"/>
        </w:rPr>
      </w:pPr>
    </w:p>
    <w:p w14:paraId="6FE5CB3D" w14:textId="77777777" w:rsidR="000463BF" w:rsidRPr="000463BF" w:rsidRDefault="000463BF" w:rsidP="000463BF">
      <w:pPr>
        <w:rPr>
          <w:rFonts w:ascii="Arial" w:hAnsi="Arial" w:cs="Arial"/>
        </w:rPr>
      </w:pPr>
    </w:p>
    <w:p w14:paraId="2E936009" w14:textId="77777777" w:rsidR="000463BF" w:rsidRPr="000463BF" w:rsidRDefault="000463BF" w:rsidP="000463BF">
      <w:pPr>
        <w:rPr>
          <w:rFonts w:ascii="Arial" w:hAnsi="Arial" w:cs="Arial"/>
        </w:rPr>
      </w:pPr>
    </w:p>
    <w:p w14:paraId="05E13EB5" w14:textId="08B07DBE" w:rsidR="000463BF" w:rsidRPr="000463BF" w:rsidRDefault="000463BF" w:rsidP="000463BF">
      <w:pPr>
        <w:rPr>
          <w:rFonts w:ascii="Arial" w:hAnsi="Arial" w:cs="Arial"/>
        </w:rPr>
      </w:pPr>
    </w:p>
    <w:p w14:paraId="0CDDD9D7" w14:textId="19535005" w:rsidR="000463BF" w:rsidRPr="000463BF" w:rsidRDefault="000463BF" w:rsidP="000463BF">
      <w:pPr>
        <w:rPr>
          <w:rFonts w:ascii="Arial" w:hAnsi="Arial" w:cs="Arial"/>
        </w:rPr>
      </w:pPr>
    </w:p>
    <w:p w14:paraId="72476871" w14:textId="1C3B7385" w:rsidR="000463BF" w:rsidRDefault="000463BF" w:rsidP="000463BF">
      <w:pPr>
        <w:rPr>
          <w:rFonts w:ascii="Arial" w:hAnsi="Arial" w:cs="Arial"/>
          <w:noProof/>
          <w:color w:val="000000"/>
          <w:bdr w:val="none" w:sz="0" w:space="0" w:color="auto" w:frame="1"/>
        </w:rPr>
      </w:pPr>
    </w:p>
    <w:p w14:paraId="6E018489" w14:textId="0CFFF129" w:rsidR="000463BF" w:rsidRDefault="000463BF" w:rsidP="000463BF">
      <w:pPr>
        <w:tabs>
          <w:tab w:val="left" w:pos="13071"/>
        </w:tabs>
        <w:rPr>
          <w:rFonts w:ascii="Arial" w:hAnsi="Arial" w:cs="Arial"/>
        </w:rPr>
      </w:pPr>
      <w:r>
        <w:rPr>
          <w:rFonts w:ascii="Arial" w:hAnsi="Arial" w:cs="Arial"/>
        </w:rPr>
        <w:tab/>
      </w:r>
    </w:p>
    <w:p w14:paraId="1A9E099A" w14:textId="4A8D090D" w:rsidR="000463BF" w:rsidRDefault="000463BF" w:rsidP="000463BF">
      <w:pPr>
        <w:tabs>
          <w:tab w:val="left" w:pos="13071"/>
        </w:tabs>
        <w:rPr>
          <w:rFonts w:ascii="Arial" w:hAnsi="Arial" w:cs="Arial"/>
        </w:rPr>
      </w:pPr>
    </w:p>
    <w:p w14:paraId="1300FEA6" w14:textId="44FD2105" w:rsidR="000463BF" w:rsidRDefault="000463BF" w:rsidP="000463BF">
      <w:pPr>
        <w:tabs>
          <w:tab w:val="left" w:pos="13071"/>
        </w:tabs>
        <w:rPr>
          <w:rFonts w:ascii="Arial" w:hAnsi="Arial" w:cs="Arial"/>
        </w:rPr>
      </w:pPr>
      <w:r>
        <w:rPr>
          <w:rFonts w:ascii="Arial" w:hAnsi="Arial" w:cs="Arial"/>
          <w:noProof/>
          <w:color w:val="000000"/>
        </w:rPr>
        <w:lastRenderedPageBreak/>
        <mc:AlternateContent>
          <mc:Choice Requires="wps">
            <w:drawing>
              <wp:anchor distT="0" distB="0" distL="114300" distR="114300" simplePos="0" relativeHeight="251693056" behindDoc="0" locked="0" layoutInCell="1" allowOverlap="1" wp14:anchorId="6B436906" wp14:editId="435A61B6">
                <wp:simplePos x="0" y="0"/>
                <wp:positionH relativeFrom="margin">
                  <wp:align>center</wp:align>
                </wp:positionH>
                <wp:positionV relativeFrom="paragraph">
                  <wp:posOffset>11848</wp:posOffset>
                </wp:positionV>
                <wp:extent cx="0" cy="7740000"/>
                <wp:effectExtent l="19050" t="0" r="19050" b="33020"/>
                <wp:wrapNone/>
                <wp:docPr id="497504100" name="Conector recto 2"/>
                <wp:cNvGraphicFramePr/>
                <a:graphic xmlns:a="http://schemas.openxmlformats.org/drawingml/2006/main">
                  <a:graphicData uri="http://schemas.microsoft.com/office/word/2010/wordprocessingShape">
                    <wps:wsp>
                      <wps:cNvCnPr/>
                      <wps:spPr>
                        <a:xfrm>
                          <a:off x="0" y="0"/>
                          <a:ext cx="0" cy="7740000"/>
                        </a:xfrm>
                        <a:prstGeom prst="line">
                          <a:avLst/>
                        </a:prstGeom>
                        <a:ln w="28575">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4DEB2" id="Conector recto 2" o:spid="_x0000_s1026" style="position:absolute;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pt" to="0,6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" strokecolor="red" strokeweight="2.25pt">
                <v:stroke joinstyle="miter"/>
                <w10:wrap anchorx="margin"/>
              </v:line>
            </w:pict>
          </mc:Fallback>
        </mc:AlternateContent>
      </w:r>
    </w:p>
    <w:p w14:paraId="34162928" w14:textId="1B6F73DA" w:rsidR="000463BF" w:rsidRDefault="000463BF" w:rsidP="000463BF">
      <w:pPr>
        <w:tabs>
          <w:tab w:val="left" w:pos="13071"/>
        </w:tabs>
        <w:rPr>
          <w:rFonts w:ascii="Arial" w:hAnsi="Arial" w:cs="Arial"/>
        </w:rPr>
      </w:pPr>
    </w:p>
    <w:p w14:paraId="168EED19" w14:textId="24678236" w:rsidR="000463BF" w:rsidRDefault="000463BF" w:rsidP="000463BF">
      <w:pPr>
        <w:tabs>
          <w:tab w:val="left" w:pos="13071"/>
        </w:tabs>
        <w:rPr>
          <w:rFonts w:ascii="Arial" w:hAnsi="Arial" w:cs="Arial"/>
        </w:rPr>
      </w:pPr>
      <w:r w:rsidRPr="000463BF">
        <w:rPr>
          <w:rFonts w:ascii="Arial" w:hAnsi="Arial" w:cs="Arial"/>
        </w:rPr>
        <w:drawing>
          <wp:anchor distT="0" distB="0" distL="114300" distR="114300" simplePos="0" relativeHeight="251694080" behindDoc="0" locked="0" layoutInCell="1" allowOverlap="1" wp14:anchorId="002264B7" wp14:editId="7D636006">
            <wp:simplePos x="0" y="0"/>
            <wp:positionH relativeFrom="margin">
              <wp:posOffset>81539</wp:posOffset>
            </wp:positionH>
            <wp:positionV relativeFrom="page">
              <wp:posOffset>792092</wp:posOffset>
            </wp:positionV>
            <wp:extent cx="4869815" cy="6139180"/>
            <wp:effectExtent l="0" t="0" r="6985" b="0"/>
            <wp:wrapNone/>
            <wp:docPr id="1009256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56535" name=""/>
                    <pic:cNvPicPr/>
                  </pic:nvPicPr>
                  <pic:blipFill>
                    <a:blip r:embed="rId8">
                      <a:extLst>
                        <a:ext uri="{28A0092B-C50C-407E-A947-70E740481C1C}">
                          <a14:useLocalDpi xmlns:a14="http://schemas.microsoft.com/office/drawing/2010/main" val="0"/>
                        </a:ext>
                      </a:extLst>
                    </a:blip>
                    <a:stretch>
                      <a:fillRect/>
                    </a:stretch>
                  </pic:blipFill>
                  <pic:spPr>
                    <a:xfrm>
                      <a:off x="0" y="0"/>
                      <a:ext cx="4869815" cy="6139180"/>
                    </a:xfrm>
                    <a:prstGeom prst="rect">
                      <a:avLst/>
                    </a:prstGeom>
                  </pic:spPr>
                </pic:pic>
              </a:graphicData>
            </a:graphic>
            <wp14:sizeRelH relativeFrom="margin">
              <wp14:pctWidth>0</wp14:pctWidth>
            </wp14:sizeRelH>
            <wp14:sizeRelV relativeFrom="margin">
              <wp14:pctHeight>0</wp14:pctHeight>
            </wp14:sizeRelV>
          </wp:anchor>
        </w:drawing>
      </w:r>
    </w:p>
    <w:p w14:paraId="72B99645" w14:textId="53F9348E" w:rsidR="000463BF" w:rsidRDefault="00A84763" w:rsidP="000463BF">
      <w:pPr>
        <w:tabs>
          <w:tab w:val="left" w:pos="13071"/>
        </w:tabs>
        <w:rPr>
          <w:rFonts w:ascii="Arial" w:hAnsi="Arial" w:cs="Arial"/>
        </w:rPr>
      </w:pPr>
      <w:r w:rsidRPr="000463BF">
        <w:rPr>
          <w:rFonts w:ascii="Arial" w:hAnsi="Arial" w:cs="Arial"/>
        </w:rPr>
        <w:drawing>
          <wp:anchor distT="0" distB="0" distL="114300" distR="114300" simplePos="0" relativeHeight="251695104" behindDoc="0" locked="0" layoutInCell="1" allowOverlap="1" wp14:anchorId="7D85D324" wp14:editId="6867CF5F">
            <wp:simplePos x="0" y="0"/>
            <wp:positionH relativeFrom="margin">
              <wp:posOffset>270933</wp:posOffset>
            </wp:positionH>
            <wp:positionV relativeFrom="paragraph">
              <wp:posOffset>55668</wp:posOffset>
            </wp:positionV>
            <wp:extent cx="4425245" cy="1221133"/>
            <wp:effectExtent l="0" t="0" r="0" b="0"/>
            <wp:wrapNone/>
            <wp:docPr id="946002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0291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7554" cy="1230049"/>
                    </a:xfrm>
                    <a:prstGeom prst="rect">
                      <a:avLst/>
                    </a:prstGeom>
                  </pic:spPr>
                </pic:pic>
              </a:graphicData>
            </a:graphic>
            <wp14:sizeRelH relativeFrom="margin">
              <wp14:pctWidth>0</wp14:pctWidth>
            </wp14:sizeRelH>
            <wp14:sizeRelV relativeFrom="margin">
              <wp14:pctHeight>0</wp14:pctHeight>
            </wp14:sizeRelV>
          </wp:anchor>
        </w:drawing>
      </w:r>
    </w:p>
    <w:p w14:paraId="67E86CBB" w14:textId="51F9ACD2" w:rsidR="000463BF" w:rsidRDefault="000463BF" w:rsidP="000463BF">
      <w:pPr>
        <w:tabs>
          <w:tab w:val="left" w:pos="13071"/>
        </w:tabs>
        <w:rPr>
          <w:rFonts w:ascii="Arial" w:hAnsi="Arial" w:cs="Arial"/>
        </w:rPr>
      </w:pPr>
    </w:p>
    <w:p w14:paraId="4C562117" w14:textId="5CE203F3" w:rsidR="000463BF" w:rsidRDefault="000463BF" w:rsidP="000463BF">
      <w:pPr>
        <w:tabs>
          <w:tab w:val="left" w:pos="13071"/>
        </w:tabs>
        <w:rPr>
          <w:rFonts w:ascii="Arial" w:hAnsi="Arial" w:cs="Arial"/>
        </w:rPr>
      </w:pPr>
    </w:p>
    <w:p w14:paraId="02BA5885" w14:textId="53B73831" w:rsidR="000463BF" w:rsidRDefault="000463BF" w:rsidP="000463BF">
      <w:pPr>
        <w:tabs>
          <w:tab w:val="left" w:pos="13071"/>
        </w:tabs>
        <w:rPr>
          <w:rFonts w:ascii="Arial" w:hAnsi="Arial" w:cs="Arial"/>
        </w:rPr>
      </w:pPr>
    </w:p>
    <w:p w14:paraId="2A1C55FD" w14:textId="5984435F" w:rsidR="000463BF" w:rsidRDefault="000463BF" w:rsidP="000463BF">
      <w:pPr>
        <w:tabs>
          <w:tab w:val="left" w:pos="13071"/>
        </w:tabs>
        <w:rPr>
          <w:rFonts w:ascii="Arial" w:hAnsi="Arial" w:cs="Arial"/>
        </w:rPr>
      </w:pPr>
    </w:p>
    <w:p w14:paraId="668A2519" w14:textId="5BBABE04" w:rsidR="000463BF" w:rsidRDefault="00A84763" w:rsidP="000463BF">
      <w:pPr>
        <w:tabs>
          <w:tab w:val="left" w:pos="13071"/>
        </w:tabs>
        <w:rPr>
          <w:rFonts w:ascii="Arial" w:hAnsi="Arial" w:cs="Arial"/>
        </w:rPr>
      </w:pPr>
      <w:r w:rsidRPr="000931D2">
        <w:rPr>
          <w:rFonts w:ascii="Arial" w:hAnsi="Arial" w:cs="Arial"/>
          <w:noProof/>
          <w:color w:val="000000"/>
          <w:bdr w:val="none" w:sz="0" w:space="0" w:color="auto" w:frame="1"/>
        </w:rPr>
        <mc:AlternateContent>
          <mc:Choice Requires="wps">
            <w:drawing>
              <wp:anchor distT="45720" distB="45720" distL="114300" distR="114300" simplePos="0" relativeHeight="251698176" behindDoc="0" locked="0" layoutInCell="1" allowOverlap="1" wp14:anchorId="16B97BA8" wp14:editId="0AE82C93">
                <wp:simplePos x="0" y="0"/>
                <wp:positionH relativeFrom="margin">
                  <wp:posOffset>7635531</wp:posOffset>
                </wp:positionH>
                <wp:positionV relativeFrom="page">
                  <wp:posOffset>2271439</wp:posOffset>
                </wp:positionV>
                <wp:extent cx="2326640" cy="4682660"/>
                <wp:effectExtent l="0" t="0" r="0" b="3810"/>
                <wp:wrapNone/>
                <wp:docPr id="10865854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4682660"/>
                        </a:xfrm>
                        <a:prstGeom prst="rect">
                          <a:avLst/>
                        </a:prstGeom>
                        <a:solidFill>
                          <a:srgbClr val="FFFFFF"/>
                        </a:solidFill>
                        <a:ln w="9525">
                          <a:noFill/>
                          <a:miter lim="800000"/>
                          <a:headEnd/>
                          <a:tailEnd/>
                        </a:ln>
                      </wps:spPr>
                      <wps:txbx>
                        <w:txbxContent>
                          <w:p w14:paraId="72138252" w14:textId="2395403F" w:rsidR="00A84763" w:rsidRDefault="00A84763" w:rsidP="00A84763">
                            <w:pPr>
                              <w:spacing w:line="240" w:lineRule="auto"/>
                              <w:rPr>
                                <w:b/>
                                <w:bCs/>
                                <w:sz w:val="12"/>
                                <w:szCs w:val="12"/>
                              </w:rPr>
                            </w:pPr>
                            <w:proofErr w:type="spellStart"/>
                            <w:r w:rsidRPr="00A84763">
                              <w:rPr>
                                <w:sz w:val="12"/>
                                <w:szCs w:val="12"/>
                              </w:rPr>
                              <w:t>Where</w:t>
                            </w:r>
                            <w:proofErr w:type="spellEnd"/>
                            <w:r w:rsidRPr="00A84763">
                              <w:rPr>
                                <w:sz w:val="12"/>
                                <w:szCs w:val="12"/>
                              </w:rPr>
                              <w:t>:</w:t>
                            </w:r>
                            <w:r w:rsidRPr="00A84763">
                              <w:rPr>
                                <w:sz w:val="12"/>
                                <w:szCs w:val="12"/>
                              </w:rPr>
                              <w:br/>
                            </w:r>
                            <w:r w:rsidRPr="00A84763">
                              <w:rPr>
                                <w:sz w:val="12"/>
                                <w:szCs w:val="12"/>
                              </w:rPr>
                              <w:t xml:space="preserve">- </w:t>
                            </w:r>
                            <w:proofErr w:type="spellStart"/>
                            <w:r w:rsidRPr="00A84763">
                              <w:rPr>
                                <w:sz w:val="12"/>
                                <w:szCs w:val="12"/>
                              </w:rPr>
                              <w:t>Aij</w:t>
                            </w:r>
                            <w:proofErr w:type="spellEnd"/>
                            <w:r w:rsidRPr="00A84763">
                              <w:rPr>
                                <w:sz w:val="12"/>
                                <w:szCs w:val="12"/>
                              </w:rPr>
                              <w:t xml:space="preserve">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number</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pieces</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length</w:t>
                            </w:r>
                            <w:proofErr w:type="spellEnd"/>
                            <w:r w:rsidRPr="00A84763">
                              <w:rPr>
                                <w:sz w:val="12"/>
                                <w:szCs w:val="12"/>
                              </w:rPr>
                              <w:t xml:space="preserve"> Li in a </w:t>
                            </w:r>
                            <w:proofErr w:type="spellStart"/>
                            <w:r w:rsidRPr="00A84763">
                              <w:rPr>
                                <w:sz w:val="12"/>
                                <w:szCs w:val="12"/>
                              </w:rPr>
                              <w:t>cutting</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 xml:space="preserve"> </w:t>
                            </w:r>
                            <w:proofErr w:type="spellStart"/>
                            <w:r w:rsidRPr="00A84763">
                              <w:rPr>
                                <w:sz w:val="12"/>
                                <w:szCs w:val="12"/>
                              </w:rPr>
                              <w:t>Pj</w:t>
                            </w:r>
                            <w:proofErr w:type="spellEnd"/>
                            <w:r w:rsidRPr="00A84763">
                              <w:rPr>
                                <w:sz w:val="12"/>
                                <w:szCs w:val="12"/>
                              </w:rPr>
                              <w:t xml:space="preserve">, </w:t>
                            </w:r>
                            <w:proofErr w:type="spellStart"/>
                            <w:r w:rsidRPr="00A84763">
                              <w:rPr>
                                <w:sz w:val="12"/>
                                <w:szCs w:val="12"/>
                              </w:rPr>
                              <w:t>where</w:t>
                            </w:r>
                            <w:proofErr w:type="spellEnd"/>
                            <w:r w:rsidRPr="00A84763">
                              <w:rPr>
                                <w:sz w:val="12"/>
                                <w:szCs w:val="12"/>
                              </w:rPr>
                              <w:t xml:space="preserve"> </w:t>
                            </w:r>
                            <w:proofErr w:type="spellStart"/>
                            <w:r w:rsidRPr="00A84763">
                              <w:rPr>
                                <w:sz w:val="12"/>
                                <w:szCs w:val="12"/>
                              </w:rPr>
                              <w:t>Aij</w:t>
                            </w:r>
                            <w:proofErr w:type="spellEnd"/>
                            <w:r w:rsidRPr="00A84763">
                              <w:rPr>
                                <w:sz w:val="12"/>
                                <w:szCs w:val="12"/>
                              </w:rPr>
                              <w:t xml:space="preserve"> </w:t>
                            </w:r>
                            <w:proofErr w:type="spellStart"/>
                            <w:r w:rsidRPr="00A84763">
                              <w:rPr>
                                <w:sz w:val="12"/>
                                <w:szCs w:val="12"/>
                              </w:rPr>
                              <w:t>is</w:t>
                            </w:r>
                            <w:proofErr w:type="spellEnd"/>
                            <w:r w:rsidRPr="00A84763">
                              <w:rPr>
                                <w:sz w:val="12"/>
                                <w:szCs w:val="12"/>
                              </w:rPr>
                              <w:t xml:space="preserve"> a non-negative </w:t>
                            </w:r>
                            <w:proofErr w:type="spellStart"/>
                            <w:r w:rsidRPr="00A84763">
                              <w:rPr>
                                <w:sz w:val="12"/>
                                <w:szCs w:val="12"/>
                              </w:rPr>
                              <w:t>integer</w:t>
                            </w:r>
                            <w:proofErr w:type="spellEnd"/>
                            <w:r w:rsidRPr="00A84763">
                              <w:rPr>
                                <w:sz w:val="12"/>
                                <w:szCs w:val="12"/>
                              </w:rPr>
                              <w:t>.</w:t>
                            </w:r>
                            <w:r w:rsidRPr="00A84763">
                              <w:rPr>
                                <w:sz w:val="12"/>
                                <w:szCs w:val="12"/>
                              </w:rPr>
                              <w:br/>
                            </w:r>
                            <w:r w:rsidRPr="00A84763">
                              <w:rPr>
                                <w:sz w:val="12"/>
                                <w:szCs w:val="12"/>
                              </w:rPr>
                              <w:t xml:space="preserve">- </w:t>
                            </w:r>
                            <w:proofErr w:type="spellStart"/>
                            <w:r w:rsidRPr="00A84763">
                              <w:rPr>
                                <w:sz w:val="12"/>
                                <w:szCs w:val="12"/>
                              </w:rPr>
                              <w:t>Lc</w:t>
                            </w:r>
                            <w:proofErr w:type="spellEnd"/>
                            <w:r w:rsidRPr="00A84763">
                              <w:rPr>
                                <w:sz w:val="12"/>
                                <w:szCs w:val="12"/>
                              </w:rPr>
                              <w:t xml:space="preserve"> denotes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current</w:t>
                            </w:r>
                            <w:proofErr w:type="spellEnd"/>
                            <w:r w:rsidRPr="00A84763">
                              <w:rPr>
                                <w:sz w:val="12"/>
                                <w:szCs w:val="12"/>
                              </w:rPr>
                              <w:t xml:space="preserve"> </w:t>
                            </w:r>
                            <w:proofErr w:type="spellStart"/>
                            <w:r w:rsidRPr="00A84763">
                              <w:rPr>
                                <w:sz w:val="12"/>
                                <w:szCs w:val="12"/>
                              </w:rPr>
                              <w:t>length</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a stock </w:t>
                            </w:r>
                            <w:proofErr w:type="spellStart"/>
                            <w:r w:rsidRPr="00A84763">
                              <w:rPr>
                                <w:sz w:val="12"/>
                                <w:szCs w:val="12"/>
                              </w:rPr>
                              <w:t>being</w:t>
                            </w:r>
                            <w:proofErr w:type="spellEnd"/>
                            <w:r w:rsidRPr="00A84763">
                              <w:rPr>
                                <w:sz w:val="12"/>
                                <w:szCs w:val="12"/>
                              </w:rPr>
                              <w:t xml:space="preserve"> </w:t>
                            </w:r>
                            <w:proofErr w:type="spellStart"/>
                            <w:r w:rsidRPr="00A84763">
                              <w:rPr>
                                <w:sz w:val="12"/>
                                <w:szCs w:val="12"/>
                              </w:rPr>
                              <w:t>cut</w:t>
                            </w:r>
                            <w:proofErr w:type="spellEnd"/>
                            <w:r w:rsidRPr="00A84763">
                              <w:rPr>
                                <w:sz w:val="12"/>
                                <w:szCs w:val="12"/>
                              </w:rPr>
                              <w:t>.</w:t>
                            </w:r>
                            <w:r w:rsidRPr="00A84763">
                              <w:rPr>
                                <w:sz w:val="12"/>
                                <w:szCs w:val="12"/>
                              </w:rPr>
                              <w:br/>
                            </w:r>
                            <w:r w:rsidRPr="00A84763">
                              <w:rPr>
                                <w:sz w:val="12"/>
                                <w:szCs w:val="12"/>
                              </w:rPr>
                              <w:t xml:space="preserve">- nEffPat </w:t>
                            </w:r>
                            <w:proofErr w:type="spellStart"/>
                            <w:r w:rsidRPr="00A84763">
                              <w:rPr>
                                <w:sz w:val="12"/>
                                <w:szCs w:val="12"/>
                              </w:rPr>
                              <w:t>is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number</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efficient</w:t>
                            </w:r>
                            <w:proofErr w:type="spellEnd"/>
                            <w:r w:rsidRPr="00A84763">
                              <w:rPr>
                                <w:sz w:val="12"/>
                                <w:szCs w:val="12"/>
                              </w:rPr>
                              <w:t xml:space="preserve"> </w:t>
                            </w:r>
                            <w:proofErr w:type="spellStart"/>
                            <w:r w:rsidRPr="00A84763">
                              <w:rPr>
                                <w:sz w:val="12"/>
                                <w:szCs w:val="12"/>
                              </w:rPr>
                              <w:t>patterns</w:t>
                            </w:r>
                            <w:proofErr w:type="spellEnd"/>
                            <w:r w:rsidRPr="00A84763">
                              <w:rPr>
                                <w:sz w:val="12"/>
                                <w:szCs w:val="12"/>
                              </w:rPr>
                              <w:t xml:space="preserve"> </w:t>
                            </w:r>
                            <w:proofErr w:type="spellStart"/>
                            <w:r w:rsidRPr="00A84763">
                              <w:rPr>
                                <w:sz w:val="12"/>
                                <w:szCs w:val="12"/>
                              </w:rPr>
                              <w:t>to</w:t>
                            </w:r>
                            <w:proofErr w:type="spellEnd"/>
                            <w:r w:rsidRPr="00A84763">
                              <w:rPr>
                                <w:sz w:val="12"/>
                                <w:szCs w:val="12"/>
                              </w:rPr>
                              <w:t xml:space="preserve"> be </w:t>
                            </w:r>
                            <w:proofErr w:type="spellStart"/>
                            <w:r w:rsidRPr="00A84763">
                              <w:rPr>
                                <w:sz w:val="12"/>
                                <w:szCs w:val="12"/>
                              </w:rPr>
                              <w:t>generated</w:t>
                            </w:r>
                            <w:proofErr w:type="spellEnd"/>
                            <w:r w:rsidRPr="00A84763">
                              <w:rPr>
                                <w:sz w:val="12"/>
                                <w:szCs w:val="12"/>
                              </w:rPr>
                              <w:t>.</w:t>
                            </w:r>
                            <w:r w:rsidRPr="00A84763">
                              <w:rPr>
                                <w:sz w:val="12"/>
                                <w:szCs w:val="12"/>
                              </w:rPr>
                              <w:br/>
                            </w:r>
                            <w:r w:rsidRPr="00A84763">
                              <w:rPr>
                                <w:sz w:val="12"/>
                                <w:szCs w:val="12"/>
                              </w:rPr>
                              <w:t xml:space="preserve">- </w:t>
                            </w:r>
                            <w:proofErr w:type="spellStart"/>
                            <w:r w:rsidRPr="00A84763">
                              <w:rPr>
                                <w:sz w:val="12"/>
                                <w:szCs w:val="12"/>
                              </w:rPr>
                              <w:t>nSLoop</w:t>
                            </w:r>
                            <w:proofErr w:type="spellEnd"/>
                            <w:r w:rsidRPr="00A84763">
                              <w:rPr>
                                <w:sz w:val="12"/>
                                <w:szCs w:val="12"/>
                              </w:rPr>
                              <w:t xml:space="preserve"> </w:t>
                            </w:r>
                            <w:proofErr w:type="spellStart"/>
                            <w:r w:rsidRPr="00A84763">
                              <w:rPr>
                                <w:sz w:val="12"/>
                                <w:szCs w:val="12"/>
                              </w:rPr>
                              <w:t>refers</w:t>
                            </w:r>
                            <w:proofErr w:type="spellEnd"/>
                            <w:r w:rsidRPr="00A84763">
                              <w:rPr>
                                <w:sz w:val="12"/>
                                <w:szCs w:val="12"/>
                              </w:rPr>
                              <w:t xml:space="preserve"> </w:t>
                            </w:r>
                            <w:proofErr w:type="spellStart"/>
                            <w:r w:rsidRPr="00A84763">
                              <w:rPr>
                                <w:sz w:val="12"/>
                                <w:szCs w:val="12"/>
                              </w:rPr>
                              <w:t>to</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maximum</w:t>
                            </w:r>
                            <w:proofErr w:type="spellEnd"/>
                            <w:r w:rsidRPr="00A84763">
                              <w:rPr>
                                <w:sz w:val="12"/>
                                <w:szCs w:val="12"/>
                              </w:rPr>
                              <w:t xml:space="preserve"> </w:t>
                            </w:r>
                            <w:proofErr w:type="spellStart"/>
                            <w:r w:rsidRPr="00A84763">
                              <w:rPr>
                                <w:sz w:val="12"/>
                                <w:szCs w:val="12"/>
                              </w:rPr>
                              <w:t>number</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searching</w:t>
                            </w:r>
                            <w:proofErr w:type="spellEnd"/>
                            <w:r w:rsidRPr="00A84763">
                              <w:rPr>
                                <w:sz w:val="12"/>
                                <w:szCs w:val="12"/>
                              </w:rPr>
                              <w:t xml:space="preserve"> </w:t>
                            </w:r>
                            <w:proofErr w:type="spellStart"/>
                            <w:r w:rsidRPr="00A84763">
                              <w:rPr>
                                <w:sz w:val="12"/>
                                <w:szCs w:val="12"/>
                              </w:rPr>
                              <w:t>loops</w:t>
                            </w:r>
                            <w:proofErr w:type="spellEnd"/>
                            <w:r w:rsidRPr="00A84763">
                              <w:rPr>
                                <w:sz w:val="12"/>
                                <w:szCs w:val="12"/>
                              </w:rPr>
                              <w:t xml:space="preserve"> in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algorithm</w:t>
                            </w:r>
                            <w:proofErr w:type="spellEnd"/>
                            <w:r w:rsidRPr="00A84763">
                              <w:rPr>
                                <w:sz w:val="12"/>
                                <w:szCs w:val="12"/>
                              </w:rPr>
                              <w:t>.</w:t>
                            </w:r>
                            <w:r w:rsidRPr="00A84763">
                              <w:rPr>
                                <w:sz w:val="12"/>
                                <w:szCs w:val="12"/>
                              </w:rPr>
                              <w:br/>
                            </w:r>
                            <w:r w:rsidRPr="00A84763">
                              <w:rPr>
                                <w:sz w:val="12"/>
                                <w:szCs w:val="12"/>
                              </w:rPr>
                              <w:t xml:space="preserve">- Pc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current</w:t>
                            </w:r>
                            <w:proofErr w:type="spellEnd"/>
                            <w:r w:rsidRPr="00A84763">
                              <w:rPr>
                                <w:sz w:val="12"/>
                                <w:szCs w:val="12"/>
                              </w:rPr>
                              <w:t xml:space="preserve"> </w:t>
                            </w:r>
                            <w:proofErr w:type="spellStart"/>
                            <w:r w:rsidRPr="00A84763">
                              <w:rPr>
                                <w:sz w:val="12"/>
                                <w:szCs w:val="12"/>
                              </w:rPr>
                              <w:t>cutting</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 xml:space="preserve"> </w:t>
                            </w:r>
                            <w:proofErr w:type="spellStart"/>
                            <w:r w:rsidRPr="00A84763">
                              <w:rPr>
                                <w:sz w:val="12"/>
                                <w:szCs w:val="12"/>
                              </w:rPr>
                              <w:t>being</w:t>
                            </w:r>
                            <w:proofErr w:type="spellEnd"/>
                            <w:r w:rsidRPr="00A84763">
                              <w:rPr>
                                <w:sz w:val="12"/>
                                <w:szCs w:val="12"/>
                              </w:rPr>
                              <w:t xml:space="preserve"> </w:t>
                            </w:r>
                            <w:proofErr w:type="spellStart"/>
                            <w:r w:rsidRPr="00A84763">
                              <w:rPr>
                                <w:sz w:val="12"/>
                                <w:szCs w:val="12"/>
                              </w:rPr>
                              <w:t>created</w:t>
                            </w:r>
                            <w:proofErr w:type="spellEnd"/>
                            <w:r w:rsidRPr="00A84763">
                              <w:rPr>
                                <w:sz w:val="12"/>
                                <w:szCs w:val="12"/>
                              </w:rPr>
                              <w:t>.</w:t>
                            </w:r>
                            <w:r w:rsidRPr="00A84763">
                              <w:rPr>
                                <w:sz w:val="12"/>
                                <w:szCs w:val="12"/>
                              </w:rPr>
                              <w:br/>
                            </w:r>
                            <w:r w:rsidRPr="00A84763">
                              <w:rPr>
                                <w:sz w:val="12"/>
                                <w:szCs w:val="12"/>
                              </w:rPr>
                              <w:t xml:space="preserve">- </w:t>
                            </w:r>
                            <w:proofErr w:type="spellStart"/>
                            <w:r w:rsidRPr="00A84763">
                              <w:rPr>
                                <w:sz w:val="12"/>
                                <w:szCs w:val="12"/>
                              </w:rPr>
                              <w:t>Pj</w:t>
                            </w:r>
                            <w:proofErr w:type="spellEnd"/>
                            <w:r w:rsidRPr="00A84763">
                              <w:rPr>
                                <w:sz w:val="12"/>
                                <w:szCs w:val="12"/>
                              </w:rPr>
                              <w:t xml:space="preserve">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an</w:t>
                            </w:r>
                            <w:proofErr w:type="spellEnd"/>
                            <w:r w:rsidRPr="00A84763">
                              <w:rPr>
                                <w:sz w:val="12"/>
                                <w:szCs w:val="12"/>
                              </w:rPr>
                              <w:t xml:space="preserve"> </w:t>
                            </w:r>
                            <w:proofErr w:type="spellStart"/>
                            <w:r w:rsidRPr="00A84763">
                              <w:rPr>
                                <w:sz w:val="12"/>
                                <w:szCs w:val="12"/>
                              </w:rPr>
                              <w:t>efficient</w:t>
                            </w:r>
                            <w:proofErr w:type="spellEnd"/>
                            <w:r w:rsidRPr="00A84763">
                              <w:rPr>
                                <w:sz w:val="12"/>
                                <w:szCs w:val="12"/>
                              </w:rPr>
                              <w:t xml:space="preserve"> </w:t>
                            </w:r>
                            <w:proofErr w:type="spellStart"/>
                            <w:r w:rsidRPr="00A84763">
                              <w:rPr>
                                <w:sz w:val="12"/>
                                <w:szCs w:val="12"/>
                              </w:rPr>
                              <w:t>cutting</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 xml:space="preserve"> j, </w:t>
                            </w:r>
                            <w:proofErr w:type="spellStart"/>
                            <w:r w:rsidRPr="00A84763">
                              <w:rPr>
                                <w:sz w:val="12"/>
                                <w:szCs w:val="12"/>
                              </w:rPr>
                              <w:t>where</w:t>
                            </w:r>
                            <w:proofErr w:type="spellEnd"/>
                            <w:r w:rsidRPr="00A84763">
                              <w:rPr>
                                <w:sz w:val="12"/>
                                <w:szCs w:val="12"/>
                              </w:rPr>
                              <w:t xml:space="preserve"> </w:t>
                            </w:r>
                            <w:proofErr w:type="spellStart"/>
                            <w:r w:rsidRPr="00A84763">
                              <w:rPr>
                                <w:sz w:val="12"/>
                                <w:szCs w:val="12"/>
                              </w:rPr>
                              <w:t>Pj</w:t>
                            </w:r>
                            <w:proofErr w:type="spellEnd"/>
                            <w:r w:rsidRPr="00A84763">
                              <w:rPr>
                                <w:sz w:val="12"/>
                                <w:szCs w:val="12"/>
                              </w:rPr>
                              <w:t xml:space="preserve"> = [A1j, A2j, ..., </w:t>
                            </w:r>
                            <w:proofErr w:type="spellStart"/>
                            <w:r w:rsidRPr="00A84763">
                              <w:rPr>
                                <w:sz w:val="12"/>
                                <w:szCs w:val="12"/>
                              </w:rPr>
                              <w:t>Anj</w:t>
                            </w:r>
                            <w:proofErr w:type="spellEnd"/>
                            <w:r w:rsidRPr="00A84763">
                              <w:rPr>
                                <w:sz w:val="12"/>
                                <w:szCs w:val="12"/>
                              </w:rPr>
                              <w:t xml:space="preserve">], and j </w:t>
                            </w:r>
                            <w:proofErr w:type="spellStart"/>
                            <w:r w:rsidRPr="00A84763">
                              <w:rPr>
                                <w:sz w:val="12"/>
                                <w:szCs w:val="12"/>
                              </w:rPr>
                              <w:t>ranges</w:t>
                            </w:r>
                            <w:proofErr w:type="spellEnd"/>
                            <w:r w:rsidRPr="00A84763">
                              <w:rPr>
                                <w:sz w:val="12"/>
                                <w:szCs w:val="12"/>
                              </w:rPr>
                              <w:t xml:space="preserve"> </w:t>
                            </w:r>
                            <w:proofErr w:type="spellStart"/>
                            <w:r w:rsidRPr="00A84763">
                              <w:rPr>
                                <w:sz w:val="12"/>
                                <w:szCs w:val="12"/>
                              </w:rPr>
                              <w:t>from</w:t>
                            </w:r>
                            <w:proofErr w:type="spellEnd"/>
                            <w:r w:rsidRPr="00A84763">
                              <w:rPr>
                                <w:sz w:val="12"/>
                                <w:szCs w:val="12"/>
                              </w:rPr>
                              <w:t xml:space="preserve"> 1 </w:t>
                            </w:r>
                            <w:proofErr w:type="spellStart"/>
                            <w:r w:rsidRPr="00A84763">
                              <w:rPr>
                                <w:sz w:val="12"/>
                                <w:szCs w:val="12"/>
                              </w:rPr>
                              <w:t>to</w:t>
                            </w:r>
                            <w:proofErr w:type="spellEnd"/>
                            <w:r w:rsidRPr="00A84763">
                              <w:rPr>
                                <w:sz w:val="12"/>
                                <w:szCs w:val="12"/>
                              </w:rPr>
                              <w:t xml:space="preserve"> nEffPat.</w:t>
                            </w:r>
                            <w:r w:rsidRPr="00A84763">
                              <w:rPr>
                                <w:sz w:val="12"/>
                                <w:szCs w:val="12"/>
                              </w:rPr>
                              <w:br/>
                            </w:r>
                            <w:r w:rsidRPr="00A84763">
                              <w:rPr>
                                <w:sz w:val="12"/>
                                <w:szCs w:val="12"/>
                              </w:rPr>
                              <w:t xml:space="preserve">- Tc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trim</w:t>
                            </w:r>
                            <w:proofErr w:type="spellEnd"/>
                            <w:r w:rsidRPr="00A84763">
                              <w:rPr>
                                <w:sz w:val="12"/>
                                <w:szCs w:val="12"/>
                              </w:rPr>
                              <w:t xml:space="preserve"> </w:t>
                            </w:r>
                            <w:proofErr w:type="spellStart"/>
                            <w:r w:rsidRPr="00A84763">
                              <w:rPr>
                                <w:sz w:val="12"/>
                                <w:szCs w:val="12"/>
                              </w:rPr>
                              <w:t>loss</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current</w:t>
                            </w:r>
                            <w:proofErr w:type="spellEnd"/>
                            <w:r w:rsidRPr="00A84763">
                              <w:rPr>
                                <w:sz w:val="12"/>
                                <w:szCs w:val="12"/>
                              </w:rPr>
                              <w:t xml:space="preserve"> </w:t>
                            </w:r>
                            <w:proofErr w:type="spellStart"/>
                            <w:r w:rsidRPr="00A84763">
                              <w:rPr>
                                <w:sz w:val="12"/>
                                <w:szCs w:val="12"/>
                              </w:rPr>
                              <w:t>cutting</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 xml:space="preserve"> Pc.</w:t>
                            </w:r>
                            <w:r w:rsidRPr="00A84763">
                              <w:rPr>
                                <w:sz w:val="12"/>
                                <w:szCs w:val="12"/>
                              </w:rPr>
                              <w:br/>
                            </w:r>
                            <w:r w:rsidRPr="00A84763">
                              <w:rPr>
                                <w:sz w:val="12"/>
                                <w:szCs w:val="12"/>
                              </w:rPr>
                              <w:t xml:space="preserve">- </w:t>
                            </w:r>
                            <w:proofErr w:type="spellStart"/>
                            <w:r w:rsidRPr="00A84763">
                              <w:rPr>
                                <w:sz w:val="12"/>
                                <w:szCs w:val="12"/>
                              </w:rPr>
                              <w:t>Tj</w:t>
                            </w:r>
                            <w:proofErr w:type="spellEnd"/>
                            <w:r w:rsidRPr="00A84763">
                              <w:rPr>
                                <w:sz w:val="12"/>
                                <w:szCs w:val="12"/>
                              </w:rPr>
                              <w:t xml:space="preserve">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trim</w:t>
                            </w:r>
                            <w:proofErr w:type="spellEnd"/>
                            <w:r w:rsidRPr="00A84763">
                              <w:rPr>
                                <w:sz w:val="12"/>
                                <w:szCs w:val="12"/>
                              </w:rPr>
                              <w:t xml:space="preserve"> </w:t>
                            </w:r>
                            <w:proofErr w:type="spellStart"/>
                            <w:r w:rsidRPr="00A84763">
                              <w:rPr>
                                <w:sz w:val="12"/>
                                <w:szCs w:val="12"/>
                              </w:rPr>
                              <w:t>loss</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cutting</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 xml:space="preserve"> </w:t>
                            </w:r>
                            <w:proofErr w:type="spellStart"/>
                            <w:r w:rsidRPr="00A84763">
                              <w:rPr>
                                <w:sz w:val="12"/>
                                <w:szCs w:val="12"/>
                              </w:rPr>
                              <w:t>Pj</w:t>
                            </w:r>
                            <w:proofErr w:type="spellEnd"/>
                            <w:r w:rsidRPr="00A84763">
                              <w:rPr>
                                <w:sz w:val="12"/>
                                <w:szCs w:val="12"/>
                              </w:rPr>
                              <w:t xml:space="preserve">, </w:t>
                            </w:r>
                            <w:proofErr w:type="spellStart"/>
                            <w:r w:rsidRPr="00A84763">
                              <w:rPr>
                                <w:sz w:val="12"/>
                                <w:szCs w:val="12"/>
                              </w:rPr>
                              <w:t>calculated</w:t>
                            </w:r>
                            <w:proofErr w:type="spellEnd"/>
                            <w:r w:rsidRPr="00A84763">
                              <w:rPr>
                                <w:sz w:val="12"/>
                                <w:szCs w:val="12"/>
                              </w:rPr>
                              <w:t xml:space="preserve"> as LS - [</w:t>
                            </w:r>
                            <w:proofErr w:type="spellStart"/>
                            <w:r w:rsidRPr="00A84763">
                              <w:rPr>
                                <w:sz w:val="12"/>
                                <w:szCs w:val="12"/>
                              </w:rPr>
                              <w:t>sumani</w:t>
                            </w:r>
                            <w:proofErr w:type="spellEnd"/>
                            <w:r w:rsidRPr="00A84763">
                              <w:rPr>
                                <w:sz w:val="12"/>
                                <w:szCs w:val="12"/>
                              </w:rPr>
                              <w:t>(</w:t>
                            </w:r>
                            <w:proofErr w:type="spellStart"/>
                            <w:r w:rsidRPr="00A84763">
                              <w:rPr>
                                <w:sz w:val="12"/>
                                <w:szCs w:val="12"/>
                              </w:rPr>
                              <w:t>LixAij</w:t>
                            </w:r>
                            <w:proofErr w:type="spellEnd"/>
                            <w:r w:rsidRPr="00A84763">
                              <w:rPr>
                                <w:sz w:val="12"/>
                                <w:szCs w:val="12"/>
                              </w:rPr>
                              <w:t xml:space="preserve">)], </w:t>
                            </w:r>
                            <w:proofErr w:type="spellStart"/>
                            <w:r w:rsidRPr="00A84763">
                              <w:rPr>
                                <w:sz w:val="12"/>
                                <w:szCs w:val="12"/>
                              </w:rPr>
                              <w:t>where</w:t>
                            </w:r>
                            <w:proofErr w:type="spellEnd"/>
                            <w:r w:rsidRPr="00A84763">
                              <w:rPr>
                                <w:sz w:val="12"/>
                                <w:szCs w:val="12"/>
                              </w:rPr>
                              <w:t xml:space="preserve"> LS </w:t>
                            </w:r>
                            <w:proofErr w:type="spellStart"/>
                            <w:r w:rsidRPr="00A84763">
                              <w:rPr>
                                <w:sz w:val="12"/>
                                <w:szCs w:val="12"/>
                              </w:rPr>
                              <w:t>is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stock </w:t>
                            </w:r>
                            <w:proofErr w:type="spellStart"/>
                            <w:r w:rsidRPr="00A84763">
                              <w:rPr>
                                <w:sz w:val="12"/>
                                <w:szCs w:val="12"/>
                              </w:rPr>
                              <w:t>length</w:t>
                            </w:r>
                            <w:proofErr w:type="spellEnd"/>
                            <w:r w:rsidRPr="00A84763">
                              <w:rPr>
                                <w:sz w:val="12"/>
                                <w:szCs w:val="12"/>
                              </w:rPr>
                              <w:t>.</w:t>
                            </w:r>
                            <w:r w:rsidRPr="00A84763">
                              <w:rPr>
                                <w:sz w:val="12"/>
                                <w:szCs w:val="12"/>
                              </w:rPr>
                              <w:br/>
                            </w:r>
                            <w:r w:rsidRPr="00A84763">
                              <w:rPr>
                                <w:sz w:val="12"/>
                                <w:szCs w:val="12"/>
                              </w:rPr>
                              <w:t xml:space="preserve">- Tw denotes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allowable</w:t>
                            </w:r>
                            <w:proofErr w:type="spellEnd"/>
                            <w:r w:rsidRPr="00A84763">
                              <w:rPr>
                                <w:sz w:val="12"/>
                                <w:szCs w:val="12"/>
                              </w:rPr>
                              <w:t xml:space="preserve"> </w:t>
                            </w:r>
                            <w:proofErr w:type="spellStart"/>
                            <w:r w:rsidRPr="00A84763">
                              <w:rPr>
                                <w:sz w:val="12"/>
                                <w:szCs w:val="12"/>
                              </w:rPr>
                              <w:t>trim</w:t>
                            </w:r>
                            <w:proofErr w:type="spellEnd"/>
                            <w:r w:rsidRPr="00A84763">
                              <w:rPr>
                                <w:sz w:val="12"/>
                                <w:szCs w:val="12"/>
                              </w:rPr>
                              <w:t xml:space="preserve"> </w:t>
                            </w:r>
                            <w:proofErr w:type="spellStart"/>
                            <w:r w:rsidRPr="00A84763">
                              <w:rPr>
                                <w:sz w:val="12"/>
                                <w:szCs w:val="12"/>
                              </w:rPr>
                              <w:t>loss</w:t>
                            </w:r>
                            <w:proofErr w:type="spellEnd"/>
                            <w:r w:rsidRPr="00A84763">
                              <w:rPr>
                                <w:sz w:val="12"/>
                                <w:szCs w:val="12"/>
                              </w:rPr>
                              <w:t xml:space="preserve"> </w:t>
                            </w:r>
                            <w:proofErr w:type="spellStart"/>
                            <w:r w:rsidRPr="00A84763">
                              <w:rPr>
                                <w:sz w:val="12"/>
                                <w:szCs w:val="12"/>
                              </w:rPr>
                              <w:t>for</w:t>
                            </w:r>
                            <w:proofErr w:type="spellEnd"/>
                            <w:r w:rsidRPr="00A84763">
                              <w:rPr>
                                <w:sz w:val="12"/>
                                <w:szCs w:val="12"/>
                              </w:rPr>
                              <w:t xml:space="preserve"> </w:t>
                            </w:r>
                            <w:proofErr w:type="spellStart"/>
                            <w:r w:rsidRPr="00A84763">
                              <w:rPr>
                                <w:sz w:val="12"/>
                                <w:szCs w:val="12"/>
                              </w:rPr>
                              <w:t>any</w:t>
                            </w:r>
                            <w:proofErr w:type="spellEnd"/>
                            <w:r w:rsidRPr="00A84763">
                              <w:rPr>
                                <w:sz w:val="12"/>
                                <w:szCs w:val="12"/>
                              </w:rPr>
                              <w:t xml:space="preserve"> </w:t>
                            </w:r>
                            <w:proofErr w:type="spellStart"/>
                            <w:r w:rsidRPr="00A84763">
                              <w:rPr>
                                <w:sz w:val="12"/>
                                <w:szCs w:val="12"/>
                              </w:rPr>
                              <w:t>efficient</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w:t>
                            </w:r>
                            <w:r w:rsidRPr="00A84763">
                              <w:rPr>
                                <w:sz w:val="12"/>
                                <w:szCs w:val="12"/>
                              </w:rPr>
                              <w:br/>
                              <w:t xml:space="preserve">- </w:t>
                            </w:r>
                            <w:r w:rsidRPr="00A84763">
                              <w:rPr>
                                <w:sz w:val="12"/>
                                <w:szCs w:val="12"/>
                              </w:rPr>
                              <w:t xml:space="preserve">Vi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availability</w:t>
                            </w:r>
                            <w:proofErr w:type="spellEnd"/>
                            <w:r w:rsidRPr="00A84763">
                              <w:rPr>
                                <w:sz w:val="12"/>
                                <w:szCs w:val="12"/>
                              </w:rPr>
                              <w:t xml:space="preserve"> </w:t>
                            </w:r>
                            <w:proofErr w:type="spellStart"/>
                            <w:r w:rsidRPr="00A84763">
                              <w:rPr>
                                <w:sz w:val="12"/>
                                <w:szCs w:val="12"/>
                              </w:rPr>
                              <w:t>index</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length</w:t>
                            </w:r>
                            <w:proofErr w:type="spellEnd"/>
                            <w:r w:rsidRPr="00A84763">
                              <w:rPr>
                                <w:sz w:val="12"/>
                                <w:szCs w:val="12"/>
                              </w:rPr>
                              <w:t xml:space="preserve"> Li, </w:t>
                            </w:r>
                            <w:proofErr w:type="spellStart"/>
                            <w:r w:rsidRPr="00A84763">
                              <w:rPr>
                                <w:sz w:val="12"/>
                                <w:szCs w:val="12"/>
                              </w:rPr>
                              <w:t>given</w:t>
                            </w:r>
                            <w:proofErr w:type="spellEnd"/>
                            <w:r w:rsidRPr="00A84763">
                              <w:rPr>
                                <w:sz w:val="12"/>
                                <w:szCs w:val="12"/>
                              </w:rPr>
                              <w:t xml:space="preserve"> </w:t>
                            </w:r>
                            <w:proofErr w:type="spellStart"/>
                            <w:r w:rsidRPr="00A84763">
                              <w:rPr>
                                <w:sz w:val="12"/>
                                <w:szCs w:val="12"/>
                              </w:rPr>
                              <w:t>by</w:t>
                            </w:r>
                            <w:proofErr w:type="spellEnd"/>
                            <w:r w:rsidRPr="00A84763">
                              <w:rPr>
                                <w:sz w:val="12"/>
                                <w:szCs w:val="12"/>
                              </w:rPr>
                              <w:t xml:space="preserve"> Vi = (Bi/ [</w:t>
                            </w:r>
                            <w:proofErr w:type="spellStart"/>
                            <w:r w:rsidRPr="00A84763">
                              <w:rPr>
                                <w:sz w:val="12"/>
                                <w:szCs w:val="12"/>
                              </w:rPr>
                              <w:t>sumaj</w:t>
                            </w:r>
                            <w:proofErr w:type="spellEnd"/>
                            <w:r w:rsidRPr="00A84763">
                              <w:rPr>
                                <w:sz w:val="12"/>
                                <w:szCs w:val="12"/>
                              </w:rPr>
                              <w:t>*</w:t>
                            </w:r>
                            <w:proofErr w:type="spellStart"/>
                            <w:r w:rsidRPr="00A84763">
                              <w:rPr>
                                <w:sz w:val="12"/>
                                <w:szCs w:val="12"/>
                              </w:rPr>
                              <w:t>Aij</w:t>
                            </w:r>
                            <w:proofErr w:type="spellEnd"/>
                            <w:r w:rsidRPr="00A84763">
                              <w:rPr>
                                <w:sz w:val="12"/>
                                <w:szCs w:val="12"/>
                              </w:rPr>
                              <w:t xml:space="preserve">]) </w:t>
                            </w:r>
                            <w:proofErr w:type="spellStart"/>
                            <w:r w:rsidRPr="00A84763">
                              <w:rPr>
                                <w:sz w:val="12"/>
                                <w:szCs w:val="12"/>
                              </w:rPr>
                              <w:t>if</w:t>
                            </w:r>
                            <w:proofErr w:type="spellEnd"/>
                            <w:r w:rsidRPr="00A84763">
                              <w:rPr>
                                <w:sz w:val="12"/>
                                <w:szCs w:val="12"/>
                              </w:rPr>
                              <w:t xml:space="preserve"> [</w:t>
                            </w:r>
                            <w:proofErr w:type="spellStart"/>
                            <w:r w:rsidRPr="00A84763">
                              <w:rPr>
                                <w:sz w:val="12"/>
                                <w:szCs w:val="12"/>
                              </w:rPr>
                              <w:t>sumaj</w:t>
                            </w:r>
                            <w:proofErr w:type="spellEnd"/>
                            <w:r w:rsidRPr="00A84763">
                              <w:rPr>
                                <w:sz w:val="12"/>
                                <w:szCs w:val="12"/>
                              </w:rPr>
                              <w:t>*</w:t>
                            </w:r>
                            <w:proofErr w:type="spellStart"/>
                            <w:r w:rsidRPr="00A84763">
                              <w:rPr>
                                <w:sz w:val="12"/>
                                <w:szCs w:val="12"/>
                              </w:rPr>
                              <w:t>Aij</w:t>
                            </w:r>
                            <w:proofErr w:type="spellEnd"/>
                            <w:r w:rsidRPr="00A84763">
                              <w:rPr>
                                <w:sz w:val="12"/>
                                <w:szCs w:val="12"/>
                              </w:rPr>
                              <w:t xml:space="preserve">] ≠ 0; </w:t>
                            </w:r>
                            <w:proofErr w:type="spellStart"/>
                            <w:r w:rsidRPr="00A84763">
                              <w:rPr>
                                <w:sz w:val="12"/>
                                <w:szCs w:val="12"/>
                              </w:rPr>
                              <w:t>otherwise</w:t>
                            </w:r>
                            <w:proofErr w:type="spellEnd"/>
                            <w:r w:rsidRPr="00A84763">
                              <w:rPr>
                                <w:sz w:val="12"/>
                                <w:szCs w:val="12"/>
                              </w:rPr>
                              <w:t xml:space="preserve">, </w:t>
                            </w:r>
                            <w:proofErr w:type="spellStart"/>
                            <w:r w:rsidRPr="00A84763">
                              <w:rPr>
                                <w:sz w:val="12"/>
                                <w:szCs w:val="12"/>
                              </w:rPr>
                              <w:t>it</w:t>
                            </w:r>
                            <w:proofErr w:type="spellEnd"/>
                            <w:r w:rsidRPr="00A84763">
                              <w:rPr>
                                <w:sz w:val="12"/>
                                <w:szCs w:val="12"/>
                              </w:rPr>
                              <w:t xml:space="preserve"> </w:t>
                            </w:r>
                            <w:proofErr w:type="spellStart"/>
                            <w:r w:rsidRPr="00A84763">
                              <w:rPr>
                                <w:sz w:val="12"/>
                                <w:szCs w:val="12"/>
                              </w:rPr>
                              <w:t>is</w:t>
                            </w:r>
                            <w:proofErr w:type="spellEnd"/>
                            <w:r w:rsidRPr="00A84763">
                              <w:rPr>
                                <w:sz w:val="12"/>
                                <w:szCs w:val="12"/>
                              </w:rPr>
                              <w:t xml:space="preserve"> set </w:t>
                            </w:r>
                            <w:proofErr w:type="spellStart"/>
                            <w:r w:rsidRPr="00A84763">
                              <w:rPr>
                                <w:sz w:val="12"/>
                                <w:szCs w:val="12"/>
                              </w:rPr>
                              <w:t>to</w:t>
                            </w:r>
                            <w:proofErr w:type="spellEnd"/>
                            <w:r w:rsidRPr="00A84763">
                              <w:rPr>
                                <w:sz w:val="12"/>
                                <w:szCs w:val="12"/>
                              </w:rPr>
                              <w:t xml:space="preserve"> a </w:t>
                            </w:r>
                            <w:proofErr w:type="spellStart"/>
                            <w:r w:rsidRPr="00A84763">
                              <w:rPr>
                                <w:sz w:val="12"/>
                                <w:szCs w:val="12"/>
                              </w:rPr>
                              <w:t>large</w:t>
                            </w:r>
                            <w:proofErr w:type="spellEnd"/>
                            <w:r w:rsidRPr="00A84763">
                              <w:rPr>
                                <w:sz w:val="12"/>
                                <w:szCs w:val="12"/>
                              </w:rPr>
                              <w:t xml:space="preserve"> </w:t>
                            </w:r>
                            <w:proofErr w:type="spellStart"/>
                            <w:r w:rsidRPr="00A84763">
                              <w:rPr>
                                <w:sz w:val="12"/>
                                <w:szCs w:val="12"/>
                              </w:rPr>
                              <w:t>value</w:t>
                            </w:r>
                            <w:proofErr w:type="spellEnd"/>
                            <w:r w:rsidRPr="00A84763">
                              <w:rPr>
                                <w:sz w:val="12"/>
                                <w:szCs w:val="12"/>
                              </w:rPr>
                              <w:t xml:space="preserve"> </w:t>
                            </w:r>
                            <w:proofErr w:type="spellStart"/>
                            <w:r w:rsidRPr="00A84763">
                              <w:rPr>
                                <w:sz w:val="12"/>
                                <w:szCs w:val="12"/>
                              </w:rPr>
                              <w:t>such</w:t>
                            </w:r>
                            <w:proofErr w:type="spellEnd"/>
                            <w:r w:rsidRPr="00A84763">
                              <w:rPr>
                                <w:sz w:val="12"/>
                                <w:szCs w:val="12"/>
                              </w:rPr>
                              <w:t xml:space="preserve"> as 10,000</w:t>
                            </w:r>
                            <w:r w:rsidRPr="00A84763">
                              <w:rPr>
                                <w:b/>
                                <w:bCs/>
                                <w:sz w:val="12"/>
                                <w:szCs w:val="12"/>
                              </w:rPr>
                              <w:t>.</w:t>
                            </w:r>
                          </w:p>
                          <w:p w14:paraId="71C56C9D" w14:textId="77777777" w:rsidR="00121A87" w:rsidRPr="00121A87" w:rsidRDefault="00121A87" w:rsidP="00121A87">
                            <w:pPr>
                              <w:spacing w:line="240" w:lineRule="auto"/>
                              <w:rPr>
                                <w:sz w:val="12"/>
                                <w:szCs w:val="12"/>
                              </w:rPr>
                            </w:pPr>
                            <w:r w:rsidRPr="00121A87">
                              <w:rPr>
                                <w:sz w:val="12"/>
                                <w:szCs w:val="12"/>
                              </w:rPr>
                              <w:t>La Figura 3 muestra un ejemplo de un conjunto de patrones de corte eficientes. Fueron generados a partir del algoritmo de Búsqueda Intensiva. Los índices de disponibilidad de Li fueron calculados y actualizados durante todo el procedimiento de generación. En la Figura 3, ya se han generado 30 patrones de corte, el índice actual Vi de Li = 0.95 es igual a 1.00, el índice actual Vi de Li = 1.40 es igual a 1.00 y el índice actual Vi de Li = 1.75 es igual a 2.33, etc.</w:t>
                            </w:r>
                          </w:p>
                          <w:p w14:paraId="3DE4BC92" w14:textId="77777777" w:rsidR="00121A87" w:rsidRPr="00121A87" w:rsidRDefault="00121A87" w:rsidP="00121A87">
                            <w:pPr>
                              <w:spacing w:line="240" w:lineRule="auto"/>
                              <w:rPr>
                                <w:sz w:val="12"/>
                                <w:szCs w:val="12"/>
                              </w:rPr>
                            </w:pPr>
                          </w:p>
                          <w:p w14:paraId="0B22F87F" w14:textId="77777777" w:rsidR="00121A87" w:rsidRPr="00121A87" w:rsidRDefault="00121A87" w:rsidP="00121A87">
                            <w:pPr>
                              <w:spacing w:line="240" w:lineRule="auto"/>
                              <w:rPr>
                                <w:sz w:val="12"/>
                                <w:szCs w:val="12"/>
                              </w:rPr>
                            </w:pPr>
                            <w:r w:rsidRPr="00121A87">
                              <w:rPr>
                                <w:sz w:val="12"/>
                                <w:szCs w:val="12"/>
                              </w:rPr>
                              <w:t>2.2 Optimización del Modelo 1D-CSP</w:t>
                            </w:r>
                          </w:p>
                          <w:p w14:paraId="4278A587" w14:textId="661B81DC" w:rsidR="00121A87" w:rsidRPr="00121A87" w:rsidRDefault="00121A87" w:rsidP="00121A87">
                            <w:pPr>
                              <w:spacing w:line="240" w:lineRule="auto"/>
                              <w:rPr>
                                <w:sz w:val="12"/>
                                <w:szCs w:val="12"/>
                              </w:rPr>
                            </w:pPr>
                            <w:r w:rsidRPr="00121A87">
                              <w:rPr>
                                <w:sz w:val="12"/>
                                <w:szCs w:val="12"/>
                              </w:rPr>
                              <w:t>Las soluciones óptimas del modelo 1D-CSP son los números de veces que se corta cada patrón de corte eficiente para obtener la mínima pérdida total de material. Esta investigación eligió el Algoritmo Genético (GA) para la optimización. El GA es un método de búsqueda estocástica para obtener soluciones óptimas. Es una técnica eficiente y ampliamente utilizada. Los valores adecuados de los parámetros importantes del GA utilizados en la optimización están predefinidos como tamaño de población = 100, tasa de cruce = 0.5, tasa de mutación = 0.2 y número máximo de pruebas = 1,000,000. Utilizando una computadora personal con procesador Intel Core i5 M 560 @ 2.67GHz, este proceso de optimización tarda aproximadamente 5 minutos por ejecución. El modelo de optimización se divide en tres elementos: variables de decisión, funciones de restricción y función objetivo. Las variables de decisión son el número de veces que se corta (</w:t>
                            </w:r>
                            <w:proofErr w:type="spellStart"/>
                            <w:r w:rsidRPr="00121A87">
                              <w:rPr>
                                <w:sz w:val="12"/>
                                <w:szCs w:val="12"/>
                              </w:rPr>
                              <w:t>Xj</w:t>
                            </w:r>
                            <w:proofErr w:type="spellEnd"/>
                            <w:r w:rsidRPr="00121A87">
                              <w:rPr>
                                <w:sz w:val="12"/>
                                <w:szCs w:val="12"/>
                              </w:rPr>
                              <w:t>) cada patrón de corte eficiente (</w:t>
                            </w:r>
                            <w:proofErr w:type="spellStart"/>
                            <w:r w:rsidRPr="00121A87">
                              <w:rPr>
                                <w:sz w:val="12"/>
                                <w:szCs w:val="12"/>
                              </w:rPr>
                              <w:t>Pj</w:t>
                            </w:r>
                            <w:proofErr w:type="spellEnd"/>
                            <w:r w:rsidRPr="00121A87">
                              <w:rPr>
                                <w:sz w:val="12"/>
                                <w:szCs w:val="12"/>
                              </w:rPr>
                              <w:t>).</w:t>
                            </w:r>
                            <w:r>
                              <w:rPr>
                                <w:sz w:val="12"/>
                                <w:szCs w:val="12"/>
                              </w:rPr>
                              <w:br/>
                            </w:r>
                          </w:p>
                          <w:p w14:paraId="3AB19B9C" w14:textId="0D5D0456" w:rsidR="00A84763" w:rsidRDefault="00121A87" w:rsidP="00121A87">
                            <w:pPr>
                              <w:spacing w:line="240" w:lineRule="auto"/>
                              <w:rPr>
                                <w:b/>
                                <w:bCs/>
                                <w:sz w:val="12"/>
                                <w:szCs w:val="12"/>
                              </w:rPr>
                            </w:pPr>
                            <w:r w:rsidRPr="00121A87">
                              <w:rPr>
                                <w:b/>
                                <w:bCs/>
                                <w:sz w:val="12"/>
                                <w:szCs w:val="12"/>
                              </w:rPr>
                              <w:t xml:space="preserve">Variables de decisión: </w:t>
                            </w:r>
                            <w:proofErr w:type="spellStart"/>
                            <w:r w:rsidRPr="00121A87">
                              <w:rPr>
                                <w:b/>
                                <w:bCs/>
                                <w:sz w:val="12"/>
                                <w:szCs w:val="12"/>
                              </w:rPr>
                              <w:t>Xj</w:t>
                            </w:r>
                            <w:proofErr w:type="spellEnd"/>
                            <w:r w:rsidRPr="00121A87">
                              <w:rPr>
                                <w:b/>
                                <w:bCs/>
                                <w:sz w:val="12"/>
                                <w:szCs w:val="12"/>
                              </w:rPr>
                              <w:t xml:space="preserve"> </w:t>
                            </w:r>
                            <w:r>
                              <w:rPr>
                                <w:b/>
                                <w:bCs/>
                                <w:sz w:val="12"/>
                                <w:szCs w:val="12"/>
                              </w:rPr>
                              <w:br/>
                            </w:r>
                            <w:r w:rsidRPr="00121A87">
                              <w:rPr>
                                <w:b/>
                                <w:bCs/>
                                <w:sz w:val="12"/>
                                <w:szCs w:val="12"/>
                              </w:rPr>
                              <w:t xml:space="preserve">Para </w:t>
                            </w:r>
                            <w:proofErr w:type="spellStart"/>
                            <w:r w:rsidRPr="00121A87">
                              <w:rPr>
                                <w:b/>
                                <w:bCs/>
                                <w:sz w:val="12"/>
                                <w:szCs w:val="12"/>
                              </w:rPr>
                              <w:t>Xj</w:t>
                            </w:r>
                            <w:proofErr w:type="spellEnd"/>
                            <w:r w:rsidRPr="00121A87">
                              <w:rPr>
                                <w:b/>
                                <w:bCs/>
                                <w:sz w:val="12"/>
                                <w:szCs w:val="12"/>
                              </w:rPr>
                              <w:t xml:space="preserve"> </w:t>
                            </w:r>
                            <w:r w:rsidRPr="00121A87">
                              <w:rPr>
                                <w:rFonts w:ascii="Cambria Math" w:hAnsi="Cambria Math" w:cs="Cambria Math"/>
                                <w:b/>
                                <w:bCs/>
                                <w:sz w:val="12"/>
                                <w:szCs w:val="12"/>
                              </w:rPr>
                              <w:t>∈</w:t>
                            </w:r>
                            <w:r w:rsidRPr="00121A87">
                              <w:rPr>
                                <w:b/>
                                <w:bCs/>
                                <w:sz w:val="12"/>
                                <w:szCs w:val="12"/>
                              </w:rPr>
                              <w:t xml:space="preserve"> y j = 1 a nEffPat.</w:t>
                            </w:r>
                          </w:p>
                          <w:p w14:paraId="79B7DC82" w14:textId="77777777" w:rsidR="00A84763" w:rsidRPr="00A84763" w:rsidRDefault="00A84763" w:rsidP="00A84763">
                            <w:pPr>
                              <w:spacing w:line="240" w:lineRule="auto"/>
                              <w:rPr>
                                <w:sz w:val="12"/>
                                <w:szCs w:val="1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97BA8" id="_x0000_s1039" type="#_x0000_t202" style="position:absolute;margin-left:601.2pt;margin-top:178.85pt;width:183.2pt;height:368.7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" stroked="f">
                <v:textbox inset="0,0,0,0">
                  <w:txbxContent>
                    <w:p w14:paraId="72138252" w14:textId="2395403F" w:rsidR="00A84763" w:rsidRDefault="00A84763" w:rsidP="00A84763">
                      <w:pPr>
                        <w:spacing w:line="240" w:lineRule="auto"/>
                        <w:rPr>
                          <w:b/>
                          <w:bCs/>
                          <w:sz w:val="12"/>
                          <w:szCs w:val="12"/>
                        </w:rPr>
                      </w:pPr>
                      <w:proofErr w:type="spellStart"/>
                      <w:r w:rsidRPr="00A84763">
                        <w:rPr>
                          <w:sz w:val="12"/>
                          <w:szCs w:val="12"/>
                        </w:rPr>
                        <w:t>Where</w:t>
                      </w:r>
                      <w:proofErr w:type="spellEnd"/>
                      <w:r w:rsidRPr="00A84763">
                        <w:rPr>
                          <w:sz w:val="12"/>
                          <w:szCs w:val="12"/>
                        </w:rPr>
                        <w:t>:</w:t>
                      </w:r>
                      <w:r w:rsidRPr="00A84763">
                        <w:rPr>
                          <w:sz w:val="12"/>
                          <w:szCs w:val="12"/>
                        </w:rPr>
                        <w:br/>
                      </w:r>
                      <w:r w:rsidRPr="00A84763">
                        <w:rPr>
                          <w:sz w:val="12"/>
                          <w:szCs w:val="12"/>
                        </w:rPr>
                        <w:t xml:space="preserve">- </w:t>
                      </w:r>
                      <w:proofErr w:type="spellStart"/>
                      <w:r w:rsidRPr="00A84763">
                        <w:rPr>
                          <w:sz w:val="12"/>
                          <w:szCs w:val="12"/>
                        </w:rPr>
                        <w:t>Aij</w:t>
                      </w:r>
                      <w:proofErr w:type="spellEnd"/>
                      <w:r w:rsidRPr="00A84763">
                        <w:rPr>
                          <w:sz w:val="12"/>
                          <w:szCs w:val="12"/>
                        </w:rPr>
                        <w:t xml:space="preserve">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number</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pieces</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length</w:t>
                      </w:r>
                      <w:proofErr w:type="spellEnd"/>
                      <w:r w:rsidRPr="00A84763">
                        <w:rPr>
                          <w:sz w:val="12"/>
                          <w:szCs w:val="12"/>
                        </w:rPr>
                        <w:t xml:space="preserve"> Li in a </w:t>
                      </w:r>
                      <w:proofErr w:type="spellStart"/>
                      <w:r w:rsidRPr="00A84763">
                        <w:rPr>
                          <w:sz w:val="12"/>
                          <w:szCs w:val="12"/>
                        </w:rPr>
                        <w:t>cutting</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 xml:space="preserve"> </w:t>
                      </w:r>
                      <w:proofErr w:type="spellStart"/>
                      <w:r w:rsidRPr="00A84763">
                        <w:rPr>
                          <w:sz w:val="12"/>
                          <w:szCs w:val="12"/>
                        </w:rPr>
                        <w:t>Pj</w:t>
                      </w:r>
                      <w:proofErr w:type="spellEnd"/>
                      <w:r w:rsidRPr="00A84763">
                        <w:rPr>
                          <w:sz w:val="12"/>
                          <w:szCs w:val="12"/>
                        </w:rPr>
                        <w:t xml:space="preserve">, </w:t>
                      </w:r>
                      <w:proofErr w:type="spellStart"/>
                      <w:r w:rsidRPr="00A84763">
                        <w:rPr>
                          <w:sz w:val="12"/>
                          <w:szCs w:val="12"/>
                        </w:rPr>
                        <w:t>where</w:t>
                      </w:r>
                      <w:proofErr w:type="spellEnd"/>
                      <w:r w:rsidRPr="00A84763">
                        <w:rPr>
                          <w:sz w:val="12"/>
                          <w:szCs w:val="12"/>
                        </w:rPr>
                        <w:t xml:space="preserve"> </w:t>
                      </w:r>
                      <w:proofErr w:type="spellStart"/>
                      <w:r w:rsidRPr="00A84763">
                        <w:rPr>
                          <w:sz w:val="12"/>
                          <w:szCs w:val="12"/>
                        </w:rPr>
                        <w:t>Aij</w:t>
                      </w:r>
                      <w:proofErr w:type="spellEnd"/>
                      <w:r w:rsidRPr="00A84763">
                        <w:rPr>
                          <w:sz w:val="12"/>
                          <w:szCs w:val="12"/>
                        </w:rPr>
                        <w:t xml:space="preserve"> </w:t>
                      </w:r>
                      <w:proofErr w:type="spellStart"/>
                      <w:r w:rsidRPr="00A84763">
                        <w:rPr>
                          <w:sz w:val="12"/>
                          <w:szCs w:val="12"/>
                        </w:rPr>
                        <w:t>is</w:t>
                      </w:r>
                      <w:proofErr w:type="spellEnd"/>
                      <w:r w:rsidRPr="00A84763">
                        <w:rPr>
                          <w:sz w:val="12"/>
                          <w:szCs w:val="12"/>
                        </w:rPr>
                        <w:t xml:space="preserve"> a non-negative </w:t>
                      </w:r>
                      <w:proofErr w:type="spellStart"/>
                      <w:r w:rsidRPr="00A84763">
                        <w:rPr>
                          <w:sz w:val="12"/>
                          <w:szCs w:val="12"/>
                        </w:rPr>
                        <w:t>integer</w:t>
                      </w:r>
                      <w:proofErr w:type="spellEnd"/>
                      <w:r w:rsidRPr="00A84763">
                        <w:rPr>
                          <w:sz w:val="12"/>
                          <w:szCs w:val="12"/>
                        </w:rPr>
                        <w:t>.</w:t>
                      </w:r>
                      <w:r w:rsidRPr="00A84763">
                        <w:rPr>
                          <w:sz w:val="12"/>
                          <w:szCs w:val="12"/>
                        </w:rPr>
                        <w:br/>
                      </w:r>
                      <w:r w:rsidRPr="00A84763">
                        <w:rPr>
                          <w:sz w:val="12"/>
                          <w:szCs w:val="12"/>
                        </w:rPr>
                        <w:t xml:space="preserve">- </w:t>
                      </w:r>
                      <w:proofErr w:type="spellStart"/>
                      <w:r w:rsidRPr="00A84763">
                        <w:rPr>
                          <w:sz w:val="12"/>
                          <w:szCs w:val="12"/>
                        </w:rPr>
                        <w:t>Lc</w:t>
                      </w:r>
                      <w:proofErr w:type="spellEnd"/>
                      <w:r w:rsidRPr="00A84763">
                        <w:rPr>
                          <w:sz w:val="12"/>
                          <w:szCs w:val="12"/>
                        </w:rPr>
                        <w:t xml:space="preserve"> denotes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current</w:t>
                      </w:r>
                      <w:proofErr w:type="spellEnd"/>
                      <w:r w:rsidRPr="00A84763">
                        <w:rPr>
                          <w:sz w:val="12"/>
                          <w:szCs w:val="12"/>
                        </w:rPr>
                        <w:t xml:space="preserve"> </w:t>
                      </w:r>
                      <w:proofErr w:type="spellStart"/>
                      <w:r w:rsidRPr="00A84763">
                        <w:rPr>
                          <w:sz w:val="12"/>
                          <w:szCs w:val="12"/>
                        </w:rPr>
                        <w:t>length</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a stock </w:t>
                      </w:r>
                      <w:proofErr w:type="spellStart"/>
                      <w:r w:rsidRPr="00A84763">
                        <w:rPr>
                          <w:sz w:val="12"/>
                          <w:szCs w:val="12"/>
                        </w:rPr>
                        <w:t>being</w:t>
                      </w:r>
                      <w:proofErr w:type="spellEnd"/>
                      <w:r w:rsidRPr="00A84763">
                        <w:rPr>
                          <w:sz w:val="12"/>
                          <w:szCs w:val="12"/>
                        </w:rPr>
                        <w:t xml:space="preserve"> </w:t>
                      </w:r>
                      <w:proofErr w:type="spellStart"/>
                      <w:r w:rsidRPr="00A84763">
                        <w:rPr>
                          <w:sz w:val="12"/>
                          <w:szCs w:val="12"/>
                        </w:rPr>
                        <w:t>cut</w:t>
                      </w:r>
                      <w:proofErr w:type="spellEnd"/>
                      <w:r w:rsidRPr="00A84763">
                        <w:rPr>
                          <w:sz w:val="12"/>
                          <w:szCs w:val="12"/>
                        </w:rPr>
                        <w:t>.</w:t>
                      </w:r>
                      <w:r w:rsidRPr="00A84763">
                        <w:rPr>
                          <w:sz w:val="12"/>
                          <w:szCs w:val="12"/>
                        </w:rPr>
                        <w:br/>
                      </w:r>
                      <w:r w:rsidRPr="00A84763">
                        <w:rPr>
                          <w:sz w:val="12"/>
                          <w:szCs w:val="12"/>
                        </w:rPr>
                        <w:t xml:space="preserve">- nEffPat </w:t>
                      </w:r>
                      <w:proofErr w:type="spellStart"/>
                      <w:r w:rsidRPr="00A84763">
                        <w:rPr>
                          <w:sz w:val="12"/>
                          <w:szCs w:val="12"/>
                        </w:rPr>
                        <w:t>is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number</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efficient</w:t>
                      </w:r>
                      <w:proofErr w:type="spellEnd"/>
                      <w:r w:rsidRPr="00A84763">
                        <w:rPr>
                          <w:sz w:val="12"/>
                          <w:szCs w:val="12"/>
                        </w:rPr>
                        <w:t xml:space="preserve"> </w:t>
                      </w:r>
                      <w:proofErr w:type="spellStart"/>
                      <w:r w:rsidRPr="00A84763">
                        <w:rPr>
                          <w:sz w:val="12"/>
                          <w:szCs w:val="12"/>
                        </w:rPr>
                        <w:t>patterns</w:t>
                      </w:r>
                      <w:proofErr w:type="spellEnd"/>
                      <w:r w:rsidRPr="00A84763">
                        <w:rPr>
                          <w:sz w:val="12"/>
                          <w:szCs w:val="12"/>
                        </w:rPr>
                        <w:t xml:space="preserve"> </w:t>
                      </w:r>
                      <w:proofErr w:type="spellStart"/>
                      <w:r w:rsidRPr="00A84763">
                        <w:rPr>
                          <w:sz w:val="12"/>
                          <w:szCs w:val="12"/>
                        </w:rPr>
                        <w:t>to</w:t>
                      </w:r>
                      <w:proofErr w:type="spellEnd"/>
                      <w:r w:rsidRPr="00A84763">
                        <w:rPr>
                          <w:sz w:val="12"/>
                          <w:szCs w:val="12"/>
                        </w:rPr>
                        <w:t xml:space="preserve"> be </w:t>
                      </w:r>
                      <w:proofErr w:type="spellStart"/>
                      <w:r w:rsidRPr="00A84763">
                        <w:rPr>
                          <w:sz w:val="12"/>
                          <w:szCs w:val="12"/>
                        </w:rPr>
                        <w:t>generated</w:t>
                      </w:r>
                      <w:proofErr w:type="spellEnd"/>
                      <w:r w:rsidRPr="00A84763">
                        <w:rPr>
                          <w:sz w:val="12"/>
                          <w:szCs w:val="12"/>
                        </w:rPr>
                        <w:t>.</w:t>
                      </w:r>
                      <w:r w:rsidRPr="00A84763">
                        <w:rPr>
                          <w:sz w:val="12"/>
                          <w:szCs w:val="12"/>
                        </w:rPr>
                        <w:br/>
                      </w:r>
                      <w:r w:rsidRPr="00A84763">
                        <w:rPr>
                          <w:sz w:val="12"/>
                          <w:szCs w:val="12"/>
                        </w:rPr>
                        <w:t xml:space="preserve">- </w:t>
                      </w:r>
                      <w:proofErr w:type="spellStart"/>
                      <w:r w:rsidRPr="00A84763">
                        <w:rPr>
                          <w:sz w:val="12"/>
                          <w:szCs w:val="12"/>
                        </w:rPr>
                        <w:t>nSLoop</w:t>
                      </w:r>
                      <w:proofErr w:type="spellEnd"/>
                      <w:r w:rsidRPr="00A84763">
                        <w:rPr>
                          <w:sz w:val="12"/>
                          <w:szCs w:val="12"/>
                        </w:rPr>
                        <w:t xml:space="preserve"> </w:t>
                      </w:r>
                      <w:proofErr w:type="spellStart"/>
                      <w:r w:rsidRPr="00A84763">
                        <w:rPr>
                          <w:sz w:val="12"/>
                          <w:szCs w:val="12"/>
                        </w:rPr>
                        <w:t>refers</w:t>
                      </w:r>
                      <w:proofErr w:type="spellEnd"/>
                      <w:r w:rsidRPr="00A84763">
                        <w:rPr>
                          <w:sz w:val="12"/>
                          <w:szCs w:val="12"/>
                        </w:rPr>
                        <w:t xml:space="preserve"> </w:t>
                      </w:r>
                      <w:proofErr w:type="spellStart"/>
                      <w:r w:rsidRPr="00A84763">
                        <w:rPr>
                          <w:sz w:val="12"/>
                          <w:szCs w:val="12"/>
                        </w:rPr>
                        <w:t>to</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maximum</w:t>
                      </w:r>
                      <w:proofErr w:type="spellEnd"/>
                      <w:r w:rsidRPr="00A84763">
                        <w:rPr>
                          <w:sz w:val="12"/>
                          <w:szCs w:val="12"/>
                        </w:rPr>
                        <w:t xml:space="preserve"> </w:t>
                      </w:r>
                      <w:proofErr w:type="spellStart"/>
                      <w:r w:rsidRPr="00A84763">
                        <w:rPr>
                          <w:sz w:val="12"/>
                          <w:szCs w:val="12"/>
                        </w:rPr>
                        <w:t>number</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searching</w:t>
                      </w:r>
                      <w:proofErr w:type="spellEnd"/>
                      <w:r w:rsidRPr="00A84763">
                        <w:rPr>
                          <w:sz w:val="12"/>
                          <w:szCs w:val="12"/>
                        </w:rPr>
                        <w:t xml:space="preserve"> </w:t>
                      </w:r>
                      <w:proofErr w:type="spellStart"/>
                      <w:r w:rsidRPr="00A84763">
                        <w:rPr>
                          <w:sz w:val="12"/>
                          <w:szCs w:val="12"/>
                        </w:rPr>
                        <w:t>loops</w:t>
                      </w:r>
                      <w:proofErr w:type="spellEnd"/>
                      <w:r w:rsidRPr="00A84763">
                        <w:rPr>
                          <w:sz w:val="12"/>
                          <w:szCs w:val="12"/>
                        </w:rPr>
                        <w:t xml:space="preserve"> in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algorithm</w:t>
                      </w:r>
                      <w:proofErr w:type="spellEnd"/>
                      <w:r w:rsidRPr="00A84763">
                        <w:rPr>
                          <w:sz w:val="12"/>
                          <w:szCs w:val="12"/>
                        </w:rPr>
                        <w:t>.</w:t>
                      </w:r>
                      <w:r w:rsidRPr="00A84763">
                        <w:rPr>
                          <w:sz w:val="12"/>
                          <w:szCs w:val="12"/>
                        </w:rPr>
                        <w:br/>
                      </w:r>
                      <w:r w:rsidRPr="00A84763">
                        <w:rPr>
                          <w:sz w:val="12"/>
                          <w:szCs w:val="12"/>
                        </w:rPr>
                        <w:t xml:space="preserve">- Pc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current</w:t>
                      </w:r>
                      <w:proofErr w:type="spellEnd"/>
                      <w:r w:rsidRPr="00A84763">
                        <w:rPr>
                          <w:sz w:val="12"/>
                          <w:szCs w:val="12"/>
                        </w:rPr>
                        <w:t xml:space="preserve"> </w:t>
                      </w:r>
                      <w:proofErr w:type="spellStart"/>
                      <w:r w:rsidRPr="00A84763">
                        <w:rPr>
                          <w:sz w:val="12"/>
                          <w:szCs w:val="12"/>
                        </w:rPr>
                        <w:t>cutting</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 xml:space="preserve"> </w:t>
                      </w:r>
                      <w:proofErr w:type="spellStart"/>
                      <w:r w:rsidRPr="00A84763">
                        <w:rPr>
                          <w:sz w:val="12"/>
                          <w:szCs w:val="12"/>
                        </w:rPr>
                        <w:t>being</w:t>
                      </w:r>
                      <w:proofErr w:type="spellEnd"/>
                      <w:r w:rsidRPr="00A84763">
                        <w:rPr>
                          <w:sz w:val="12"/>
                          <w:szCs w:val="12"/>
                        </w:rPr>
                        <w:t xml:space="preserve"> </w:t>
                      </w:r>
                      <w:proofErr w:type="spellStart"/>
                      <w:r w:rsidRPr="00A84763">
                        <w:rPr>
                          <w:sz w:val="12"/>
                          <w:szCs w:val="12"/>
                        </w:rPr>
                        <w:t>created</w:t>
                      </w:r>
                      <w:proofErr w:type="spellEnd"/>
                      <w:r w:rsidRPr="00A84763">
                        <w:rPr>
                          <w:sz w:val="12"/>
                          <w:szCs w:val="12"/>
                        </w:rPr>
                        <w:t>.</w:t>
                      </w:r>
                      <w:r w:rsidRPr="00A84763">
                        <w:rPr>
                          <w:sz w:val="12"/>
                          <w:szCs w:val="12"/>
                        </w:rPr>
                        <w:br/>
                      </w:r>
                      <w:r w:rsidRPr="00A84763">
                        <w:rPr>
                          <w:sz w:val="12"/>
                          <w:szCs w:val="12"/>
                        </w:rPr>
                        <w:t xml:space="preserve">- </w:t>
                      </w:r>
                      <w:proofErr w:type="spellStart"/>
                      <w:r w:rsidRPr="00A84763">
                        <w:rPr>
                          <w:sz w:val="12"/>
                          <w:szCs w:val="12"/>
                        </w:rPr>
                        <w:t>Pj</w:t>
                      </w:r>
                      <w:proofErr w:type="spellEnd"/>
                      <w:r w:rsidRPr="00A84763">
                        <w:rPr>
                          <w:sz w:val="12"/>
                          <w:szCs w:val="12"/>
                        </w:rPr>
                        <w:t xml:space="preserve">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an</w:t>
                      </w:r>
                      <w:proofErr w:type="spellEnd"/>
                      <w:r w:rsidRPr="00A84763">
                        <w:rPr>
                          <w:sz w:val="12"/>
                          <w:szCs w:val="12"/>
                        </w:rPr>
                        <w:t xml:space="preserve"> </w:t>
                      </w:r>
                      <w:proofErr w:type="spellStart"/>
                      <w:r w:rsidRPr="00A84763">
                        <w:rPr>
                          <w:sz w:val="12"/>
                          <w:szCs w:val="12"/>
                        </w:rPr>
                        <w:t>efficient</w:t>
                      </w:r>
                      <w:proofErr w:type="spellEnd"/>
                      <w:r w:rsidRPr="00A84763">
                        <w:rPr>
                          <w:sz w:val="12"/>
                          <w:szCs w:val="12"/>
                        </w:rPr>
                        <w:t xml:space="preserve"> </w:t>
                      </w:r>
                      <w:proofErr w:type="spellStart"/>
                      <w:r w:rsidRPr="00A84763">
                        <w:rPr>
                          <w:sz w:val="12"/>
                          <w:szCs w:val="12"/>
                        </w:rPr>
                        <w:t>cutting</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 xml:space="preserve"> j, </w:t>
                      </w:r>
                      <w:proofErr w:type="spellStart"/>
                      <w:r w:rsidRPr="00A84763">
                        <w:rPr>
                          <w:sz w:val="12"/>
                          <w:szCs w:val="12"/>
                        </w:rPr>
                        <w:t>where</w:t>
                      </w:r>
                      <w:proofErr w:type="spellEnd"/>
                      <w:r w:rsidRPr="00A84763">
                        <w:rPr>
                          <w:sz w:val="12"/>
                          <w:szCs w:val="12"/>
                        </w:rPr>
                        <w:t xml:space="preserve"> </w:t>
                      </w:r>
                      <w:proofErr w:type="spellStart"/>
                      <w:r w:rsidRPr="00A84763">
                        <w:rPr>
                          <w:sz w:val="12"/>
                          <w:szCs w:val="12"/>
                        </w:rPr>
                        <w:t>Pj</w:t>
                      </w:r>
                      <w:proofErr w:type="spellEnd"/>
                      <w:r w:rsidRPr="00A84763">
                        <w:rPr>
                          <w:sz w:val="12"/>
                          <w:szCs w:val="12"/>
                        </w:rPr>
                        <w:t xml:space="preserve"> = [A1j, A2j, ..., </w:t>
                      </w:r>
                      <w:proofErr w:type="spellStart"/>
                      <w:r w:rsidRPr="00A84763">
                        <w:rPr>
                          <w:sz w:val="12"/>
                          <w:szCs w:val="12"/>
                        </w:rPr>
                        <w:t>Anj</w:t>
                      </w:r>
                      <w:proofErr w:type="spellEnd"/>
                      <w:r w:rsidRPr="00A84763">
                        <w:rPr>
                          <w:sz w:val="12"/>
                          <w:szCs w:val="12"/>
                        </w:rPr>
                        <w:t xml:space="preserve">], and j </w:t>
                      </w:r>
                      <w:proofErr w:type="spellStart"/>
                      <w:r w:rsidRPr="00A84763">
                        <w:rPr>
                          <w:sz w:val="12"/>
                          <w:szCs w:val="12"/>
                        </w:rPr>
                        <w:t>ranges</w:t>
                      </w:r>
                      <w:proofErr w:type="spellEnd"/>
                      <w:r w:rsidRPr="00A84763">
                        <w:rPr>
                          <w:sz w:val="12"/>
                          <w:szCs w:val="12"/>
                        </w:rPr>
                        <w:t xml:space="preserve"> </w:t>
                      </w:r>
                      <w:proofErr w:type="spellStart"/>
                      <w:r w:rsidRPr="00A84763">
                        <w:rPr>
                          <w:sz w:val="12"/>
                          <w:szCs w:val="12"/>
                        </w:rPr>
                        <w:t>from</w:t>
                      </w:r>
                      <w:proofErr w:type="spellEnd"/>
                      <w:r w:rsidRPr="00A84763">
                        <w:rPr>
                          <w:sz w:val="12"/>
                          <w:szCs w:val="12"/>
                        </w:rPr>
                        <w:t xml:space="preserve"> 1 </w:t>
                      </w:r>
                      <w:proofErr w:type="spellStart"/>
                      <w:r w:rsidRPr="00A84763">
                        <w:rPr>
                          <w:sz w:val="12"/>
                          <w:szCs w:val="12"/>
                        </w:rPr>
                        <w:t>to</w:t>
                      </w:r>
                      <w:proofErr w:type="spellEnd"/>
                      <w:r w:rsidRPr="00A84763">
                        <w:rPr>
                          <w:sz w:val="12"/>
                          <w:szCs w:val="12"/>
                        </w:rPr>
                        <w:t xml:space="preserve"> nEffPat.</w:t>
                      </w:r>
                      <w:r w:rsidRPr="00A84763">
                        <w:rPr>
                          <w:sz w:val="12"/>
                          <w:szCs w:val="12"/>
                        </w:rPr>
                        <w:br/>
                      </w:r>
                      <w:r w:rsidRPr="00A84763">
                        <w:rPr>
                          <w:sz w:val="12"/>
                          <w:szCs w:val="12"/>
                        </w:rPr>
                        <w:t xml:space="preserve">- Tc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trim</w:t>
                      </w:r>
                      <w:proofErr w:type="spellEnd"/>
                      <w:r w:rsidRPr="00A84763">
                        <w:rPr>
                          <w:sz w:val="12"/>
                          <w:szCs w:val="12"/>
                        </w:rPr>
                        <w:t xml:space="preserve"> </w:t>
                      </w:r>
                      <w:proofErr w:type="spellStart"/>
                      <w:r w:rsidRPr="00A84763">
                        <w:rPr>
                          <w:sz w:val="12"/>
                          <w:szCs w:val="12"/>
                        </w:rPr>
                        <w:t>loss</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current</w:t>
                      </w:r>
                      <w:proofErr w:type="spellEnd"/>
                      <w:r w:rsidRPr="00A84763">
                        <w:rPr>
                          <w:sz w:val="12"/>
                          <w:szCs w:val="12"/>
                        </w:rPr>
                        <w:t xml:space="preserve"> </w:t>
                      </w:r>
                      <w:proofErr w:type="spellStart"/>
                      <w:r w:rsidRPr="00A84763">
                        <w:rPr>
                          <w:sz w:val="12"/>
                          <w:szCs w:val="12"/>
                        </w:rPr>
                        <w:t>cutting</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 xml:space="preserve"> Pc.</w:t>
                      </w:r>
                      <w:r w:rsidRPr="00A84763">
                        <w:rPr>
                          <w:sz w:val="12"/>
                          <w:szCs w:val="12"/>
                        </w:rPr>
                        <w:br/>
                      </w:r>
                      <w:r w:rsidRPr="00A84763">
                        <w:rPr>
                          <w:sz w:val="12"/>
                          <w:szCs w:val="12"/>
                        </w:rPr>
                        <w:t xml:space="preserve">- </w:t>
                      </w:r>
                      <w:proofErr w:type="spellStart"/>
                      <w:r w:rsidRPr="00A84763">
                        <w:rPr>
                          <w:sz w:val="12"/>
                          <w:szCs w:val="12"/>
                        </w:rPr>
                        <w:t>Tj</w:t>
                      </w:r>
                      <w:proofErr w:type="spellEnd"/>
                      <w:r w:rsidRPr="00A84763">
                        <w:rPr>
                          <w:sz w:val="12"/>
                          <w:szCs w:val="12"/>
                        </w:rPr>
                        <w:t xml:space="preserve">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trim</w:t>
                      </w:r>
                      <w:proofErr w:type="spellEnd"/>
                      <w:r w:rsidRPr="00A84763">
                        <w:rPr>
                          <w:sz w:val="12"/>
                          <w:szCs w:val="12"/>
                        </w:rPr>
                        <w:t xml:space="preserve"> </w:t>
                      </w:r>
                      <w:proofErr w:type="spellStart"/>
                      <w:r w:rsidRPr="00A84763">
                        <w:rPr>
                          <w:sz w:val="12"/>
                          <w:szCs w:val="12"/>
                        </w:rPr>
                        <w:t>loss</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cutting</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 xml:space="preserve"> </w:t>
                      </w:r>
                      <w:proofErr w:type="spellStart"/>
                      <w:r w:rsidRPr="00A84763">
                        <w:rPr>
                          <w:sz w:val="12"/>
                          <w:szCs w:val="12"/>
                        </w:rPr>
                        <w:t>Pj</w:t>
                      </w:r>
                      <w:proofErr w:type="spellEnd"/>
                      <w:r w:rsidRPr="00A84763">
                        <w:rPr>
                          <w:sz w:val="12"/>
                          <w:szCs w:val="12"/>
                        </w:rPr>
                        <w:t xml:space="preserve">, </w:t>
                      </w:r>
                      <w:proofErr w:type="spellStart"/>
                      <w:r w:rsidRPr="00A84763">
                        <w:rPr>
                          <w:sz w:val="12"/>
                          <w:szCs w:val="12"/>
                        </w:rPr>
                        <w:t>calculated</w:t>
                      </w:r>
                      <w:proofErr w:type="spellEnd"/>
                      <w:r w:rsidRPr="00A84763">
                        <w:rPr>
                          <w:sz w:val="12"/>
                          <w:szCs w:val="12"/>
                        </w:rPr>
                        <w:t xml:space="preserve"> as LS - [</w:t>
                      </w:r>
                      <w:proofErr w:type="spellStart"/>
                      <w:r w:rsidRPr="00A84763">
                        <w:rPr>
                          <w:sz w:val="12"/>
                          <w:szCs w:val="12"/>
                        </w:rPr>
                        <w:t>sumani</w:t>
                      </w:r>
                      <w:proofErr w:type="spellEnd"/>
                      <w:r w:rsidRPr="00A84763">
                        <w:rPr>
                          <w:sz w:val="12"/>
                          <w:szCs w:val="12"/>
                        </w:rPr>
                        <w:t>(</w:t>
                      </w:r>
                      <w:proofErr w:type="spellStart"/>
                      <w:r w:rsidRPr="00A84763">
                        <w:rPr>
                          <w:sz w:val="12"/>
                          <w:szCs w:val="12"/>
                        </w:rPr>
                        <w:t>LixAij</w:t>
                      </w:r>
                      <w:proofErr w:type="spellEnd"/>
                      <w:r w:rsidRPr="00A84763">
                        <w:rPr>
                          <w:sz w:val="12"/>
                          <w:szCs w:val="12"/>
                        </w:rPr>
                        <w:t xml:space="preserve">)], </w:t>
                      </w:r>
                      <w:proofErr w:type="spellStart"/>
                      <w:r w:rsidRPr="00A84763">
                        <w:rPr>
                          <w:sz w:val="12"/>
                          <w:szCs w:val="12"/>
                        </w:rPr>
                        <w:t>where</w:t>
                      </w:r>
                      <w:proofErr w:type="spellEnd"/>
                      <w:r w:rsidRPr="00A84763">
                        <w:rPr>
                          <w:sz w:val="12"/>
                          <w:szCs w:val="12"/>
                        </w:rPr>
                        <w:t xml:space="preserve"> LS </w:t>
                      </w:r>
                      <w:proofErr w:type="spellStart"/>
                      <w:r w:rsidRPr="00A84763">
                        <w:rPr>
                          <w:sz w:val="12"/>
                          <w:szCs w:val="12"/>
                        </w:rPr>
                        <w:t>is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stock </w:t>
                      </w:r>
                      <w:proofErr w:type="spellStart"/>
                      <w:r w:rsidRPr="00A84763">
                        <w:rPr>
                          <w:sz w:val="12"/>
                          <w:szCs w:val="12"/>
                        </w:rPr>
                        <w:t>length</w:t>
                      </w:r>
                      <w:proofErr w:type="spellEnd"/>
                      <w:r w:rsidRPr="00A84763">
                        <w:rPr>
                          <w:sz w:val="12"/>
                          <w:szCs w:val="12"/>
                        </w:rPr>
                        <w:t>.</w:t>
                      </w:r>
                      <w:r w:rsidRPr="00A84763">
                        <w:rPr>
                          <w:sz w:val="12"/>
                          <w:szCs w:val="12"/>
                        </w:rPr>
                        <w:br/>
                      </w:r>
                      <w:r w:rsidRPr="00A84763">
                        <w:rPr>
                          <w:sz w:val="12"/>
                          <w:szCs w:val="12"/>
                        </w:rPr>
                        <w:t xml:space="preserve">- Tw denotes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allowable</w:t>
                      </w:r>
                      <w:proofErr w:type="spellEnd"/>
                      <w:r w:rsidRPr="00A84763">
                        <w:rPr>
                          <w:sz w:val="12"/>
                          <w:szCs w:val="12"/>
                        </w:rPr>
                        <w:t xml:space="preserve"> </w:t>
                      </w:r>
                      <w:proofErr w:type="spellStart"/>
                      <w:r w:rsidRPr="00A84763">
                        <w:rPr>
                          <w:sz w:val="12"/>
                          <w:szCs w:val="12"/>
                        </w:rPr>
                        <w:t>trim</w:t>
                      </w:r>
                      <w:proofErr w:type="spellEnd"/>
                      <w:r w:rsidRPr="00A84763">
                        <w:rPr>
                          <w:sz w:val="12"/>
                          <w:szCs w:val="12"/>
                        </w:rPr>
                        <w:t xml:space="preserve"> </w:t>
                      </w:r>
                      <w:proofErr w:type="spellStart"/>
                      <w:r w:rsidRPr="00A84763">
                        <w:rPr>
                          <w:sz w:val="12"/>
                          <w:szCs w:val="12"/>
                        </w:rPr>
                        <w:t>loss</w:t>
                      </w:r>
                      <w:proofErr w:type="spellEnd"/>
                      <w:r w:rsidRPr="00A84763">
                        <w:rPr>
                          <w:sz w:val="12"/>
                          <w:szCs w:val="12"/>
                        </w:rPr>
                        <w:t xml:space="preserve"> </w:t>
                      </w:r>
                      <w:proofErr w:type="spellStart"/>
                      <w:r w:rsidRPr="00A84763">
                        <w:rPr>
                          <w:sz w:val="12"/>
                          <w:szCs w:val="12"/>
                        </w:rPr>
                        <w:t>for</w:t>
                      </w:r>
                      <w:proofErr w:type="spellEnd"/>
                      <w:r w:rsidRPr="00A84763">
                        <w:rPr>
                          <w:sz w:val="12"/>
                          <w:szCs w:val="12"/>
                        </w:rPr>
                        <w:t xml:space="preserve"> </w:t>
                      </w:r>
                      <w:proofErr w:type="spellStart"/>
                      <w:r w:rsidRPr="00A84763">
                        <w:rPr>
                          <w:sz w:val="12"/>
                          <w:szCs w:val="12"/>
                        </w:rPr>
                        <w:t>any</w:t>
                      </w:r>
                      <w:proofErr w:type="spellEnd"/>
                      <w:r w:rsidRPr="00A84763">
                        <w:rPr>
                          <w:sz w:val="12"/>
                          <w:szCs w:val="12"/>
                        </w:rPr>
                        <w:t xml:space="preserve"> </w:t>
                      </w:r>
                      <w:proofErr w:type="spellStart"/>
                      <w:r w:rsidRPr="00A84763">
                        <w:rPr>
                          <w:sz w:val="12"/>
                          <w:szCs w:val="12"/>
                        </w:rPr>
                        <w:t>efficient</w:t>
                      </w:r>
                      <w:proofErr w:type="spellEnd"/>
                      <w:r w:rsidRPr="00A84763">
                        <w:rPr>
                          <w:sz w:val="12"/>
                          <w:szCs w:val="12"/>
                        </w:rPr>
                        <w:t xml:space="preserve"> </w:t>
                      </w:r>
                      <w:proofErr w:type="spellStart"/>
                      <w:r w:rsidRPr="00A84763">
                        <w:rPr>
                          <w:sz w:val="12"/>
                          <w:szCs w:val="12"/>
                        </w:rPr>
                        <w:t>pattern</w:t>
                      </w:r>
                      <w:proofErr w:type="spellEnd"/>
                      <w:r w:rsidRPr="00A84763">
                        <w:rPr>
                          <w:sz w:val="12"/>
                          <w:szCs w:val="12"/>
                        </w:rPr>
                        <w:t>.</w:t>
                      </w:r>
                      <w:r w:rsidRPr="00A84763">
                        <w:rPr>
                          <w:sz w:val="12"/>
                          <w:szCs w:val="12"/>
                        </w:rPr>
                        <w:br/>
                        <w:t xml:space="preserve">- </w:t>
                      </w:r>
                      <w:r w:rsidRPr="00A84763">
                        <w:rPr>
                          <w:sz w:val="12"/>
                          <w:szCs w:val="12"/>
                        </w:rPr>
                        <w:t xml:space="preserve">Vi </w:t>
                      </w:r>
                      <w:proofErr w:type="spellStart"/>
                      <w:r w:rsidRPr="00A84763">
                        <w:rPr>
                          <w:sz w:val="12"/>
                          <w:szCs w:val="12"/>
                        </w:rPr>
                        <w:t>represents</w:t>
                      </w:r>
                      <w:proofErr w:type="spellEnd"/>
                      <w:r w:rsidRPr="00A84763">
                        <w:rPr>
                          <w:sz w:val="12"/>
                          <w:szCs w:val="12"/>
                        </w:rPr>
                        <w:t xml:space="preserve"> </w:t>
                      </w:r>
                      <w:proofErr w:type="spellStart"/>
                      <w:r w:rsidRPr="00A84763">
                        <w:rPr>
                          <w:sz w:val="12"/>
                          <w:szCs w:val="12"/>
                        </w:rPr>
                        <w:t>the</w:t>
                      </w:r>
                      <w:proofErr w:type="spellEnd"/>
                      <w:r w:rsidRPr="00A84763">
                        <w:rPr>
                          <w:sz w:val="12"/>
                          <w:szCs w:val="12"/>
                        </w:rPr>
                        <w:t xml:space="preserve"> </w:t>
                      </w:r>
                      <w:proofErr w:type="spellStart"/>
                      <w:r w:rsidRPr="00A84763">
                        <w:rPr>
                          <w:sz w:val="12"/>
                          <w:szCs w:val="12"/>
                        </w:rPr>
                        <w:t>availability</w:t>
                      </w:r>
                      <w:proofErr w:type="spellEnd"/>
                      <w:r w:rsidRPr="00A84763">
                        <w:rPr>
                          <w:sz w:val="12"/>
                          <w:szCs w:val="12"/>
                        </w:rPr>
                        <w:t xml:space="preserve"> </w:t>
                      </w:r>
                      <w:proofErr w:type="spellStart"/>
                      <w:r w:rsidRPr="00A84763">
                        <w:rPr>
                          <w:sz w:val="12"/>
                          <w:szCs w:val="12"/>
                        </w:rPr>
                        <w:t>index</w:t>
                      </w:r>
                      <w:proofErr w:type="spellEnd"/>
                      <w:r w:rsidRPr="00A84763">
                        <w:rPr>
                          <w:sz w:val="12"/>
                          <w:szCs w:val="12"/>
                        </w:rPr>
                        <w:t xml:space="preserve"> </w:t>
                      </w:r>
                      <w:proofErr w:type="spellStart"/>
                      <w:r w:rsidRPr="00A84763">
                        <w:rPr>
                          <w:sz w:val="12"/>
                          <w:szCs w:val="12"/>
                        </w:rPr>
                        <w:t>of</w:t>
                      </w:r>
                      <w:proofErr w:type="spellEnd"/>
                      <w:r w:rsidRPr="00A84763">
                        <w:rPr>
                          <w:sz w:val="12"/>
                          <w:szCs w:val="12"/>
                        </w:rPr>
                        <w:t xml:space="preserve"> </w:t>
                      </w:r>
                      <w:proofErr w:type="spellStart"/>
                      <w:r w:rsidRPr="00A84763">
                        <w:rPr>
                          <w:sz w:val="12"/>
                          <w:szCs w:val="12"/>
                        </w:rPr>
                        <w:t>length</w:t>
                      </w:r>
                      <w:proofErr w:type="spellEnd"/>
                      <w:r w:rsidRPr="00A84763">
                        <w:rPr>
                          <w:sz w:val="12"/>
                          <w:szCs w:val="12"/>
                        </w:rPr>
                        <w:t xml:space="preserve"> Li, </w:t>
                      </w:r>
                      <w:proofErr w:type="spellStart"/>
                      <w:r w:rsidRPr="00A84763">
                        <w:rPr>
                          <w:sz w:val="12"/>
                          <w:szCs w:val="12"/>
                        </w:rPr>
                        <w:t>given</w:t>
                      </w:r>
                      <w:proofErr w:type="spellEnd"/>
                      <w:r w:rsidRPr="00A84763">
                        <w:rPr>
                          <w:sz w:val="12"/>
                          <w:szCs w:val="12"/>
                        </w:rPr>
                        <w:t xml:space="preserve"> </w:t>
                      </w:r>
                      <w:proofErr w:type="spellStart"/>
                      <w:r w:rsidRPr="00A84763">
                        <w:rPr>
                          <w:sz w:val="12"/>
                          <w:szCs w:val="12"/>
                        </w:rPr>
                        <w:t>by</w:t>
                      </w:r>
                      <w:proofErr w:type="spellEnd"/>
                      <w:r w:rsidRPr="00A84763">
                        <w:rPr>
                          <w:sz w:val="12"/>
                          <w:szCs w:val="12"/>
                        </w:rPr>
                        <w:t xml:space="preserve"> Vi = (Bi/ [</w:t>
                      </w:r>
                      <w:proofErr w:type="spellStart"/>
                      <w:r w:rsidRPr="00A84763">
                        <w:rPr>
                          <w:sz w:val="12"/>
                          <w:szCs w:val="12"/>
                        </w:rPr>
                        <w:t>sumaj</w:t>
                      </w:r>
                      <w:proofErr w:type="spellEnd"/>
                      <w:r w:rsidRPr="00A84763">
                        <w:rPr>
                          <w:sz w:val="12"/>
                          <w:szCs w:val="12"/>
                        </w:rPr>
                        <w:t>*</w:t>
                      </w:r>
                      <w:proofErr w:type="spellStart"/>
                      <w:r w:rsidRPr="00A84763">
                        <w:rPr>
                          <w:sz w:val="12"/>
                          <w:szCs w:val="12"/>
                        </w:rPr>
                        <w:t>Aij</w:t>
                      </w:r>
                      <w:proofErr w:type="spellEnd"/>
                      <w:r w:rsidRPr="00A84763">
                        <w:rPr>
                          <w:sz w:val="12"/>
                          <w:szCs w:val="12"/>
                        </w:rPr>
                        <w:t xml:space="preserve">]) </w:t>
                      </w:r>
                      <w:proofErr w:type="spellStart"/>
                      <w:r w:rsidRPr="00A84763">
                        <w:rPr>
                          <w:sz w:val="12"/>
                          <w:szCs w:val="12"/>
                        </w:rPr>
                        <w:t>if</w:t>
                      </w:r>
                      <w:proofErr w:type="spellEnd"/>
                      <w:r w:rsidRPr="00A84763">
                        <w:rPr>
                          <w:sz w:val="12"/>
                          <w:szCs w:val="12"/>
                        </w:rPr>
                        <w:t xml:space="preserve"> [</w:t>
                      </w:r>
                      <w:proofErr w:type="spellStart"/>
                      <w:r w:rsidRPr="00A84763">
                        <w:rPr>
                          <w:sz w:val="12"/>
                          <w:szCs w:val="12"/>
                        </w:rPr>
                        <w:t>sumaj</w:t>
                      </w:r>
                      <w:proofErr w:type="spellEnd"/>
                      <w:r w:rsidRPr="00A84763">
                        <w:rPr>
                          <w:sz w:val="12"/>
                          <w:szCs w:val="12"/>
                        </w:rPr>
                        <w:t>*</w:t>
                      </w:r>
                      <w:proofErr w:type="spellStart"/>
                      <w:r w:rsidRPr="00A84763">
                        <w:rPr>
                          <w:sz w:val="12"/>
                          <w:szCs w:val="12"/>
                        </w:rPr>
                        <w:t>Aij</w:t>
                      </w:r>
                      <w:proofErr w:type="spellEnd"/>
                      <w:r w:rsidRPr="00A84763">
                        <w:rPr>
                          <w:sz w:val="12"/>
                          <w:szCs w:val="12"/>
                        </w:rPr>
                        <w:t xml:space="preserve">] ≠ 0; </w:t>
                      </w:r>
                      <w:proofErr w:type="spellStart"/>
                      <w:r w:rsidRPr="00A84763">
                        <w:rPr>
                          <w:sz w:val="12"/>
                          <w:szCs w:val="12"/>
                        </w:rPr>
                        <w:t>otherwise</w:t>
                      </w:r>
                      <w:proofErr w:type="spellEnd"/>
                      <w:r w:rsidRPr="00A84763">
                        <w:rPr>
                          <w:sz w:val="12"/>
                          <w:szCs w:val="12"/>
                        </w:rPr>
                        <w:t xml:space="preserve">, </w:t>
                      </w:r>
                      <w:proofErr w:type="spellStart"/>
                      <w:r w:rsidRPr="00A84763">
                        <w:rPr>
                          <w:sz w:val="12"/>
                          <w:szCs w:val="12"/>
                        </w:rPr>
                        <w:t>it</w:t>
                      </w:r>
                      <w:proofErr w:type="spellEnd"/>
                      <w:r w:rsidRPr="00A84763">
                        <w:rPr>
                          <w:sz w:val="12"/>
                          <w:szCs w:val="12"/>
                        </w:rPr>
                        <w:t xml:space="preserve"> </w:t>
                      </w:r>
                      <w:proofErr w:type="spellStart"/>
                      <w:r w:rsidRPr="00A84763">
                        <w:rPr>
                          <w:sz w:val="12"/>
                          <w:szCs w:val="12"/>
                        </w:rPr>
                        <w:t>is</w:t>
                      </w:r>
                      <w:proofErr w:type="spellEnd"/>
                      <w:r w:rsidRPr="00A84763">
                        <w:rPr>
                          <w:sz w:val="12"/>
                          <w:szCs w:val="12"/>
                        </w:rPr>
                        <w:t xml:space="preserve"> set </w:t>
                      </w:r>
                      <w:proofErr w:type="spellStart"/>
                      <w:r w:rsidRPr="00A84763">
                        <w:rPr>
                          <w:sz w:val="12"/>
                          <w:szCs w:val="12"/>
                        </w:rPr>
                        <w:t>to</w:t>
                      </w:r>
                      <w:proofErr w:type="spellEnd"/>
                      <w:r w:rsidRPr="00A84763">
                        <w:rPr>
                          <w:sz w:val="12"/>
                          <w:szCs w:val="12"/>
                        </w:rPr>
                        <w:t xml:space="preserve"> a </w:t>
                      </w:r>
                      <w:proofErr w:type="spellStart"/>
                      <w:r w:rsidRPr="00A84763">
                        <w:rPr>
                          <w:sz w:val="12"/>
                          <w:szCs w:val="12"/>
                        </w:rPr>
                        <w:t>large</w:t>
                      </w:r>
                      <w:proofErr w:type="spellEnd"/>
                      <w:r w:rsidRPr="00A84763">
                        <w:rPr>
                          <w:sz w:val="12"/>
                          <w:szCs w:val="12"/>
                        </w:rPr>
                        <w:t xml:space="preserve"> </w:t>
                      </w:r>
                      <w:proofErr w:type="spellStart"/>
                      <w:r w:rsidRPr="00A84763">
                        <w:rPr>
                          <w:sz w:val="12"/>
                          <w:szCs w:val="12"/>
                        </w:rPr>
                        <w:t>value</w:t>
                      </w:r>
                      <w:proofErr w:type="spellEnd"/>
                      <w:r w:rsidRPr="00A84763">
                        <w:rPr>
                          <w:sz w:val="12"/>
                          <w:szCs w:val="12"/>
                        </w:rPr>
                        <w:t xml:space="preserve"> </w:t>
                      </w:r>
                      <w:proofErr w:type="spellStart"/>
                      <w:r w:rsidRPr="00A84763">
                        <w:rPr>
                          <w:sz w:val="12"/>
                          <w:szCs w:val="12"/>
                        </w:rPr>
                        <w:t>such</w:t>
                      </w:r>
                      <w:proofErr w:type="spellEnd"/>
                      <w:r w:rsidRPr="00A84763">
                        <w:rPr>
                          <w:sz w:val="12"/>
                          <w:szCs w:val="12"/>
                        </w:rPr>
                        <w:t xml:space="preserve"> as 10,000</w:t>
                      </w:r>
                      <w:r w:rsidRPr="00A84763">
                        <w:rPr>
                          <w:b/>
                          <w:bCs/>
                          <w:sz w:val="12"/>
                          <w:szCs w:val="12"/>
                        </w:rPr>
                        <w:t>.</w:t>
                      </w:r>
                    </w:p>
                    <w:p w14:paraId="71C56C9D" w14:textId="77777777" w:rsidR="00121A87" w:rsidRPr="00121A87" w:rsidRDefault="00121A87" w:rsidP="00121A87">
                      <w:pPr>
                        <w:spacing w:line="240" w:lineRule="auto"/>
                        <w:rPr>
                          <w:sz w:val="12"/>
                          <w:szCs w:val="12"/>
                        </w:rPr>
                      </w:pPr>
                      <w:r w:rsidRPr="00121A87">
                        <w:rPr>
                          <w:sz w:val="12"/>
                          <w:szCs w:val="12"/>
                        </w:rPr>
                        <w:t>La Figura 3 muestra un ejemplo de un conjunto de patrones de corte eficientes. Fueron generados a partir del algoritmo de Búsqueda Intensiva. Los índices de disponibilidad de Li fueron calculados y actualizados durante todo el procedimiento de generación. En la Figura 3, ya se han generado 30 patrones de corte, el índice actual Vi de Li = 0.95 es igual a 1.00, el índice actual Vi de Li = 1.40 es igual a 1.00 y el índice actual Vi de Li = 1.75 es igual a 2.33, etc.</w:t>
                      </w:r>
                    </w:p>
                    <w:p w14:paraId="3DE4BC92" w14:textId="77777777" w:rsidR="00121A87" w:rsidRPr="00121A87" w:rsidRDefault="00121A87" w:rsidP="00121A87">
                      <w:pPr>
                        <w:spacing w:line="240" w:lineRule="auto"/>
                        <w:rPr>
                          <w:sz w:val="12"/>
                          <w:szCs w:val="12"/>
                        </w:rPr>
                      </w:pPr>
                    </w:p>
                    <w:p w14:paraId="0B22F87F" w14:textId="77777777" w:rsidR="00121A87" w:rsidRPr="00121A87" w:rsidRDefault="00121A87" w:rsidP="00121A87">
                      <w:pPr>
                        <w:spacing w:line="240" w:lineRule="auto"/>
                        <w:rPr>
                          <w:sz w:val="12"/>
                          <w:szCs w:val="12"/>
                        </w:rPr>
                      </w:pPr>
                      <w:r w:rsidRPr="00121A87">
                        <w:rPr>
                          <w:sz w:val="12"/>
                          <w:szCs w:val="12"/>
                        </w:rPr>
                        <w:t>2.2 Optimización del Modelo 1D-CSP</w:t>
                      </w:r>
                    </w:p>
                    <w:p w14:paraId="4278A587" w14:textId="661B81DC" w:rsidR="00121A87" w:rsidRPr="00121A87" w:rsidRDefault="00121A87" w:rsidP="00121A87">
                      <w:pPr>
                        <w:spacing w:line="240" w:lineRule="auto"/>
                        <w:rPr>
                          <w:sz w:val="12"/>
                          <w:szCs w:val="12"/>
                        </w:rPr>
                      </w:pPr>
                      <w:r w:rsidRPr="00121A87">
                        <w:rPr>
                          <w:sz w:val="12"/>
                          <w:szCs w:val="12"/>
                        </w:rPr>
                        <w:t>Las soluciones óptimas del modelo 1D-CSP son los números de veces que se corta cada patrón de corte eficiente para obtener la mínima pérdida total de material. Esta investigación eligió el Algoritmo Genético (GA) para la optimización. El GA es un método de búsqueda estocástica para obtener soluciones óptimas. Es una técnica eficiente y ampliamente utilizada. Los valores adecuados de los parámetros importantes del GA utilizados en la optimización están predefinidos como tamaño de población = 100, tasa de cruce = 0.5, tasa de mutación = 0.2 y número máximo de pruebas = 1,000,000. Utilizando una computadora personal con procesador Intel Core i5 M 560 @ 2.67GHz, este proceso de optimización tarda aproximadamente 5 minutos por ejecución. El modelo de optimización se divide en tres elementos: variables de decisión, funciones de restricción y función objetivo. Las variables de decisión son el número de veces que se corta (</w:t>
                      </w:r>
                      <w:proofErr w:type="spellStart"/>
                      <w:r w:rsidRPr="00121A87">
                        <w:rPr>
                          <w:sz w:val="12"/>
                          <w:szCs w:val="12"/>
                        </w:rPr>
                        <w:t>Xj</w:t>
                      </w:r>
                      <w:proofErr w:type="spellEnd"/>
                      <w:r w:rsidRPr="00121A87">
                        <w:rPr>
                          <w:sz w:val="12"/>
                          <w:szCs w:val="12"/>
                        </w:rPr>
                        <w:t>) cada patrón de corte eficiente (</w:t>
                      </w:r>
                      <w:proofErr w:type="spellStart"/>
                      <w:r w:rsidRPr="00121A87">
                        <w:rPr>
                          <w:sz w:val="12"/>
                          <w:szCs w:val="12"/>
                        </w:rPr>
                        <w:t>Pj</w:t>
                      </w:r>
                      <w:proofErr w:type="spellEnd"/>
                      <w:r w:rsidRPr="00121A87">
                        <w:rPr>
                          <w:sz w:val="12"/>
                          <w:szCs w:val="12"/>
                        </w:rPr>
                        <w:t>).</w:t>
                      </w:r>
                      <w:r>
                        <w:rPr>
                          <w:sz w:val="12"/>
                          <w:szCs w:val="12"/>
                        </w:rPr>
                        <w:br/>
                      </w:r>
                    </w:p>
                    <w:p w14:paraId="3AB19B9C" w14:textId="0D5D0456" w:rsidR="00A84763" w:rsidRDefault="00121A87" w:rsidP="00121A87">
                      <w:pPr>
                        <w:spacing w:line="240" w:lineRule="auto"/>
                        <w:rPr>
                          <w:b/>
                          <w:bCs/>
                          <w:sz w:val="12"/>
                          <w:szCs w:val="12"/>
                        </w:rPr>
                      </w:pPr>
                      <w:r w:rsidRPr="00121A87">
                        <w:rPr>
                          <w:b/>
                          <w:bCs/>
                          <w:sz w:val="12"/>
                          <w:szCs w:val="12"/>
                        </w:rPr>
                        <w:t xml:space="preserve">Variables de decisión: </w:t>
                      </w:r>
                      <w:proofErr w:type="spellStart"/>
                      <w:r w:rsidRPr="00121A87">
                        <w:rPr>
                          <w:b/>
                          <w:bCs/>
                          <w:sz w:val="12"/>
                          <w:szCs w:val="12"/>
                        </w:rPr>
                        <w:t>Xj</w:t>
                      </w:r>
                      <w:proofErr w:type="spellEnd"/>
                      <w:r w:rsidRPr="00121A87">
                        <w:rPr>
                          <w:b/>
                          <w:bCs/>
                          <w:sz w:val="12"/>
                          <w:szCs w:val="12"/>
                        </w:rPr>
                        <w:t xml:space="preserve"> </w:t>
                      </w:r>
                      <w:r>
                        <w:rPr>
                          <w:b/>
                          <w:bCs/>
                          <w:sz w:val="12"/>
                          <w:szCs w:val="12"/>
                        </w:rPr>
                        <w:br/>
                      </w:r>
                      <w:r w:rsidRPr="00121A87">
                        <w:rPr>
                          <w:b/>
                          <w:bCs/>
                          <w:sz w:val="12"/>
                          <w:szCs w:val="12"/>
                        </w:rPr>
                        <w:t xml:space="preserve">Para </w:t>
                      </w:r>
                      <w:proofErr w:type="spellStart"/>
                      <w:r w:rsidRPr="00121A87">
                        <w:rPr>
                          <w:b/>
                          <w:bCs/>
                          <w:sz w:val="12"/>
                          <w:szCs w:val="12"/>
                        </w:rPr>
                        <w:t>Xj</w:t>
                      </w:r>
                      <w:proofErr w:type="spellEnd"/>
                      <w:r w:rsidRPr="00121A87">
                        <w:rPr>
                          <w:b/>
                          <w:bCs/>
                          <w:sz w:val="12"/>
                          <w:szCs w:val="12"/>
                        </w:rPr>
                        <w:t xml:space="preserve"> </w:t>
                      </w:r>
                      <w:r w:rsidRPr="00121A87">
                        <w:rPr>
                          <w:rFonts w:ascii="Cambria Math" w:hAnsi="Cambria Math" w:cs="Cambria Math"/>
                          <w:b/>
                          <w:bCs/>
                          <w:sz w:val="12"/>
                          <w:szCs w:val="12"/>
                        </w:rPr>
                        <w:t>∈</w:t>
                      </w:r>
                      <w:r w:rsidRPr="00121A87">
                        <w:rPr>
                          <w:b/>
                          <w:bCs/>
                          <w:sz w:val="12"/>
                          <w:szCs w:val="12"/>
                        </w:rPr>
                        <w:t xml:space="preserve"> y j = 1 a nEffPat.</w:t>
                      </w:r>
                    </w:p>
                    <w:p w14:paraId="79B7DC82" w14:textId="77777777" w:rsidR="00A84763" w:rsidRPr="00A84763" w:rsidRDefault="00A84763" w:rsidP="00A84763">
                      <w:pPr>
                        <w:spacing w:line="240" w:lineRule="auto"/>
                        <w:rPr>
                          <w:sz w:val="12"/>
                          <w:szCs w:val="12"/>
                        </w:rPr>
                      </w:pPr>
                    </w:p>
                  </w:txbxContent>
                </v:textbox>
                <w10:wrap anchorx="margin" anchory="page"/>
              </v:shape>
            </w:pict>
          </mc:Fallback>
        </mc:AlternateContent>
      </w:r>
      <w:r w:rsidRPr="000931D2">
        <w:rPr>
          <w:rFonts w:ascii="Arial" w:hAnsi="Arial" w:cs="Arial"/>
          <w:noProof/>
          <w:color w:val="000000"/>
          <w:bdr w:val="none" w:sz="0" w:space="0" w:color="auto" w:frame="1"/>
        </w:rPr>
        <mc:AlternateContent>
          <mc:Choice Requires="wps">
            <w:drawing>
              <wp:anchor distT="45720" distB="45720" distL="114300" distR="114300" simplePos="0" relativeHeight="251688960" behindDoc="0" locked="0" layoutInCell="1" allowOverlap="1" wp14:anchorId="77A00DC3" wp14:editId="486B2FAC">
                <wp:simplePos x="0" y="0"/>
                <wp:positionH relativeFrom="margin">
                  <wp:posOffset>5061233</wp:posOffset>
                </wp:positionH>
                <wp:positionV relativeFrom="page">
                  <wp:posOffset>2312209</wp:posOffset>
                </wp:positionV>
                <wp:extent cx="2326640" cy="2462530"/>
                <wp:effectExtent l="0" t="0" r="0" b="0"/>
                <wp:wrapNone/>
                <wp:docPr id="11961008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2462530"/>
                        </a:xfrm>
                        <a:prstGeom prst="rect">
                          <a:avLst/>
                        </a:prstGeom>
                        <a:solidFill>
                          <a:srgbClr val="FFFFFF"/>
                        </a:solidFill>
                        <a:ln w="9525">
                          <a:noFill/>
                          <a:miter lim="800000"/>
                          <a:headEnd/>
                          <a:tailEnd/>
                        </a:ln>
                      </wps:spPr>
                      <wps:txbx>
                        <w:txbxContent>
                          <w:p w14:paraId="7391E9F0" w14:textId="6EFC01D8" w:rsidR="000463BF" w:rsidRPr="00A84763" w:rsidRDefault="000463BF" w:rsidP="000463BF">
                            <w:pPr>
                              <w:jc w:val="both"/>
                              <w:rPr>
                                <w:b/>
                                <w:bCs/>
                                <w:sz w:val="13"/>
                                <w:szCs w:val="13"/>
                              </w:rPr>
                            </w:pPr>
                            <w:r w:rsidRPr="00A84763">
                              <w:rPr>
                                <w:sz w:val="13"/>
                                <w:szCs w:val="13"/>
                              </w:rPr>
                              <w:t xml:space="preserve">el algoritmo llamado "Búsqueda Intensiva" para crear un conjunto de varios patrones de corte eficientes. A </w:t>
                            </w:r>
                            <w:proofErr w:type="gramStart"/>
                            <w:r w:rsidRPr="00A84763">
                              <w:rPr>
                                <w:sz w:val="13"/>
                                <w:szCs w:val="13"/>
                              </w:rPr>
                              <w:t>continuación</w:t>
                            </w:r>
                            <w:proofErr w:type="gramEnd"/>
                            <w:r w:rsidRPr="00A84763">
                              <w:rPr>
                                <w:sz w:val="13"/>
                                <w:szCs w:val="13"/>
                              </w:rPr>
                              <w:t xml:space="preserve"> se muestra el pseudocódigo para el algoritmo de Búsqueda Intensiva. El algoritmo construye un patrón agregando gradualmente Li. Luego, se evalúa el patrón con la pérdida de material permitida y debe ser diferente de los patrones existentes; de lo contrario, se rechazará el patrón y el proceso de construcción del patrón comenzará nuevamente. El algoritmo utiliza la proporción de disponibilidad (Vi) como una rueda ponderada aleatoria para construir un patrón eficiente. Vi = (Bi/...) es una proporción entre el número de piezas demandadas de Li y la suma del número de apariciones en el conjunto actual de patrones. La proporción de disponibilidad puede expresar la variedad de Li dentro de los patrones ya creados. Cualquier Li con un alto Vi indica que esta longitud se presenta con menos frecuencia en el conjunto de patrones creado; por lo tanto, debería tener más probabilidad de ser seleccionada para construir el patrón actual. Por otro lado, cualquier Li con un bajo Vi significa que esta longitud ya existe con frecuencia en el conjunto actual de patrones; por lo tanto, debería tener menos probabilidad de ser seleccionada. El resultado debería obtener [</w:t>
                            </w:r>
                            <w:proofErr w:type="spellStart"/>
                            <w:r w:rsidRPr="00A84763">
                              <w:rPr>
                                <w:sz w:val="13"/>
                                <w:szCs w:val="13"/>
                              </w:rPr>
                              <w:t>sumajAij</w:t>
                            </w:r>
                            <w:proofErr w:type="spellEnd"/>
                            <w:r w:rsidRPr="00A84763">
                              <w:rPr>
                                <w:sz w:val="13"/>
                                <w:szCs w:val="13"/>
                              </w:rPr>
                              <w:t>] de todos los patrones en proporción a Bi. Se crea un conjunto de nEffPat patrones de corte eficientes. Todos estos patrones deben ser diferentes.</w:t>
                            </w:r>
                          </w:p>
                          <w:p w14:paraId="3FC89A4B" w14:textId="77777777" w:rsidR="000463BF" w:rsidRPr="002E759E" w:rsidRDefault="000463BF" w:rsidP="000463BF">
                            <w:pPr>
                              <w:jc w:val="both"/>
                              <w:rPr>
                                <w:b/>
                                <w:bCs/>
                                <w:sz w:val="10"/>
                                <w:szCs w:val="1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00DC3" id="_x0000_s1040" type="#_x0000_t202" style="position:absolute;margin-left:398.5pt;margin-top:182.05pt;width:183.2pt;height:193.9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" stroked="f">
                <v:textbox inset="0,0,0,0">
                  <w:txbxContent>
                    <w:p w14:paraId="7391E9F0" w14:textId="6EFC01D8" w:rsidR="000463BF" w:rsidRPr="00A84763" w:rsidRDefault="000463BF" w:rsidP="000463BF">
                      <w:pPr>
                        <w:jc w:val="both"/>
                        <w:rPr>
                          <w:b/>
                          <w:bCs/>
                          <w:sz w:val="13"/>
                          <w:szCs w:val="13"/>
                        </w:rPr>
                      </w:pPr>
                      <w:r w:rsidRPr="00A84763">
                        <w:rPr>
                          <w:sz w:val="13"/>
                          <w:szCs w:val="13"/>
                        </w:rPr>
                        <w:t xml:space="preserve">el algoritmo llamado "Búsqueda Intensiva" para crear un conjunto de varios patrones de corte eficientes. A </w:t>
                      </w:r>
                      <w:proofErr w:type="gramStart"/>
                      <w:r w:rsidRPr="00A84763">
                        <w:rPr>
                          <w:sz w:val="13"/>
                          <w:szCs w:val="13"/>
                        </w:rPr>
                        <w:t>continuación</w:t>
                      </w:r>
                      <w:proofErr w:type="gramEnd"/>
                      <w:r w:rsidRPr="00A84763">
                        <w:rPr>
                          <w:sz w:val="13"/>
                          <w:szCs w:val="13"/>
                        </w:rPr>
                        <w:t xml:space="preserve"> se muestra el pseudocódigo para el algoritmo de Búsqueda Intensiva. El algoritmo construye un patrón agregando gradualmente Li. Luego, se evalúa el patrón con la pérdida de material permitida y debe ser diferente de los patrones existentes; de lo contrario, se rechazará el patrón y el proceso de construcción del patrón comenzará nuevamente. El algoritmo utiliza la proporción de disponibilidad (Vi) como una rueda ponderada aleatoria para construir un patrón eficiente. Vi = (Bi/...) es una proporción entre el número de piezas demandadas de Li y la suma del número de apariciones en el conjunto actual de patrones. La proporción de disponibilidad puede expresar la variedad de Li dentro de los patrones ya creados. Cualquier Li con un alto Vi indica que esta longitud se presenta con menos frecuencia en el conjunto de patrones creado; por lo tanto, debería tener más probabilidad de ser seleccionada para construir el patrón actual. Por otro lado, cualquier Li con un bajo Vi significa que esta longitud ya existe con frecuencia en el conjunto actual de patrones; por lo tanto, debería tener menos probabilidad de ser seleccionada. El resultado debería obtener [</w:t>
                      </w:r>
                      <w:proofErr w:type="spellStart"/>
                      <w:r w:rsidRPr="00A84763">
                        <w:rPr>
                          <w:sz w:val="13"/>
                          <w:szCs w:val="13"/>
                        </w:rPr>
                        <w:t>sumajAij</w:t>
                      </w:r>
                      <w:proofErr w:type="spellEnd"/>
                      <w:r w:rsidRPr="00A84763">
                        <w:rPr>
                          <w:sz w:val="13"/>
                          <w:szCs w:val="13"/>
                        </w:rPr>
                        <w:t>] de todos los patrones en proporción a Bi. Se crea un conjunto de nEffPat patrones de corte eficientes. Todos estos patrones deben ser diferentes.</w:t>
                      </w:r>
                    </w:p>
                    <w:p w14:paraId="3FC89A4B" w14:textId="77777777" w:rsidR="000463BF" w:rsidRPr="002E759E" w:rsidRDefault="000463BF" w:rsidP="000463BF">
                      <w:pPr>
                        <w:jc w:val="both"/>
                        <w:rPr>
                          <w:b/>
                          <w:bCs/>
                          <w:sz w:val="10"/>
                          <w:szCs w:val="10"/>
                        </w:rPr>
                      </w:pPr>
                    </w:p>
                  </w:txbxContent>
                </v:textbox>
                <w10:wrap anchorx="margin" anchory="page"/>
              </v:shape>
            </w:pict>
          </mc:Fallback>
        </mc:AlternateContent>
      </w:r>
    </w:p>
    <w:p w14:paraId="06B9B8EC" w14:textId="7AD51605" w:rsidR="000463BF" w:rsidRDefault="000463BF" w:rsidP="000463BF">
      <w:pPr>
        <w:tabs>
          <w:tab w:val="left" w:pos="13071"/>
        </w:tabs>
        <w:rPr>
          <w:rFonts w:ascii="Arial" w:hAnsi="Arial" w:cs="Arial"/>
        </w:rPr>
      </w:pPr>
    </w:p>
    <w:p w14:paraId="4847EA7B" w14:textId="6F137651" w:rsidR="000463BF" w:rsidRDefault="000463BF" w:rsidP="000463BF">
      <w:pPr>
        <w:tabs>
          <w:tab w:val="left" w:pos="13071"/>
        </w:tabs>
        <w:rPr>
          <w:rFonts w:ascii="Arial" w:hAnsi="Arial" w:cs="Arial"/>
        </w:rPr>
      </w:pPr>
    </w:p>
    <w:p w14:paraId="0ABCAD75" w14:textId="091687C1" w:rsidR="000463BF" w:rsidRDefault="000463BF" w:rsidP="000463BF">
      <w:pPr>
        <w:tabs>
          <w:tab w:val="left" w:pos="13071"/>
        </w:tabs>
        <w:rPr>
          <w:rFonts w:ascii="Arial" w:hAnsi="Arial" w:cs="Arial"/>
        </w:rPr>
      </w:pPr>
    </w:p>
    <w:p w14:paraId="3CC18A65" w14:textId="3A476EB0" w:rsidR="000463BF" w:rsidRDefault="000463BF" w:rsidP="000463BF">
      <w:pPr>
        <w:tabs>
          <w:tab w:val="left" w:pos="13071"/>
        </w:tabs>
        <w:rPr>
          <w:rFonts w:ascii="Arial" w:hAnsi="Arial" w:cs="Arial"/>
        </w:rPr>
      </w:pPr>
    </w:p>
    <w:p w14:paraId="25E4B79A" w14:textId="66E1C900" w:rsidR="000463BF" w:rsidRDefault="000463BF" w:rsidP="000463BF">
      <w:pPr>
        <w:tabs>
          <w:tab w:val="left" w:pos="13071"/>
        </w:tabs>
        <w:rPr>
          <w:rFonts w:ascii="Arial" w:hAnsi="Arial" w:cs="Arial"/>
        </w:rPr>
      </w:pPr>
    </w:p>
    <w:p w14:paraId="6D492467" w14:textId="791BCD70" w:rsidR="000463BF" w:rsidRDefault="000463BF" w:rsidP="000463BF">
      <w:pPr>
        <w:tabs>
          <w:tab w:val="left" w:pos="13071"/>
        </w:tabs>
        <w:rPr>
          <w:rFonts w:ascii="Arial" w:hAnsi="Arial" w:cs="Arial"/>
        </w:rPr>
      </w:pPr>
    </w:p>
    <w:p w14:paraId="52E96B11" w14:textId="7322829B" w:rsidR="000463BF" w:rsidRDefault="00A84763" w:rsidP="000463BF">
      <w:pPr>
        <w:tabs>
          <w:tab w:val="left" w:pos="13071"/>
        </w:tabs>
        <w:rPr>
          <w:rFonts w:ascii="Arial" w:hAnsi="Arial" w:cs="Arial"/>
        </w:rPr>
      </w:pPr>
      <w:r w:rsidRPr="00A84763">
        <w:rPr>
          <w:rFonts w:ascii="Arial" w:hAnsi="Arial" w:cs="Arial"/>
        </w:rPr>
        <w:drawing>
          <wp:anchor distT="0" distB="0" distL="114300" distR="114300" simplePos="0" relativeHeight="251696128" behindDoc="0" locked="0" layoutInCell="1" allowOverlap="1" wp14:anchorId="0238F8D1" wp14:editId="718B5FD4">
            <wp:simplePos x="0" y="0"/>
            <wp:positionH relativeFrom="column">
              <wp:posOffset>5063181</wp:posOffset>
            </wp:positionH>
            <wp:positionV relativeFrom="page">
              <wp:posOffset>4389738</wp:posOffset>
            </wp:positionV>
            <wp:extent cx="349078" cy="107863"/>
            <wp:effectExtent l="0" t="0" r="0" b="6985"/>
            <wp:wrapNone/>
            <wp:docPr id="1650697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97833" name=""/>
                    <pic:cNvPicPr/>
                  </pic:nvPicPr>
                  <pic:blipFill>
                    <a:blip r:embed="rId10">
                      <a:extLst>
                        <a:ext uri="{28A0092B-C50C-407E-A947-70E740481C1C}">
                          <a14:useLocalDpi xmlns:a14="http://schemas.microsoft.com/office/drawing/2010/main" val="0"/>
                        </a:ext>
                      </a:extLst>
                    </a:blip>
                    <a:stretch>
                      <a:fillRect/>
                    </a:stretch>
                  </pic:blipFill>
                  <pic:spPr>
                    <a:xfrm>
                      <a:off x="0" y="0"/>
                      <a:ext cx="370182" cy="114384"/>
                    </a:xfrm>
                    <a:prstGeom prst="rect">
                      <a:avLst/>
                    </a:prstGeom>
                  </pic:spPr>
                </pic:pic>
              </a:graphicData>
            </a:graphic>
            <wp14:sizeRelH relativeFrom="margin">
              <wp14:pctWidth>0</wp14:pctWidth>
            </wp14:sizeRelH>
            <wp14:sizeRelV relativeFrom="margin">
              <wp14:pctHeight>0</wp14:pctHeight>
            </wp14:sizeRelV>
          </wp:anchor>
        </w:drawing>
      </w:r>
    </w:p>
    <w:p w14:paraId="7A24A699" w14:textId="1FF41DA8" w:rsidR="000463BF" w:rsidRDefault="000463BF" w:rsidP="000463BF">
      <w:pPr>
        <w:tabs>
          <w:tab w:val="left" w:pos="13071"/>
        </w:tabs>
        <w:rPr>
          <w:rFonts w:ascii="Arial" w:hAnsi="Arial" w:cs="Arial"/>
        </w:rPr>
      </w:pPr>
    </w:p>
    <w:p w14:paraId="19F15442" w14:textId="77777777" w:rsidR="000463BF" w:rsidRDefault="000463BF" w:rsidP="000463BF">
      <w:pPr>
        <w:tabs>
          <w:tab w:val="left" w:pos="13071"/>
        </w:tabs>
        <w:rPr>
          <w:rFonts w:ascii="Arial" w:hAnsi="Arial" w:cs="Arial"/>
        </w:rPr>
      </w:pPr>
    </w:p>
    <w:p w14:paraId="02A37E29" w14:textId="77777777" w:rsidR="000463BF" w:rsidRDefault="000463BF" w:rsidP="000463BF">
      <w:pPr>
        <w:tabs>
          <w:tab w:val="left" w:pos="13071"/>
        </w:tabs>
        <w:rPr>
          <w:rFonts w:ascii="Arial" w:hAnsi="Arial" w:cs="Arial"/>
        </w:rPr>
      </w:pPr>
    </w:p>
    <w:p w14:paraId="0619AC2C" w14:textId="77777777" w:rsidR="000463BF" w:rsidRDefault="000463BF" w:rsidP="000463BF">
      <w:pPr>
        <w:tabs>
          <w:tab w:val="left" w:pos="13071"/>
        </w:tabs>
        <w:rPr>
          <w:rFonts w:ascii="Arial" w:hAnsi="Arial" w:cs="Arial"/>
        </w:rPr>
      </w:pPr>
    </w:p>
    <w:p w14:paraId="5FFC7053" w14:textId="77777777" w:rsidR="000463BF" w:rsidRDefault="000463BF" w:rsidP="000463BF">
      <w:pPr>
        <w:tabs>
          <w:tab w:val="left" w:pos="13071"/>
        </w:tabs>
        <w:rPr>
          <w:rFonts w:ascii="Arial" w:hAnsi="Arial" w:cs="Arial"/>
        </w:rPr>
      </w:pPr>
    </w:p>
    <w:p w14:paraId="7FE5B966" w14:textId="77777777" w:rsidR="000463BF" w:rsidRDefault="000463BF" w:rsidP="000463BF">
      <w:pPr>
        <w:tabs>
          <w:tab w:val="left" w:pos="13071"/>
        </w:tabs>
        <w:rPr>
          <w:rFonts w:ascii="Arial" w:hAnsi="Arial" w:cs="Arial"/>
        </w:rPr>
      </w:pPr>
    </w:p>
    <w:p w14:paraId="335479A8" w14:textId="77777777" w:rsidR="000463BF" w:rsidRDefault="000463BF" w:rsidP="000463BF">
      <w:pPr>
        <w:tabs>
          <w:tab w:val="left" w:pos="13071"/>
        </w:tabs>
        <w:rPr>
          <w:rFonts w:ascii="Arial" w:hAnsi="Arial" w:cs="Arial"/>
        </w:rPr>
      </w:pPr>
    </w:p>
    <w:p w14:paraId="0B62B007" w14:textId="77777777" w:rsidR="000463BF" w:rsidRDefault="000463BF" w:rsidP="000463BF">
      <w:pPr>
        <w:tabs>
          <w:tab w:val="left" w:pos="13071"/>
        </w:tabs>
        <w:rPr>
          <w:rFonts w:ascii="Arial" w:hAnsi="Arial" w:cs="Arial"/>
        </w:rPr>
      </w:pPr>
    </w:p>
    <w:p w14:paraId="16F855FB" w14:textId="77777777" w:rsidR="000463BF" w:rsidRDefault="000463BF" w:rsidP="000463BF">
      <w:pPr>
        <w:tabs>
          <w:tab w:val="left" w:pos="13071"/>
        </w:tabs>
        <w:rPr>
          <w:rFonts w:ascii="Arial" w:hAnsi="Arial" w:cs="Arial"/>
        </w:rPr>
      </w:pPr>
    </w:p>
    <w:p w14:paraId="417E75BF" w14:textId="77777777" w:rsidR="000463BF" w:rsidRDefault="000463BF" w:rsidP="000463BF">
      <w:pPr>
        <w:tabs>
          <w:tab w:val="left" w:pos="13071"/>
        </w:tabs>
        <w:rPr>
          <w:rFonts w:ascii="Arial" w:hAnsi="Arial" w:cs="Arial"/>
        </w:rPr>
      </w:pPr>
    </w:p>
    <w:p w14:paraId="31B0D84F" w14:textId="77777777" w:rsidR="000463BF" w:rsidRDefault="000463BF" w:rsidP="000463BF">
      <w:pPr>
        <w:tabs>
          <w:tab w:val="left" w:pos="13071"/>
        </w:tabs>
        <w:rPr>
          <w:rFonts w:ascii="Arial" w:hAnsi="Arial" w:cs="Arial"/>
        </w:rPr>
      </w:pPr>
    </w:p>
    <w:p w14:paraId="55D646F9" w14:textId="77777777" w:rsidR="000463BF" w:rsidRDefault="000463BF" w:rsidP="000463BF">
      <w:pPr>
        <w:tabs>
          <w:tab w:val="left" w:pos="13071"/>
        </w:tabs>
        <w:rPr>
          <w:rFonts w:ascii="Arial" w:hAnsi="Arial" w:cs="Arial"/>
        </w:rPr>
      </w:pPr>
    </w:p>
    <w:p w14:paraId="3EC3556E" w14:textId="391DCE7F" w:rsidR="000463BF" w:rsidRDefault="00121A87" w:rsidP="000463BF">
      <w:pPr>
        <w:tabs>
          <w:tab w:val="left" w:pos="13071"/>
        </w:tabs>
        <w:rPr>
          <w:rFonts w:ascii="Arial" w:hAnsi="Arial" w:cs="Arial"/>
        </w:rPr>
      </w:pPr>
      <w:r>
        <w:rPr>
          <w:rFonts w:ascii="Arial" w:hAnsi="Arial" w:cs="Arial"/>
          <w:noProof/>
          <w:color w:val="000000"/>
        </w:rPr>
        <w:lastRenderedPageBreak/>
        <mc:AlternateContent>
          <mc:Choice Requires="wps">
            <w:drawing>
              <wp:anchor distT="0" distB="0" distL="114300" distR="114300" simplePos="0" relativeHeight="251700224" behindDoc="0" locked="0" layoutInCell="1" allowOverlap="1" wp14:anchorId="407980A8" wp14:editId="0802ADE4">
                <wp:simplePos x="0" y="0"/>
                <wp:positionH relativeFrom="margin">
                  <wp:align>center</wp:align>
                </wp:positionH>
                <wp:positionV relativeFrom="paragraph">
                  <wp:posOffset>10948</wp:posOffset>
                </wp:positionV>
                <wp:extent cx="0" cy="7740000"/>
                <wp:effectExtent l="19050" t="0" r="19050" b="33020"/>
                <wp:wrapNone/>
                <wp:docPr id="917085583" name="Conector recto 2"/>
                <wp:cNvGraphicFramePr/>
                <a:graphic xmlns:a="http://schemas.openxmlformats.org/drawingml/2006/main">
                  <a:graphicData uri="http://schemas.microsoft.com/office/word/2010/wordprocessingShape">
                    <wps:wsp>
                      <wps:cNvCnPr/>
                      <wps:spPr>
                        <a:xfrm>
                          <a:off x="0" y="0"/>
                          <a:ext cx="0" cy="7740000"/>
                        </a:xfrm>
                        <a:prstGeom prst="line">
                          <a:avLst/>
                        </a:prstGeom>
                        <a:ln w="28575">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805A7" id="Conector recto 2" o:spid="_x0000_s1026" style="position:absolute;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5pt" to="0,6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" strokecolor="red" strokeweight="2.25pt">
                <v:stroke joinstyle="miter"/>
                <w10:wrap anchorx="margin"/>
              </v:line>
            </w:pict>
          </mc:Fallback>
        </mc:AlternateContent>
      </w:r>
    </w:p>
    <w:p w14:paraId="3628D850" w14:textId="75250855" w:rsidR="000463BF" w:rsidRDefault="00121A87" w:rsidP="000463BF">
      <w:pPr>
        <w:tabs>
          <w:tab w:val="left" w:pos="13071"/>
        </w:tabs>
        <w:rPr>
          <w:rFonts w:ascii="Arial" w:hAnsi="Arial" w:cs="Arial"/>
        </w:rPr>
      </w:pPr>
      <w:r w:rsidRPr="000931D2">
        <w:rPr>
          <w:rFonts w:ascii="Arial" w:hAnsi="Arial" w:cs="Arial"/>
          <w:noProof/>
          <w:color w:val="000000"/>
          <w:bdr w:val="none" w:sz="0" w:space="0" w:color="auto" w:frame="1"/>
        </w:rPr>
        <mc:AlternateContent>
          <mc:Choice Requires="wps">
            <w:drawing>
              <wp:anchor distT="45720" distB="45720" distL="114300" distR="114300" simplePos="0" relativeHeight="251703296" behindDoc="0" locked="0" layoutInCell="1" allowOverlap="1" wp14:anchorId="0CCDE6C1" wp14:editId="71041A6F">
                <wp:simplePos x="0" y="0"/>
                <wp:positionH relativeFrom="margin">
                  <wp:posOffset>5114611</wp:posOffset>
                </wp:positionH>
                <wp:positionV relativeFrom="page">
                  <wp:posOffset>512465</wp:posOffset>
                </wp:positionV>
                <wp:extent cx="2326640" cy="5797899"/>
                <wp:effectExtent l="0" t="0" r="0" b="0"/>
                <wp:wrapNone/>
                <wp:docPr id="4250222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5797899"/>
                        </a:xfrm>
                        <a:prstGeom prst="rect">
                          <a:avLst/>
                        </a:prstGeom>
                        <a:solidFill>
                          <a:srgbClr val="FFFFFF"/>
                        </a:solidFill>
                        <a:ln w="9525">
                          <a:noFill/>
                          <a:miter lim="800000"/>
                          <a:headEnd/>
                          <a:tailEnd/>
                        </a:ln>
                      </wps:spPr>
                      <wps:txbx>
                        <w:txbxContent>
                          <w:p w14:paraId="0A1B3796" w14:textId="46707B79" w:rsidR="005B61CA" w:rsidRPr="005B61CA" w:rsidRDefault="005B61CA" w:rsidP="005B61CA">
                            <w:pPr>
                              <w:spacing w:line="240" w:lineRule="auto"/>
                              <w:rPr>
                                <w:sz w:val="14"/>
                                <w:szCs w:val="14"/>
                              </w:rPr>
                            </w:pPr>
                            <w:r w:rsidRPr="005B61CA">
                              <w:rPr>
                                <w:sz w:val="14"/>
                                <w:szCs w:val="14"/>
                              </w:rPr>
                              <w:t xml:space="preserve">El rango de las variables de decisión es: 0 &lt;= </w:t>
                            </w:r>
                            <w:proofErr w:type="spellStart"/>
                            <w:r w:rsidRPr="005B61CA">
                              <w:rPr>
                                <w:sz w:val="14"/>
                                <w:szCs w:val="14"/>
                              </w:rPr>
                              <w:t>Xj</w:t>
                            </w:r>
                            <w:proofErr w:type="spellEnd"/>
                            <w:r w:rsidRPr="005B61CA">
                              <w:rPr>
                                <w:sz w:val="14"/>
                                <w:szCs w:val="14"/>
                              </w:rPr>
                              <w:t xml:space="preserve"> &lt;= </w:t>
                            </w:r>
                            <w:proofErr w:type="gramStart"/>
                            <w:r w:rsidRPr="005B61CA">
                              <w:rPr>
                                <w:sz w:val="14"/>
                                <w:szCs w:val="14"/>
                              </w:rPr>
                              <w:t>Min(</w:t>
                            </w:r>
                            <w:proofErr w:type="spellStart"/>
                            <w:proofErr w:type="gramEnd"/>
                            <w:r w:rsidRPr="005B61CA">
                              <w:rPr>
                                <w:sz w:val="14"/>
                                <w:szCs w:val="14"/>
                              </w:rPr>
                              <w:t>Int</w:t>
                            </w:r>
                            <w:proofErr w:type="spellEnd"/>
                            <w:r w:rsidRPr="005B61CA">
                              <w:rPr>
                                <w:sz w:val="14"/>
                                <w:szCs w:val="14"/>
                              </w:rPr>
                              <w:t>(Bi/</w:t>
                            </w:r>
                            <w:proofErr w:type="spellStart"/>
                            <w:r w:rsidRPr="005B61CA">
                              <w:rPr>
                                <w:sz w:val="14"/>
                                <w:szCs w:val="14"/>
                              </w:rPr>
                              <w:t>Aij</w:t>
                            </w:r>
                            <w:proofErr w:type="spellEnd"/>
                            <w:r w:rsidRPr="005B61CA">
                              <w:rPr>
                                <w:sz w:val="14"/>
                                <w:szCs w:val="14"/>
                              </w:rPr>
                              <w:t xml:space="preserve">)). Cada </w:t>
                            </w:r>
                            <w:proofErr w:type="spellStart"/>
                            <w:r w:rsidRPr="005B61CA">
                              <w:rPr>
                                <w:sz w:val="14"/>
                                <w:szCs w:val="14"/>
                              </w:rPr>
                              <w:t>Xj</w:t>
                            </w:r>
                            <w:proofErr w:type="spellEnd"/>
                            <w:r w:rsidRPr="005B61CA">
                              <w:rPr>
                                <w:sz w:val="14"/>
                                <w:szCs w:val="14"/>
                              </w:rPr>
                              <w:t xml:space="preserve"> está limitado a las veces que se corta un </w:t>
                            </w:r>
                            <w:proofErr w:type="spellStart"/>
                            <w:r w:rsidRPr="005B61CA">
                              <w:rPr>
                                <w:sz w:val="14"/>
                                <w:szCs w:val="14"/>
                              </w:rPr>
                              <w:t>Pj</w:t>
                            </w:r>
                            <w:proofErr w:type="spellEnd"/>
                            <w:r w:rsidRPr="005B61CA">
                              <w:rPr>
                                <w:sz w:val="14"/>
                                <w:szCs w:val="14"/>
                              </w:rPr>
                              <w:t xml:space="preserve"> para que no se exceda el suministro de las piezas demandadas de Li. El límite inferior de </w:t>
                            </w:r>
                            <w:proofErr w:type="spellStart"/>
                            <w:r w:rsidRPr="005B61CA">
                              <w:rPr>
                                <w:sz w:val="14"/>
                                <w:szCs w:val="14"/>
                              </w:rPr>
                              <w:t>Xj</w:t>
                            </w:r>
                            <w:proofErr w:type="spellEnd"/>
                            <w:r w:rsidRPr="005B61CA">
                              <w:rPr>
                                <w:sz w:val="14"/>
                                <w:szCs w:val="14"/>
                              </w:rPr>
                              <w:t xml:space="preserve"> es cero, lo que significa que </w:t>
                            </w:r>
                            <w:proofErr w:type="spellStart"/>
                            <w:r w:rsidRPr="005B61CA">
                              <w:rPr>
                                <w:sz w:val="14"/>
                                <w:szCs w:val="14"/>
                              </w:rPr>
                              <w:t>Pj</w:t>
                            </w:r>
                            <w:proofErr w:type="spellEnd"/>
                            <w:r w:rsidRPr="005B61CA">
                              <w:rPr>
                                <w:sz w:val="14"/>
                                <w:szCs w:val="14"/>
                              </w:rPr>
                              <w:t xml:space="preserve"> no se utiliza. Especificar el rango ayuda a reducir los posibles valores y obtener una convergencia más rápida.</w:t>
                            </w:r>
                          </w:p>
                          <w:p w14:paraId="429481C1" w14:textId="69954AE1" w:rsidR="005B61CA" w:rsidRPr="005B61CA" w:rsidRDefault="005B61CA" w:rsidP="005B61CA">
                            <w:pPr>
                              <w:spacing w:line="240" w:lineRule="auto"/>
                              <w:rPr>
                                <w:sz w:val="14"/>
                                <w:szCs w:val="14"/>
                              </w:rPr>
                            </w:pPr>
                            <w:r w:rsidRPr="005B61CA">
                              <w:rPr>
                                <w:sz w:val="14"/>
                                <w:szCs w:val="14"/>
                              </w:rPr>
                              <w:t>Las funciones de restricción son las condiciones que delimitan la región de viabilidad. Mejoramos las funciones de restricción para evitar cualquier exceso de suministro que se convierta en desperdicio. Los modelos existentes de 1DCSP normalmente permiten excesos de suministro.</w:t>
                            </w:r>
                          </w:p>
                          <w:p w14:paraId="53EE2DC5" w14:textId="0E22FC58" w:rsidR="005B61CA" w:rsidRPr="005B61CA" w:rsidRDefault="005B61CA" w:rsidP="005B61CA">
                            <w:pPr>
                              <w:spacing w:line="240" w:lineRule="auto"/>
                              <w:rPr>
                                <w:sz w:val="14"/>
                                <w:szCs w:val="14"/>
                              </w:rPr>
                            </w:pPr>
                            <w:r w:rsidRPr="005B61CA">
                              <w:rPr>
                                <w:sz w:val="14"/>
                                <w:szCs w:val="14"/>
                              </w:rPr>
                              <w:t>Funciones de restricción: Si &lt;= Bi</w:t>
                            </w:r>
                          </w:p>
                          <w:p w14:paraId="735ECB36" w14:textId="77777777" w:rsidR="005B61CA" w:rsidRPr="005B61CA" w:rsidRDefault="005B61CA" w:rsidP="005B61CA">
                            <w:pPr>
                              <w:spacing w:line="240" w:lineRule="auto"/>
                              <w:rPr>
                                <w:sz w:val="14"/>
                                <w:szCs w:val="14"/>
                              </w:rPr>
                            </w:pPr>
                            <w:r w:rsidRPr="005B61CA">
                              <w:rPr>
                                <w:sz w:val="14"/>
                                <w:szCs w:val="14"/>
                              </w:rPr>
                              <w:t>Donde, Si = los suministros que se cortan a partir de los patrones de corte;</w:t>
                            </w:r>
                          </w:p>
                          <w:p w14:paraId="16A6BEFF" w14:textId="77777777" w:rsidR="005B61CA" w:rsidRPr="005B61CA" w:rsidRDefault="005B61CA" w:rsidP="005B61CA">
                            <w:pPr>
                              <w:spacing w:line="240" w:lineRule="auto"/>
                              <w:rPr>
                                <w:sz w:val="14"/>
                                <w:szCs w:val="14"/>
                              </w:rPr>
                            </w:pPr>
                          </w:p>
                          <w:p w14:paraId="15F9F12A" w14:textId="77777777" w:rsidR="005B61CA" w:rsidRPr="005B61CA" w:rsidRDefault="005B61CA" w:rsidP="005B61CA">
                            <w:pPr>
                              <w:spacing w:line="240" w:lineRule="auto"/>
                              <w:rPr>
                                <w:sz w:val="14"/>
                                <w:szCs w:val="14"/>
                              </w:rPr>
                            </w:pPr>
                            <w:r w:rsidRPr="005B61CA">
                              <w:rPr>
                                <w:sz w:val="14"/>
                                <w:szCs w:val="14"/>
                              </w:rPr>
                              <w:t>Este enfoque de solución basado en patrones tiene la ventaja de que su pérdida de material puede estar limitada:</w:t>
                            </w:r>
                          </w:p>
                          <w:p w14:paraId="30A59866" w14:textId="77777777" w:rsidR="005B61CA" w:rsidRPr="005B61CA" w:rsidRDefault="005B61CA" w:rsidP="005B61CA">
                            <w:pPr>
                              <w:spacing w:line="240" w:lineRule="auto"/>
                              <w:rPr>
                                <w:sz w:val="14"/>
                                <w:szCs w:val="14"/>
                              </w:rPr>
                            </w:pPr>
                          </w:p>
                          <w:p w14:paraId="5BD4471C" w14:textId="77777777" w:rsidR="005B61CA" w:rsidRPr="005B61CA" w:rsidRDefault="005B61CA" w:rsidP="005B61CA">
                            <w:pPr>
                              <w:spacing w:line="240" w:lineRule="auto"/>
                              <w:rPr>
                                <w:sz w:val="14"/>
                                <w:szCs w:val="14"/>
                              </w:rPr>
                            </w:pPr>
                            <w:r w:rsidRPr="005B61CA">
                              <w:rPr>
                                <w:sz w:val="12"/>
                                <w:szCs w:val="12"/>
                              </w:rPr>
                              <w:t>Si se especifica un valor pequeño para Tw, el resultado puede tener una pérdida de material pequeña. Utilizando estas funciones de restricción, los suministros no excederán la demanda. La razón es que cualquier exceso de suministro se considera como desperdicio. Sin embargo, los resultados probablemente darán algunos elementos faltantes restantes. Algunos pedidos pueden no haber sido cortados y el trabajo aún no ha finalizado. Estos elementos faltantes son números naturales positivos y se calculan como</w:t>
                            </w:r>
                            <w:r w:rsidRPr="005B61CA">
                              <w:rPr>
                                <w:sz w:val="14"/>
                                <w:szCs w:val="14"/>
                              </w:rPr>
                              <w:t>:</w:t>
                            </w:r>
                          </w:p>
                          <w:p w14:paraId="79B8F701" w14:textId="77777777" w:rsidR="005B61CA" w:rsidRPr="005B61CA" w:rsidRDefault="005B61CA" w:rsidP="005B61CA">
                            <w:pPr>
                              <w:spacing w:line="240" w:lineRule="auto"/>
                              <w:rPr>
                                <w:sz w:val="14"/>
                                <w:szCs w:val="14"/>
                              </w:rPr>
                            </w:pPr>
                          </w:p>
                          <w:p w14:paraId="47E8C88A" w14:textId="77777777" w:rsidR="005B61CA" w:rsidRDefault="005B61CA" w:rsidP="005B61CA">
                            <w:pPr>
                              <w:spacing w:line="240" w:lineRule="auto"/>
                              <w:rPr>
                                <w:sz w:val="14"/>
                                <w:szCs w:val="14"/>
                              </w:rPr>
                            </w:pPr>
                            <w:r w:rsidRPr="005B61CA">
                              <w:rPr>
                                <w:sz w:val="14"/>
                                <w:szCs w:val="14"/>
                              </w:rPr>
                              <w:t xml:space="preserve">Estos elementos faltantes deben estar restringidos y se cortarán en el siguiente procedimiento (el tercer paso). Por el contrario, los modelos convencionales de 1D-CSP establecen las restricciones como Si &gt;= Bi. Sus soluciones luego contienen algunos excesos de suministro y generan más desperdicios. La función objetivo es una medida de rendimiento de una solución. Es un objetivo para la minimización. </w:t>
                            </w:r>
                          </w:p>
                          <w:p w14:paraId="67DC41F5" w14:textId="77777777" w:rsidR="005B61CA" w:rsidRPr="005B61CA" w:rsidRDefault="005B61CA" w:rsidP="005B61CA">
                            <w:pPr>
                              <w:spacing w:line="240" w:lineRule="auto"/>
                              <w:rPr>
                                <w:sz w:val="14"/>
                                <w:szCs w:val="14"/>
                              </w:rPr>
                            </w:pPr>
                          </w:p>
                          <w:p w14:paraId="4862349E" w14:textId="77777777" w:rsidR="005B61CA" w:rsidRPr="005B61CA" w:rsidRDefault="005B61CA" w:rsidP="005B61CA">
                            <w:pPr>
                              <w:spacing w:line="240" w:lineRule="auto"/>
                              <w:rPr>
                                <w:sz w:val="14"/>
                                <w:szCs w:val="14"/>
                              </w:rPr>
                            </w:pPr>
                            <w:r w:rsidRPr="005B61CA">
                              <w:rPr>
                                <w:sz w:val="14"/>
                                <w:szCs w:val="14"/>
                              </w:rPr>
                              <w:t>El primer término es el cuadrado de la pérdida de material del patrón, que es:</w:t>
                            </w:r>
                          </w:p>
                          <w:p w14:paraId="7A896D1B" w14:textId="77777777" w:rsidR="005B61CA" w:rsidRPr="005B61CA" w:rsidRDefault="005B61CA" w:rsidP="005B61CA">
                            <w:pPr>
                              <w:spacing w:line="240" w:lineRule="auto"/>
                              <w:rPr>
                                <w:sz w:val="14"/>
                                <w:szCs w:val="14"/>
                              </w:rPr>
                            </w:pPr>
                          </w:p>
                          <w:p w14:paraId="2E15076F" w14:textId="052BB19A" w:rsidR="00121A87" w:rsidRPr="00A84763" w:rsidRDefault="005B61CA" w:rsidP="005B61CA">
                            <w:pPr>
                              <w:spacing w:line="240" w:lineRule="auto"/>
                              <w:rPr>
                                <w:sz w:val="12"/>
                                <w:szCs w:val="12"/>
                              </w:rPr>
                            </w:pPr>
                            <w:r w:rsidRPr="005B61CA">
                              <w:rPr>
                                <w:sz w:val="14"/>
                                <w:szCs w:val="14"/>
                              </w:rPr>
                              <w:t>Es el objetivo convencional de este tipo de modelo de problema. Se utiliza el producto al cuadrado para amplificar la escala del valor. El segundo término es la suma de los cuadrados de las longitudes faltantes.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DE6C1" id="_x0000_s1041" type="#_x0000_t202" style="position:absolute;margin-left:402.75pt;margin-top:40.35pt;width:183.2pt;height:456.5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" stroked="f">
                <v:textbox inset="0,0,0,0">
                  <w:txbxContent>
                    <w:p w14:paraId="0A1B3796" w14:textId="46707B79" w:rsidR="005B61CA" w:rsidRPr="005B61CA" w:rsidRDefault="005B61CA" w:rsidP="005B61CA">
                      <w:pPr>
                        <w:spacing w:line="240" w:lineRule="auto"/>
                        <w:rPr>
                          <w:sz w:val="14"/>
                          <w:szCs w:val="14"/>
                        </w:rPr>
                      </w:pPr>
                      <w:r w:rsidRPr="005B61CA">
                        <w:rPr>
                          <w:sz w:val="14"/>
                          <w:szCs w:val="14"/>
                        </w:rPr>
                        <w:t xml:space="preserve">El rango de las variables de decisión es: 0 &lt;= </w:t>
                      </w:r>
                      <w:proofErr w:type="spellStart"/>
                      <w:r w:rsidRPr="005B61CA">
                        <w:rPr>
                          <w:sz w:val="14"/>
                          <w:szCs w:val="14"/>
                        </w:rPr>
                        <w:t>Xj</w:t>
                      </w:r>
                      <w:proofErr w:type="spellEnd"/>
                      <w:r w:rsidRPr="005B61CA">
                        <w:rPr>
                          <w:sz w:val="14"/>
                          <w:szCs w:val="14"/>
                        </w:rPr>
                        <w:t xml:space="preserve"> &lt;= </w:t>
                      </w:r>
                      <w:proofErr w:type="gramStart"/>
                      <w:r w:rsidRPr="005B61CA">
                        <w:rPr>
                          <w:sz w:val="14"/>
                          <w:szCs w:val="14"/>
                        </w:rPr>
                        <w:t>Min(</w:t>
                      </w:r>
                      <w:proofErr w:type="spellStart"/>
                      <w:proofErr w:type="gramEnd"/>
                      <w:r w:rsidRPr="005B61CA">
                        <w:rPr>
                          <w:sz w:val="14"/>
                          <w:szCs w:val="14"/>
                        </w:rPr>
                        <w:t>Int</w:t>
                      </w:r>
                      <w:proofErr w:type="spellEnd"/>
                      <w:r w:rsidRPr="005B61CA">
                        <w:rPr>
                          <w:sz w:val="14"/>
                          <w:szCs w:val="14"/>
                        </w:rPr>
                        <w:t>(Bi/</w:t>
                      </w:r>
                      <w:proofErr w:type="spellStart"/>
                      <w:r w:rsidRPr="005B61CA">
                        <w:rPr>
                          <w:sz w:val="14"/>
                          <w:szCs w:val="14"/>
                        </w:rPr>
                        <w:t>Aij</w:t>
                      </w:r>
                      <w:proofErr w:type="spellEnd"/>
                      <w:r w:rsidRPr="005B61CA">
                        <w:rPr>
                          <w:sz w:val="14"/>
                          <w:szCs w:val="14"/>
                        </w:rPr>
                        <w:t xml:space="preserve">)). Cada </w:t>
                      </w:r>
                      <w:proofErr w:type="spellStart"/>
                      <w:r w:rsidRPr="005B61CA">
                        <w:rPr>
                          <w:sz w:val="14"/>
                          <w:szCs w:val="14"/>
                        </w:rPr>
                        <w:t>Xj</w:t>
                      </w:r>
                      <w:proofErr w:type="spellEnd"/>
                      <w:r w:rsidRPr="005B61CA">
                        <w:rPr>
                          <w:sz w:val="14"/>
                          <w:szCs w:val="14"/>
                        </w:rPr>
                        <w:t xml:space="preserve"> está limitado a las veces que se corta un </w:t>
                      </w:r>
                      <w:proofErr w:type="spellStart"/>
                      <w:r w:rsidRPr="005B61CA">
                        <w:rPr>
                          <w:sz w:val="14"/>
                          <w:szCs w:val="14"/>
                        </w:rPr>
                        <w:t>Pj</w:t>
                      </w:r>
                      <w:proofErr w:type="spellEnd"/>
                      <w:r w:rsidRPr="005B61CA">
                        <w:rPr>
                          <w:sz w:val="14"/>
                          <w:szCs w:val="14"/>
                        </w:rPr>
                        <w:t xml:space="preserve"> para que no se exceda el suministro de las piezas demandadas de Li. El límite inferior de </w:t>
                      </w:r>
                      <w:proofErr w:type="spellStart"/>
                      <w:r w:rsidRPr="005B61CA">
                        <w:rPr>
                          <w:sz w:val="14"/>
                          <w:szCs w:val="14"/>
                        </w:rPr>
                        <w:t>Xj</w:t>
                      </w:r>
                      <w:proofErr w:type="spellEnd"/>
                      <w:r w:rsidRPr="005B61CA">
                        <w:rPr>
                          <w:sz w:val="14"/>
                          <w:szCs w:val="14"/>
                        </w:rPr>
                        <w:t xml:space="preserve"> es cero, lo que significa que </w:t>
                      </w:r>
                      <w:proofErr w:type="spellStart"/>
                      <w:r w:rsidRPr="005B61CA">
                        <w:rPr>
                          <w:sz w:val="14"/>
                          <w:szCs w:val="14"/>
                        </w:rPr>
                        <w:t>Pj</w:t>
                      </w:r>
                      <w:proofErr w:type="spellEnd"/>
                      <w:r w:rsidRPr="005B61CA">
                        <w:rPr>
                          <w:sz w:val="14"/>
                          <w:szCs w:val="14"/>
                        </w:rPr>
                        <w:t xml:space="preserve"> no se utiliza. Especificar el rango ayuda a reducir los posibles valores y obtener una convergencia más rápida.</w:t>
                      </w:r>
                    </w:p>
                    <w:p w14:paraId="429481C1" w14:textId="69954AE1" w:rsidR="005B61CA" w:rsidRPr="005B61CA" w:rsidRDefault="005B61CA" w:rsidP="005B61CA">
                      <w:pPr>
                        <w:spacing w:line="240" w:lineRule="auto"/>
                        <w:rPr>
                          <w:sz w:val="14"/>
                          <w:szCs w:val="14"/>
                        </w:rPr>
                      </w:pPr>
                      <w:r w:rsidRPr="005B61CA">
                        <w:rPr>
                          <w:sz w:val="14"/>
                          <w:szCs w:val="14"/>
                        </w:rPr>
                        <w:t>Las funciones de restricción son las condiciones que delimitan la región de viabilidad. Mejoramos las funciones de restricción para evitar cualquier exceso de suministro que se convierta en desperdicio. Los modelos existentes de 1DCSP normalmente permiten excesos de suministro.</w:t>
                      </w:r>
                    </w:p>
                    <w:p w14:paraId="53EE2DC5" w14:textId="0E22FC58" w:rsidR="005B61CA" w:rsidRPr="005B61CA" w:rsidRDefault="005B61CA" w:rsidP="005B61CA">
                      <w:pPr>
                        <w:spacing w:line="240" w:lineRule="auto"/>
                        <w:rPr>
                          <w:sz w:val="14"/>
                          <w:szCs w:val="14"/>
                        </w:rPr>
                      </w:pPr>
                      <w:r w:rsidRPr="005B61CA">
                        <w:rPr>
                          <w:sz w:val="14"/>
                          <w:szCs w:val="14"/>
                        </w:rPr>
                        <w:t>Funciones de restricción: Si &lt;= Bi</w:t>
                      </w:r>
                    </w:p>
                    <w:p w14:paraId="735ECB36" w14:textId="77777777" w:rsidR="005B61CA" w:rsidRPr="005B61CA" w:rsidRDefault="005B61CA" w:rsidP="005B61CA">
                      <w:pPr>
                        <w:spacing w:line="240" w:lineRule="auto"/>
                        <w:rPr>
                          <w:sz w:val="14"/>
                          <w:szCs w:val="14"/>
                        </w:rPr>
                      </w:pPr>
                      <w:r w:rsidRPr="005B61CA">
                        <w:rPr>
                          <w:sz w:val="14"/>
                          <w:szCs w:val="14"/>
                        </w:rPr>
                        <w:t>Donde, Si = los suministros que se cortan a partir de los patrones de corte;</w:t>
                      </w:r>
                    </w:p>
                    <w:p w14:paraId="16A6BEFF" w14:textId="77777777" w:rsidR="005B61CA" w:rsidRPr="005B61CA" w:rsidRDefault="005B61CA" w:rsidP="005B61CA">
                      <w:pPr>
                        <w:spacing w:line="240" w:lineRule="auto"/>
                        <w:rPr>
                          <w:sz w:val="14"/>
                          <w:szCs w:val="14"/>
                        </w:rPr>
                      </w:pPr>
                    </w:p>
                    <w:p w14:paraId="15F9F12A" w14:textId="77777777" w:rsidR="005B61CA" w:rsidRPr="005B61CA" w:rsidRDefault="005B61CA" w:rsidP="005B61CA">
                      <w:pPr>
                        <w:spacing w:line="240" w:lineRule="auto"/>
                        <w:rPr>
                          <w:sz w:val="14"/>
                          <w:szCs w:val="14"/>
                        </w:rPr>
                      </w:pPr>
                      <w:r w:rsidRPr="005B61CA">
                        <w:rPr>
                          <w:sz w:val="14"/>
                          <w:szCs w:val="14"/>
                        </w:rPr>
                        <w:t>Este enfoque de solución basado en patrones tiene la ventaja de que su pérdida de material puede estar limitada:</w:t>
                      </w:r>
                    </w:p>
                    <w:p w14:paraId="30A59866" w14:textId="77777777" w:rsidR="005B61CA" w:rsidRPr="005B61CA" w:rsidRDefault="005B61CA" w:rsidP="005B61CA">
                      <w:pPr>
                        <w:spacing w:line="240" w:lineRule="auto"/>
                        <w:rPr>
                          <w:sz w:val="14"/>
                          <w:szCs w:val="14"/>
                        </w:rPr>
                      </w:pPr>
                    </w:p>
                    <w:p w14:paraId="5BD4471C" w14:textId="77777777" w:rsidR="005B61CA" w:rsidRPr="005B61CA" w:rsidRDefault="005B61CA" w:rsidP="005B61CA">
                      <w:pPr>
                        <w:spacing w:line="240" w:lineRule="auto"/>
                        <w:rPr>
                          <w:sz w:val="14"/>
                          <w:szCs w:val="14"/>
                        </w:rPr>
                      </w:pPr>
                      <w:r w:rsidRPr="005B61CA">
                        <w:rPr>
                          <w:sz w:val="12"/>
                          <w:szCs w:val="12"/>
                        </w:rPr>
                        <w:t>Si se especifica un valor pequeño para Tw, el resultado puede tener una pérdida de material pequeña. Utilizando estas funciones de restricción, los suministros no excederán la demanda. La razón es que cualquier exceso de suministro se considera como desperdicio. Sin embargo, los resultados probablemente darán algunos elementos faltantes restantes. Algunos pedidos pueden no haber sido cortados y el trabajo aún no ha finalizado. Estos elementos faltantes son números naturales positivos y se calculan como</w:t>
                      </w:r>
                      <w:r w:rsidRPr="005B61CA">
                        <w:rPr>
                          <w:sz w:val="14"/>
                          <w:szCs w:val="14"/>
                        </w:rPr>
                        <w:t>:</w:t>
                      </w:r>
                    </w:p>
                    <w:p w14:paraId="79B8F701" w14:textId="77777777" w:rsidR="005B61CA" w:rsidRPr="005B61CA" w:rsidRDefault="005B61CA" w:rsidP="005B61CA">
                      <w:pPr>
                        <w:spacing w:line="240" w:lineRule="auto"/>
                        <w:rPr>
                          <w:sz w:val="14"/>
                          <w:szCs w:val="14"/>
                        </w:rPr>
                      </w:pPr>
                    </w:p>
                    <w:p w14:paraId="47E8C88A" w14:textId="77777777" w:rsidR="005B61CA" w:rsidRDefault="005B61CA" w:rsidP="005B61CA">
                      <w:pPr>
                        <w:spacing w:line="240" w:lineRule="auto"/>
                        <w:rPr>
                          <w:sz w:val="14"/>
                          <w:szCs w:val="14"/>
                        </w:rPr>
                      </w:pPr>
                      <w:r w:rsidRPr="005B61CA">
                        <w:rPr>
                          <w:sz w:val="14"/>
                          <w:szCs w:val="14"/>
                        </w:rPr>
                        <w:t xml:space="preserve">Estos elementos faltantes deben estar restringidos y se cortarán en el siguiente procedimiento (el tercer paso). Por el contrario, los modelos convencionales de 1D-CSP establecen las restricciones como Si &gt;= Bi. Sus soluciones luego contienen algunos excesos de suministro y generan más desperdicios. La función objetivo es una medida de rendimiento de una solución. Es un objetivo para la minimización. </w:t>
                      </w:r>
                    </w:p>
                    <w:p w14:paraId="67DC41F5" w14:textId="77777777" w:rsidR="005B61CA" w:rsidRPr="005B61CA" w:rsidRDefault="005B61CA" w:rsidP="005B61CA">
                      <w:pPr>
                        <w:spacing w:line="240" w:lineRule="auto"/>
                        <w:rPr>
                          <w:sz w:val="14"/>
                          <w:szCs w:val="14"/>
                        </w:rPr>
                      </w:pPr>
                    </w:p>
                    <w:p w14:paraId="4862349E" w14:textId="77777777" w:rsidR="005B61CA" w:rsidRPr="005B61CA" w:rsidRDefault="005B61CA" w:rsidP="005B61CA">
                      <w:pPr>
                        <w:spacing w:line="240" w:lineRule="auto"/>
                        <w:rPr>
                          <w:sz w:val="14"/>
                          <w:szCs w:val="14"/>
                        </w:rPr>
                      </w:pPr>
                      <w:r w:rsidRPr="005B61CA">
                        <w:rPr>
                          <w:sz w:val="14"/>
                          <w:szCs w:val="14"/>
                        </w:rPr>
                        <w:t>El primer término es el cuadrado de la pérdida de material del patrón, que es:</w:t>
                      </w:r>
                    </w:p>
                    <w:p w14:paraId="7A896D1B" w14:textId="77777777" w:rsidR="005B61CA" w:rsidRPr="005B61CA" w:rsidRDefault="005B61CA" w:rsidP="005B61CA">
                      <w:pPr>
                        <w:spacing w:line="240" w:lineRule="auto"/>
                        <w:rPr>
                          <w:sz w:val="14"/>
                          <w:szCs w:val="14"/>
                        </w:rPr>
                      </w:pPr>
                    </w:p>
                    <w:p w14:paraId="2E15076F" w14:textId="052BB19A" w:rsidR="00121A87" w:rsidRPr="00A84763" w:rsidRDefault="005B61CA" w:rsidP="005B61CA">
                      <w:pPr>
                        <w:spacing w:line="240" w:lineRule="auto"/>
                        <w:rPr>
                          <w:sz w:val="12"/>
                          <w:szCs w:val="12"/>
                        </w:rPr>
                      </w:pPr>
                      <w:r w:rsidRPr="005B61CA">
                        <w:rPr>
                          <w:sz w:val="14"/>
                          <w:szCs w:val="14"/>
                        </w:rPr>
                        <w:t>Es el objetivo convencional de este tipo de modelo de problema. Se utiliza el producto al cuadrado para amplificar la escala del valor. El segundo término es la suma de los cuadrados de las longitudes faltantes.</w:t>
                      </w:r>
                    </w:p>
                  </w:txbxContent>
                </v:textbox>
                <w10:wrap anchorx="margin" anchory="page"/>
              </v:shape>
            </w:pict>
          </mc:Fallback>
        </mc:AlternateContent>
      </w:r>
      <w:r w:rsidRPr="00121A87">
        <w:rPr>
          <w:rFonts w:ascii="Arial" w:hAnsi="Arial" w:cs="Arial"/>
        </w:rPr>
        <w:drawing>
          <wp:anchor distT="0" distB="0" distL="114300" distR="114300" simplePos="0" relativeHeight="251701248" behindDoc="0" locked="0" layoutInCell="1" allowOverlap="1" wp14:anchorId="1EEF0188" wp14:editId="69D5B6ED">
            <wp:simplePos x="0" y="0"/>
            <wp:positionH relativeFrom="margin">
              <wp:posOffset>30145</wp:posOffset>
            </wp:positionH>
            <wp:positionV relativeFrom="page">
              <wp:posOffset>491831</wp:posOffset>
            </wp:positionV>
            <wp:extent cx="4936996" cy="6475193"/>
            <wp:effectExtent l="0" t="0" r="0" b="1905"/>
            <wp:wrapNone/>
            <wp:docPr id="403286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86855" name=""/>
                    <pic:cNvPicPr/>
                  </pic:nvPicPr>
                  <pic:blipFill>
                    <a:blip r:embed="rId11">
                      <a:extLst>
                        <a:ext uri="{28A0092B-C50C-407E-A947-70E740481C1C}">
                          <a14:useLocalDpi xmlns:a14="http://schemas.microsoft.com/office/drawing/2010/main" val="0"/>
                        </a:ext>
                      </a:extLst>
                    </a:blip>
                    <a:stretch>
                      <a:fillRect/>
                    </a:stretch>
                  </pic:blipFill>
                  <pic:spPr>
                    <a:xfrm>
                      <a:off x="0" y="0"/>
                      <a:ext cx="4936996" cy="6475193"/>
                    </a:xfrm>
                    <a:prstGeom prst="rect">
                      <a:avLst/>
                    </a:prstGeom>
                  </pic:spPr>
                </pic:pic>
              </a:graphicData>
            </a:graphic>
            <wp14:sizeRelH relativeFrom="margin">
              <wp14:pctWidth>0</wp14:pctWidth>
            </wp14:sizeRelH>
            <wp14:sizeRelV relativeFrom="margin">
              <wp14:pctHeight>0</wp14:pctHeight>
            </wp14:sizeRelV>
          </wp:anchor>
        </w:drawing>
      </w:r>
    </w:p>
    <w:p w14:paraId="75274C41" w14:textId="35E48DBA" w:rsidR="000463BF" w:rsidRDefault="005B61CA" w:rsidP="000463BF">
      <w:pPr>
        <w:tabs>
          <w:tab w:val="left" w:pos="13071"/>
        </w:tabs>
        <w:rPr>
          <w:rFonts w:ascii="Arial" w:hAnsi="Arial" w:cs="Arial"/>
        </w:rPr>
      </w:pPr>
      <w:r w:rsidRPr="000931D2">
        <w:rPr>
          <w:rFonts w:ascii="Arial" w:hAnsi="Arial" w:cs="Arial"/>
          <w:noProof/>
          <w:color w:val="000000"/>
          <w:bdr w:val="none" w:sz="0" w:space="0" w:color="auto" w:frame="1"/>
        </w:rPr>
        <mc:AlternateContent>
          <mc:Choice Requires="wps">
            <w:drawing>
              <wp:anchor distT="45720" distB="45720" distL="114300" distR="114300" simplePos="0" relativeHeight="251716608" behindDoc="0" locked="0" layoutInCell="1" allowOverlap="1" wp14:anchorId="50CF4B77" wp14:editId="44F1EBEB">
                <wp:simplePos x="0" y="0"/>
                <wp:positionH relativeFrom="margin">
                  <wp:align>right</wp:align>
                </wp:positionH>
                <wp:positionV relativeFrom="page">
                  <wp:posOffset>561216</wp:posOffset>
                </wp:positionV>
                <wp:extent cx="2326640" cy="5797899"/>
                <wp:effectExtent l="0" t="0" r="0" b="0"/>
                <wp:wrapNone/>
                <wp:docPr id="8883336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5797899"/>
                        </a:xfrm>
                        <a:prstGeom prst="rect">
                          <a:avLst/>
                        </a:prstGeom>
                        <a:solidFill>
                          <a:srgbClr val="FFFFFF"/>
                        </a:solidFill>
                        <a:ln w="9525">
                          <a:noFill/>
                          <a:miter lim="800000"/>
                          <a:headEnd/>
                          <a:tailEnd/>
                        </a:ln>
                      </wps:spPr>
                      <wps:txbx>
                        <w:txbxContent>
                          <w:p w14:paraId="12F4C55A" w14:textId="09EC4D30" w:rsidR="003C60AE" w:rsidRPr="003C60AE" w:rsidRDefault="003C60AE" w:rsidP="003C60AE">
                            <w:pPr>
                              <w:spacing w:line="240" w:lineRule="auto"/>
                              <w:rPr>
                                <w:sz w:val="12"/>
                                <w:szCs w:val="12"/>
                              </w:rPr>
                            </w:pPr>
                            <w:r w:rsidRPr="003C60AE">
                              <w:rPr>
                                <w:sz w:val="12"/>
                                <w:szCs w:val="12"/>
                              </w:rPr>
                              <w:t>Este término tiene como objetivo restringir la cantidad de elementos faltantes al mínimo. El producto de las sumas al cuadrado distribuye los elementos faltantes en una variedad de Li en lugar de solo unos pocos Li. Esta variedad ayuda a obtener un buen resultado en el siguiente paso.</w:t>
                            </w:r>
                            <w:r>
                              <w:rPr>
                                <w:sz w:val="12"/>
                                <w:szCs w:val="12"/>
                              </w:rPr>
                              <w:br/>
                            </w:r>
                          </w:p>
                          <w:p w14:paraId="6C224674" w14:textId="4959DF69" w:rsidR="003C60AE" w:rsidRPr="003C60AE" w:rsidRDefault="003C60AE" w:rsidP="003C60AE">
                            <w:pPr>
                              <w:spacing w:line="240" w:lineRule="auto"/>
                              <w:rPr>
                                <w:sz w:val="12"/>
                                <w:szCs w:val="12"/>
                              </w:rPr>
                            </w:pPr>
                            <w:r w:rsidRPr="003C60AE">
                              <w:rPr>
                                <w:sz w:val="12"/>
                                <w:szCs w:val="12"/>
                              </w:rPr>
                              <w:t>2.3 Corte de elementos faltantes</w:t>
                            </w:r>
                          </w:p>
                          <w:p w14:paraId="79F5B331" w14:textId="77777777" w:rsidR="003C60AE" w:rsidRPr="003C60AE" w:rsidRDefault="003C60AE" w:rsidP="003C60AE">
                            <w:pPr>
                              <w:spacing w:line="240" w:lineRule="auto"/>
                              <w:rPr>
                                <w:sz w:val="13"/>
                                <w:szCs w:val="13"/>
                              </w:rPr>
                            </w:pPr>
                            <w:r w:rsidRPr="003C60AE">
                              <w:rPr>
                                <w:sz w:val="13"/>
                                <w:szCs w:val="13"/>
                              </w:rPr>
                              <w:t xml:space="preserve">Una pequeña cantidad de elementos faltantes que quedaron del paso anterior se cortan utilizando el algoritmo </w:t>
                            </w:r>
                            <w:proofErr w:type="spellStart"/>
                            <w:r w:rsidRPr="003C60AE">
                              <w:rPr>
                                <w:sz w:val="13"/>
                                <w:szCs w:val="13"/>
                              </w:rPr>
                              <w:t>Best</w:t>
                            </w:r>
                            <w:proofErr w:type="spellEnd"/>
                            <w:r w:rsidRPr="003C60AE">
                              <w:rPr>
                                <w:sz w:val="13"/>
                                <w:szCs w:val="13"/>
                              </w:rPr>
                              <w:t xml:space="preserve"> </w:t>
                            </w:r>
                            <w:proofErr w:type="spellStart"/>
                            <w:r w:rsidRPr="003C60AE">
                              <w:rPr>
                                <w:sz w:val="13"/>
                                <w:szCs w:val="13"/>
                              </w:rPr>
                              <w:t>Fit</w:t>
                            </w:r>
                            <w:proofErr w:type="spellEnd"/>
                            <w:r w:rsidRPr="003C60AE">
                              <w:rPr>
                                <w:sz w:val="13"/>
                                <w:szCs w:val="13"/>
                              </w:rPr>
                              <w:t xml:space="preserve"> </w:t>
                            </w:r>
                            <w:proofErr w:type="spellStart"/>
                            <w:r w:rsidRPr="003C60AE">
                              <w:rPr>
                                <w:sz w:val="13"/>
                                <w:szCs w:val="13"/>
                              </w:rPr>
                              <w:t>Decreasing</w:t>
                            </w:r>
                            <w:proofErr w:type="spellEnd"/>
                            <w:r w:rsidRPr="003C60AE">
                              <w:rPr>
                                <w:sz w:val="13"/>
                                <w:szCs w:val="13"/>
                              </w:rPr>
                              <w:t xml:space="preserve"> (BFD). BFD es un algoritmo heurístico simple pero poderoso para resolver el problema de empaquetamiento de contenedores (</w:t>
                            </w:r>
                            <w:proofErr w:type="spellStart"/>
                            <w:r w:rsidRPr="003C60AE">
                              <w:rPr>
                                <w:sz w:val="13"/>
                                <w:szCs w:val="13"/>
                              </w:rPr>
                              <w:t>Coffman</w:t>
                            </w:r>
                            <w:proofErr w:type="spellEnd"/>
                            <w:r w:rsidRPr="003C60AE">
                              <w:rPr>
                                <w:sz w:val="13"/>
                                <w:szCs w:val="13"/>
                              </w:rPr>
                              <w:t xml:space="preserve"> et al., 1984). </w:t>
                            </w:r>
                            <w:proofErr w:type="spellStart"/>
                            <w:r w:rsidRPr="003C60AE">
                              <w:rPr>
                                <w:sz w:val="13"/>
                                <w:szCs w:val="13"/>
                              </w:rPr>
                              <w:t>Yue</w:t>
                            </w:r>
                            <w:proofErr w:type="spellEnd"/>
                            <w:r w:rsidRPr="003C60AE">
                              <w:rPr>
                                <w:sz w:val="13"/>
                                <w:szCs w:val="13"/>
                              </w:rPr>
                              <w:t xml:space="preserve"> (1991) demostró que produce un resultado con no más de 11/9 OPT + 1 contenedores (donde OPT es el número de contenedores dado por la solución óptima). BFD consiste en ordenar todos los elementos faltantes de manera descendente según su longitud. Luego, se corta cada elemento con la barra que deja la menor longitud restante. Los resultados de cortar los elementos faltantes con BFD son los patrones de corte (</w:t>
                            </w:r>
                            <w:proofErr w:type="spellStart"/>
                            <w:r w:rsidRPr="003C60AE">
                              <w:rPr>
                                <w:sz w:val="13"/>
                                <w:szCs w:val="13"/>
                              </w:rPr>
                              <w:t>Qk</w:t>
                            </w:r>
                            <w:proofErr w:type="spellEnd"/>
                            <w:r w:rsidRPr="003C60AE">
                              <w:rPr>
                                <w:sz w:val="13"/>
                                <w:szCs w:val="13"/>
                              </w:rPr>
                              <w:t xml:space="preserve">), la pérdida de material de </w:t>
                            </w:r>
                            <w:proofErr w:type="spellStart"/>
                            <w:r w:rsidRPr="003C60AE">
                              <w:rPr>
                                <w:sz w:val="13"/>
                                <w:szCs w:val="13"/>
                              </w:rPr>
                              <w:t>Qk</w:t>
                            </w:r>
                            <w:proofErr w:type="spellEnd"/>
                            <w:r w:rsidRPr="003C60AE">
                              <w:rPr>
                                <w:sz w:val="13"/>
                                <w:szCs w:val="13"/>
                              </w:rPr>
                              <w:t xml:space="preserve"> (</w:t>
                            </w:r>
                            <w:proofErr w:type="spellStart"/>
                            <w:r w:rsidRPr="003C60AE">
                              <w:rPr>
                                <w:sz w:val="13"/>
                                <w:szCs w:val="13"/>
                              </w:rPr>
                              <w:t>Tk</w:t>
                            </w:r>
                            <w:proofErr w:type="spellEnd"/>
                            <w:r w:rsidRPr="003C60AE">
                              <w:rPr>
                                <w:sz w:val="13"/>
                                <w:szCs w:val="13"/>
                              </w:rPr>
                              <w:t xml:space="preserve">) y el número de veces que se corta </w:t>
                            </w:r>
                            <w:proofErr w:type="spellStart"/>
                            <w:r w:rsidRPr="003C60AE">
                              <w:rPr>
                                <w:sz w:val="13"/>
                                <w:szCs w:val="13"/>
                              </w:rPr>
                              <w:t>Qk</w:t>
                            </w:r>
                            <w:proofErr w:type="spellEnd"/>
                            <w:r w:rsidRPr="003C60AE">
                              <w:rPr>
                                <w:sz w:val="13"/>
                                <w:szCs w:val="13"/>
                              </w:rPr>
                              <w:t xml:space="preserve"> (</w:t>
                            </w:r>
                            <w:proofErr w:type="spellStart"/>
                            <w:r w:rsidRPr="003C60AE">
                              <w:rPr>
                                <w:sz w:val="13"/>
                                <w:szCs w:val="13"/>
                              </w:rPr>
                              <w:t>Yk</w:t>
                            </w:r>
                            <w:proofErr w:type="spellEnd"/>
                            <w:r w:rsidRPr="003C60AE">
                              <w:rPr>
                                <w:sz w:val="13"/>
                                <w:szCs w:val="13"/>
                              </w:rPr>
                              <w:t>). La suma de la pérdida de material de BFD es:</w:t>
                            </w:r>
                          </w:p>
                          <w:p w14:paraId="61E86419" w14:textId="77777777" w:rsidR="003C60AE" w:rsidRPr="003C60AE" w:rsidRDefault="003C60AE" w:rsidP="003C60AE">
                            <w:pPr>
                              <w:spacing w:line="240" w:lineRule="auto"/>
                              <w:rPr>
                                <w:sz w:val="12"/>
                                <w:szCs w:val="12"/>
                              </w:rPr>
                            </w:pPr>
                          </w:p>
                          <w:p w14:paraId="74E0E218" w14:textId="0D2D8DF2" w:rsidR="003C60AE" w:rsidRPr="003C60AE" w:rsidRDefault="003C60AE" w:rsidP="003C60AE">
                            <w:pPr>
                              <w:spacing w:line="240" w:lineRule="auto"/>
                              <w:rPr>
                                <w:b/>
                                <w:bCs/>
                                <w:sz w:val="10"/>
                                <w:szCs w:val="10"/>
                              </w:rPr>
                            </w:pPr>
                            <w:r>
                              <w:rPr>
                                <w:sz w:val="12"/>
                                <w:szCs w:val="12"/>
                              </w:rPr>
                              <w:br/>
                            </w:r>
                            <w:r w:rsidRPr="003C60AE">
                              <w:rPr>
                                <w:sz w:val="12"/>
                                <w:szCs w:val="12"/>
                              </w:rPr>
                              <w:t>La suma del número de barras utilizadas es [</w:t>
                            </w:r>
                            <w:proofErr w:type="spellStart"/>
                            <w:r w:rsidRPr="003C60AE">
                              <w:rPr>
                                <w:sz w:val="12"/>
                                <w:szCs w:val="12"/>
                              </w:rPr>
                              <w:t>sumak</w:t>
                            </w:r>
                            <w:proofErr w:type="spellEnd"/>
                            <w:r w:rsidRPr="003C60AE">
                              <w:rPr>
                                <w:sz w:val="12"/>
                                <w:szCs w:val="12"/>
                              </w:rPr>
                              <w:t>*</w:t>
                            </w:r>
                            <w:proofErr w:type="spellStart"/>
                            <w:r w:rsidRPr="003C60AE">
                              <w:rPr>
                                <w:sz w:val="12"/>
                                <w:szCs w:val="12"/>
                              </w:rPr>
                              <w:t>Yk</w:t>
                            </w:r>
                            <w:proofErr w:type="spellEnd"/>
                            <w:r w:rsidRPr="003C60AE">
                              <w:rPr>
                                <w:sz w:val="12"/>
                                <w:szCs w:val="12"/>
                              </w:rPr>
                              <w:t>].</w:t>
                            </w:r>
                            <w:r>
                              <w:rPr>
                                <w:sz w:val="12"/>
                                <w:szCs w:val="12"/>
                              </w:rPr>
                              <w:br/>
                            </w:r>
                          </w:p>
                          <w:p w14:paraId="4BE8CAE2" w14:textId="167B1DD2" w:rsidR="003C60AE" w:rsidRPr="003C60AE" w:rsidRDefault="003C60AE" w:rsidP="003C60AE">
                            <w:pPr>
                              <w:spacing w:line="240" w:lineRule="auto"/>
                              <w:rPr>
                                <w:b/>
                                <w:bCs/>
                                <w:sz w:val="14"/>
                                <w:szCs w:val="14"/>
                              </w:rPr>
                            </w:pPr>
                            <w:r w:rsidRPr="003C60AE">
                              <w:rPr>
                                <w:b/>
                                <w:bCs/>
                                <w:sz w:val="14"/>
                                <w:szCs w:val="14"/>
                              </w:rPr>
                              <w:t>3. Evaluación de las soluciones</w:t>
                            </w:r>
                          </w:p>
                          <w:p w14:paraId="3CBC21E2" w14:textId="3D725C02" w:rsidR="003C60AE" w:rsidRPr="003C60AE" w:rsidRDefault="003C60AE" w:rsidP="003C60AE">
                            <w:pPr>
                              <w:spacing w:line="240" w:lineRule="auto"/>
                              <w:rPr>
                                <w:sz w:val="12"/>
                                <w:szCs w:val="12"/>
                              </w:rPr>
                            </w:pPr>
                            <w:r w:rsidRPr="003C60AE">
                              <w:rPr>
                                <w:sz w:val="12"/>
                                <w:szCs w:val="12"/>
                              </w:rPr>
                              <w:t>Las soluciones se recopilan de los tres procedimientos descritos anteriormente. El plan de corte consta de un conjunto de patrones de corte eficientes (</w:t>
                            </w:r>
                            <w:proofErr w:type="spellStart"/>
                            <w:r w:rsidRPr="003C60AE">
                              <w:rPr>
                                <w:sz w:val="12"/>
                                <w:szCs w:val="12"/>
                              </w:rPr>
                              <w:t>Pj</w:t>
                            </w:r>
                            <w:proofErr w:type="spellEnd"/>
                            <w:r w:rsidRPr="003C60AE">
                              <w:rPr>
                                <w:sz w:val="12"/>
                                <w:szCs w:val="12"/>
                              </w:rPr>
                              <w:t xml:space="preserve">) (como resultados de Intensive </w:t>
                            </w:r>
                            <w:proofErr w:type="spellStart"/>
                            <w:r w:rsidRPr="003C60AE">
                              <w:rPr>
                                <w:sz w:val="12"/>
                                <w:szCs w:val="12"/>
                              </w:rPr>
                              <w:t>Search</w:t>
                            </w:r>
                            <w:proofErr w:type="spellEnd"/>
                            <w:r w:rsidRPr="003C60AE">
                              <w:rPr>
                                <w:sz w:val="12"/>
                                <w:szCs w:val="12"/>
                              </w:rPr>
                              <w:t xml:space="preserve"> y la optimización de GA) y un conjunto de patrones de corte (</w:t>
                            </w:r>
                            <w:proofErr w:type="spellStart"/>
                            <w:r w:rsidRPr="003C60AE">
                              <w:rPr>
                                <w:sz w:val="12"/>
                                <w:szCs w:val="12"/>
                              </w:rPr>
                              <w:t>Qk</w:t>
                            </w:r>
                            <w:proofErr w:type="spellEnd"/>
                            <w:r w:rsidRPr="003C60AE">
                              <w:rPr>
                                <w:sz w:val="12"/>
                                <w:szCs w:val="12"/>
                              </w:rPr>
                              <w:t xml:space="preserve">) (como resultado de BFD). Los números de veces que se cortan son </w:t>
                            </w:r>
                            <w:proofErr w:type="spellStart"/>
                            <w:r w:rsidRPr="003C60AE">
                              <w:rPr>
                                <w:sz w:val="12"/>
                                <w:szCs w:val="12"/>
                              </w:rPr>
                              <w:t>Xj</w:t>
                            </w:r>
                            <w:proofErr w:type="spellEnd"/>
                            <w:r w:rsidRPr="003C60AE">
                              <w:rPr>
                                <w:sz w:val="12"/>
                                <w:szCs w:val="12"/>
                              </w:rPr>
                              <w:t xml:space="preserve"> e </w:t>
                            </w:r>
                            <w:proofErr w:type="spellStart"/>
                            <w:r w:rsidRPr="003C60AE">
                              <w:rPr>
                                <w:sz w:val="12"/>
                                <w:szCs w:val="12"/>
                              </w:rPr>
                              <w:t>Yk</w:t>
                            </w:r>
                            <w:proofErr w:type="spellEnd"/>
                            <w:r w:rsidRPr="003C60AE">
                              <w:rPr>
                                <w:sz w:val="12"/>
                                <w:szCs w:val="12"/>
                              </w:rPr>
                              <w:t>, respectivamente. El número total de barras utilizadas es:</w:t>
                            </w:r>
                            <w:r>
                              <w:rPr>
                                <w:sz w:val="12"/>
                                <w:szCs w:val="12"/>
                              </w:rPr>
                              <w:br/>
                            </w:r>
                          </w:p>
                          <w:p w14:paraId="186CB684" w14:textId="77777777" w:rsidR="003C60AE" w:rsidRPr="003C60AE" w:rsidRDefault="003C60AE" w:rsidP="003C60AE">
                            <w:pPr>
                              <w:spacing w:line="240" w:lineRule="auto"/>
                              <w:rPr>
                                <w:sz w:val="12"/>
                                <w:szCs w:val="12"/>
                              </w:rPr>
                            </w:pPr>
                          </w:p>
                          <w:p w14:paraId="2929CA60" w14:textId="63751372" w:rsidR="005B61CA" w:rsidRDefault="003C60AE" w:rsidP="003C60AE">
                            <w:pPr>
                              <w:spacing w:line="240" w:lineRule="auto"/>
                              <w:rPr>
                                <w:sz w:val="14"/>
                                <w:szCs w:val="14"/>
                              </w:rPr>
                            </w:pPr>
                            <w:r w:rsidRPr="003C60AE">
                              <w:rPr>
                                <w:sz w:val="14"/>
                                <w:szCs w:val="14"/>
                              </w:rPr>
                              <w:t xml:space="preserve">Las pérdidas de material son </w:t>
                            </w:r>
                            <w:proofErr w:type="spellStart"/>
                            <w:r w:rsidRPr="003C60AE">
                              <w:rPr>
                                <w:sz w:val="14"/>
                                <w:szCs w:val="14"/>
                              </w:rPr>
                              <w:t>TLpat</w:t>
                            </w:r>
                            <w:proofErr w:type="spellEnd"/>
                            <w:r w:rsidRPr="003C60AE">
                              <w:rPr>
                                <w:sz w:val="14"/>
                                <w:szCs w:val="14"/>
                              </w:rPr>
                              <w:t xml:space="preserve"> y TLBFD. La Tabla 1 muestra las variables asociadas con las soluciones. Las soluciones obtenidas mediante los procedimientos propuestos se evalúan y analizan utilizando algunos índices, que son la pérdida total de material (TL), el porcentaje de desperdicio (%</w:t>
                            </w:r>
                            <w:proofErr w:type="spellStart"/>
                            <w:r w:rsidRPr="003C60AE">
                              <w:rPr>
                                <w:sz w:val="14"/>
                                <w:szCs w:val="14"/>
                              </w:rPr>
                              <w:t>waste</w:t>
                            </w:r>
                            <w:proofErr w:type="spellEnd"/>
                            <w:r w:rsidRPr="003C60AE">
                              <w:rPr>
                                <w:sz w:val="14"/>
                                <w:szCs w:val="14"/>
                              </w:rPr>
                              <w:t>), el número total de barras utilizadas (</w:t>
                            </w:r>
                            <w:proofErr w:type="spellStart"/>
                            <w:r w:rsidRPr="003C60AE">
                              <w:rPr>
                                <w:sz w:val="14"/>
                                <w:szCs w:val="14"/>
                              </w:rPr>
                              <w:t>nLS</w:t>
                            </w:r>
                            <w:proofErr w:type="spellEnd"/>
                            <w:r w:rsidRPr="003C60AE">
                              <w:rPr>
                                <w:sz w:val="14"/>
                                <w:szCs w:val="14"/>
                              </w:rPr>
                              <w:t>) y el número de diferentes patrones de corte eficientes utilizados (</w:t>
                            </w:r>
                            <w:proofErr w:type="spellStart"/>
                            <w:r w:rsidRPr="003C60AE">
                              <w:rPr>
                                <w:sz w:val="14"/>
                                <w:szCs w:val="14"/>
                              </w:rPr>
                              <w:t>nDiffPat</w:t>
                            </w:r>
                            <w:proofErr w:type="spellEnd"/>
                            <w:r w:rsidRPr="003C60AE">
                              <w:rPr>
                                <w:sz w:val="14"/>
                                <w:szCs w:val="14"/>
                              </w:rPr>
                              <w:t>). Estos índices se describen de la siguiente manera:</w:t>
                            </w:r>
                            <w:r>
                              <w:rPr>
                                <w:sz w:val="14"/>
                                <w:szCs w:val="14"/>
                              </w:rPr>
                              <w:br/>
                            </w:r>
                            <w:r w:rsidRPr="003C60AE">
                              <w:rPr>
                                <w:sz w:val="14"/>
                                <w:szCs w:val="14"/>
                              </w:rPr>
                              <w:t>La pérdida total de material (TL) se calcula mediante la ecuación:</w:t>
                            </w:r>
                          </w:p>
                          <w:p w14:paraId="31D162BF" w14:textId="77777777" w:rsidR="003C60AE" w:rsidRDefault="003C60AE" w:rsidP="003C60AE">
                            <w:pPr>
                              <w:spacing w:line="240" w:lineRule="auto"/>
                              <w:rPr>
                                <w:sz w:val="14"/>
                                <w:szCs w:val="14"/>
                              </w:rPr>
                            </w:pPr>
                          </w:p>
                          <w:p w14:paraId="1D551E00" w14:textId="77777777" w:rsidR="003C60AE" w:rsidRDefault="003C60AE" w:rsidP="003C60AE">
                            <w:pPr>
                              <w:spacing w:line="240" w:lineRule="auto"/>
                              <w:rPr>
                                <w:sz w:val="14"/>
                                <w:szCs w:val="14"/>
                              </w:rPr>
                            </w:pPr>
                          </w:p>
                          <w:p w14:paraId="1608C3CD" w14:textId="64A906BA" w:rsidR="003C60AE" w:rsidRPr="003C60AE" w:rsidRDefault="003C60AE" w:rsidP="003C60AE">
                            <w:pPr>
                              <w:spacing w:line="240" w:lineRule="auto"/>
                              <w:rPr>
                                <w:sz w:val="14"/>
                                <w:szCs w:val="14"/>
                              </w:rPr>
                            </w:pPr>
                            <w:r>
                              <w:rPr>
                                <w:sz w:val="14"/>
                                <w:szCs w:val="14"/>
                              </w:rPr>
                              <w:t>Donde,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F4B77" id="_x0000_s1042" type="#_x0000_t202" style="position:absolute;margin-left:132pt;margin-top:44.2pt;width:183.2pt;height:456.5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" stroked="f">
                <v:textbox inset="0,0,0,0">
                  <w:txbxContent>
                    <w:p w14:paraId="12F4C55A" w14:textId="09EC4D30" w:rsidR="003C60AE" w:rsidRPr="003C60AE" w:rsidRDefault="003C60AE" w:rsidP="003C60AE">
                      <w:pPr>
                        <w:spacing w:line="240" w:lineRule="auto"/>
                        <w:rPr>
                          <w:sz w:val="12"/>
                          <w:szCs w:val="12"/>
                        </w:rPr>
                      </w:pPr>
                      <w:r w:rsidRPr="003C60AE">
                        <w:rPr>
                          <w:sz w:val="12"/>
                          <w:szCs w:val="12"/>
                        </w:rPr>
                        <w:t>Este término tiene como objetivo restringir la cantidad de elementos faltantes al mínimo. El producto de las sumas al cuadrado distribuye los elementos faltantes en una variedad de Li en lugar de solo unos pocos Li. Esta variedad ayuda a obtener un buen resultado en el siguiente paso.</w:t>
                      </w:r>
                      <w:r>
                        <w:rPr>
                          <w:sz w:val="12"/>
                          <w:szCs w:val="12"/>
                        </w:rPr>
                        <w:br/>
                      </w:r>
                    </w:p>
                    <w:p w14:paraId="6C224674" w14:textId="4959DF69" w:rsidR="003C60AE" w:rsidRPr="003C60AE" w:rsidRDefault="003C60AE" w:rsidP="003C60AE">
                      <w:pPr>
                        <w:spacing w:line="240" w:lineRule="auto"/>
                        <w:rPr>
                          <w:sz w:val="12"/>
                          <w:szCs w:val="12"/>
                        </w:rPr>
                      </w:pPr>
                      <w:r w:rsidRPr="003C60AE">
                        <w:rPr>
                          <w:sz w:val="12"/>
                          <w:szCs w:val="12"/>
                        </w:rPr>
                        <w:t>2.3 Corte de elementos faltantes</w:t>
                      </w:r>
                    </w:p>
                    <w:p w14:paraId="79F5B331" w14:textId="77777777" w:rsidR="003C60AE" w:rsidRPr="003C60AE" w:rsidRDefault="003C60AE" w:rsidP="003C60AE">
                      <w:pPr>
                        <w:spacing w:line="240" w:lineRule="auto"/>
                        <w:rPr>
                          <w:sz w:val="13"/>
                          <w:szCs w:val="13"/>
                        </w:rPr>
                      </w:pPr>
                      <w:r w:rsidRPr="003C60AE">
                        <w:rPr>
                          <w:sz w:val="13"/>
                          <w:szCs w:val="13"/>
                        </w:rPr>
                        <w:t xml:space="preserve">Una pequeña cantidad de elementos faltantes que quedaron del paso anterior se cortan utilizando el algoritmo </w:t>
                      </w:r>
                      <w:proofErr w:type="spellStart"/>
                      <w:r w:rsidRPr="003C60AE">
                        <w:rPr>
                          <w:sz w:val="13"/>
                          <w:szCs w:val="13"/>
                        </w:rPr>
                        <w:t>Best</w:t>
                      </w:r>
                      <w:proofErr w:type="spellEnd"/>
                      <w:r w:rsidRPr="003C60AE">
                        <w:rPr>
                          <w:sz w:val="13"/>
                          <w:szCs w:val="13"/>
                        </w:rPr>
                        <w:t xml:space="preserve"> </w:t>
                      </w:r>
                      <w:proofErr w:type="spellStart"/>
                      <w:r w:rsidRPr="003C60AE">
                        <w:rPr>
                          <w:sz w:val="13"/>
                          <w:szCs w:val="13"/>
                        </w:rPr>
                        <w:t>Fit</w:t>
                      </w:r>
                      <w:proofErr w:type="spellEnd"/>
                      <w:r w:rsidRPr="003C60AE">
                        <w:rPr>
                          <w:sz w:val="13"/>
                          <w:szCs w:val="13"/>
                        </w:rPr>
                        <w:t xml:space="preserve"> </w:t>
                      </w:r>
                      <w:proofErr w:type="spellStart"/>
                      <w:r w:rsidRPr="003C60AE">
                        <w:rPr>
                          <w:sz w:val="13"/>
                          <w:szCs w:val="13"/>
                        </w:rPr>
                        <w:t>Decreasing</w:t>
                      </w:r>
                      <w:proofErr w:type="spellEnd"/>
                      <w:r w:rsidRPr="003C60AE">
                        <w:rPr>
                          <w:sz w:val="13"/>
                          <w:szCs w:val="13"/>
                        </w:rPr>
                        <w:t xml:space="preserve"> (BFD). BFD es un algoritmo heurístico simple pero poderoso para resolver el problema de empaquetamiento de contenedores (</w:t>
                      </w:r>
                      <w:proofErr w:type="spellStart"/>
                      <w:r w:rsidRPr="003C60AE">
                        <w:rPr>
                          <w:sz w:val="13"/>
                          <w:szCs w:val="13"/>
                        </w:rPr>
                        <w:t>Coffman</w:t>
                      </w:r>
                      <w:proofErr w:type="spellEnd"/>
                      <w:r w:rsidRPr="003C60AE">
                        <w:rPr>
                          <w:sz w:val="13"/>
                          <w:szCs w:val="13"/>
                        </w:rPr>
                        <w:t xml:space="preserve"> et al., 1984). </w:t>
                      </w:r>
                      <w:proofErr w:type="spellStart"/>
                      <w:r w:rsidRPr="003C60AE">
                        <w:rPr>
                          <w:sz w:val="13"/>
                          <w:szCs w:val="13"/>
                        </w:rPr>
                        <w:t>Yue</w:t>
                      </w:r>
                      <w:proofErr w:type="spellEnd"/>
                      <w:r w:rsidRPr="003C60AE">
                        <w:rPr>
                          <w:sz w:val="13"/>
                          <w:szCs w:val="13"/>
                        </w:rPr>
                        <w:t xml:space="preserve"> (1991) demostró que produce un resultado con no más de 11/9 OPT + 1 contenedores (donde OPT es el número de contenedores dado por la solución óptima). BFD consiste en ordenar todos los elementos faltantes de manera descendente según su longitud. Luego, se corta cada elemento con la barra que deja la menor longitud restante. Los resultados de cortar los elementos faltantes con BFD son los patrones de corte (</w:t>
                      </w:r>
                      <w:proofErr w:type="spellStart"/>
                      <w:r w:rsidRPr="003C60AE">
                        <w:rPr>
                          <w:sz w:val="13"/>
                          <w:szCs w:val="13"/>
                        </w:rPr>
                        <w:t>Qk</w:t>
                      </w:r>
                      <w:proofErr w:type="spellEnd"/>
                      <w:r w:rsidRPr="003C60AE">
                        <w:rPr>
                          <w:sz w:val="13"/>
                          <w:szCs w:val="13"/>
                        </w:rPr>
                        <w:t xml:space="preserve">), la pérdida de material de </w:t>
                      </w:r>
                      <w:proofErr w:type="spellStart"/>
                      <w:r w:rsidRPr="003C60AE">
                        <w:rPr>
                          <w:sz w:val="13"/>
                          <w:szCs w:val="13"/>
                        </w:rPr>
                        <w:t>Qk</w:t>
                      </w:r>
                      <w:proofErr w:type="spellEnd"/>
                      <w:r w:rsidRPr="003C60AE">
                        <w:rPr>
                          <w:sz w:val="13"/>
                          <w:szCs w:val="13"/>
                        </w:rPr>
                        <w:t xml:space="preserve"> (</w:t>
                      </w:r>
                      <w:proofErr w:type="spellStart"/>
                      <w:r w:rsidRPr="003C60AE">
                        <w:rPr>
                          <w:sz w:val="13"/>
                          <w:szCs w:val="13"/>
                        </w:rPr>
                        <w:t>Tk</w:t>
                      </w:r>
                      <w:proofErr w:type="spellEnd"/>
                      <w:r w:rsidRPr="003C60AE">
                        <w:rPr>
                          <w:sz w:val="13"/>
                          <w:szCs w:val="13"/>
                        </w:rPr>
                        <w:t xml:space="preserve">) y el número de veces que se corta </w:t>
                      </w:r>
                      <w:proofErr w:type="spellStart"/>
                      <w:r w:rsidRPr="003C60AE">
                        <w:rPr>
                          <w:sz w:val="13"/>
                          <w:szCs w:val="13"/>
                        </w:rPr>
                        <w:t>Qk</w:t>
                      </w:r>
                      <w:proofErr w:type="spellEnd"/>
                      <w:r w:rsidRPr="003C60AE">
                        <w:rPr>
                          <w:sz w:val="13"/>
                          <w:szCs w:val="13"/>
                        </w:rPr>
                        <w:t xml:space="preserve"> (</w:t>
                      </w:r>
                      <w:proofErr w:type="spellStart"/>
                      <w:r w:rsidRPr="003C60AE">
                        <w:rPr>
                          <w:sz w:val="13"/>
                          <w:szCs w:val="13"/>
                        </w:rPr>
                        <w:t>Yk</w:t>
                      </w:r>
                      <w:proofErr w:type="spellEnd"/>
                      <w:r w:rsidRPr="003C60AE">
                        <w:rPr>
                          <w:sz w:val="13"/>
                          <w:szCs w:val="13"/>
                        </w:rPr>
                        <w:t>). La suma de la pérdida de material de BFD es:</w:t>
                      </w:r>
                    </w:p>
                    <w:p w14:paraId="61E86419" w14:textId="77777777" w:rsidR="003C60AE" w:rsidRPr="003C60AE" w:rsidRDefault="003C60AE" w:rsidP="003C60AE">
                      <w:pPr>
                        <w:spacing w:line="240" w:lineRule="auto"/>
                        <w:rPr>
                          <w:sz w:val="12"/>
                          <w:szCs w:val="12"/>
                        </w:rPr>
                      </w:pPr>
                    </w:p>
                    <w:p w14:paraId="74E0E218" w14:textId="0D2D8DF2" w:rsidR="003C60AE" w:rsidRPr="003C60AE" w:rsidRDefault="003C60AE" w:rsidP="003C60AE">
                      <w:pPr>
                        <w:spacing w:line="240" w:lineRule="auto"/>
                        <w:rPr>
                          <w:b/>
                          <w:bCs/>
                          <w:sz w:val="10"/>
                          <w:szCs w:val="10"/>
                        </w:rPr>
                      </w:pPr>
                      <w:r>
                        <w:rPr>
                          <w:sz w:val="12"/>
                          <w:szCs w:val="12"/>
                        </w:rPr>
                        <w:br/>
                      </w:r>
                      <w:r w:rsidRPr="003C60AE">
                        <w:rPr>
                          <w:sz w:val="12"/>
                          <w:szCs w:val="12"/>
                        </w:rPr>
                        <w:t>La suma del número de barras utilizadas es [</w:t>
                      </w:r>
                      <w:proofErr w:type="spellStart"/>
                      <w:r w:rsidRPr="003C60AE">
                        <w:rPr>
                          <w:sz w:val="12"/>
                          <w:szCs w:val="12"/>
                        </w:rPr>
                        <w:t>sumak</w:t>
                      </w:r>
                      <w:proofErr w:type="spellEnd"/>
                      <w:r w:rsidRPr="003C60AE">
                        <w:rPr>
                          <w:sz w:val="12"/>
                          <w:szCs w:val="12"/>
                        </w:rPr>
                        <w:t>*</w:t>
                      </w:r>
                      <w:proofErr w:type="spellStart"/>
                      <w:r w:rsidRPr="003C60AE">
                        <w:rPr>
                          <w:sz w:val="12"/>
                          <w:szCs w:val="12"/>
                        </w:rPr>
                        <w:t>Yk</w:t>
                      </w:r>
                      <w:proofErr w:type="spellEnd"/>
                      <w:r w:rsidRPr="003C60AE">
                        <w:rPr>
                          <w:sz w:val="12"/>
                          <w:szCs w:val="12"/>
                        </w:rPr>
                        <w:t>].</w:t>
                      </w:r>
                      <w:r>
                        <w:rPr>
                          <w:sz w:val="12"/>
                          <w:szCs w:val="12"/>
                        </w:rPr>
                        <w:br/>
                      </w:r>
                    </w:p>
                    <w:p w14:paraId="4BE8CAE2" w14:textId="167B1DD2" w:rsidR="003C60AE" w:rsidRPr="003C60AE" w:rsidRDefault="003C60AE" w:rsidP="003C60AE">
                      <w:pPr>
                        <w:spacing w:line="240" w:lineRule="auto"/>
                        <w:rPr>
                          <w:b/>
                          <w:bCs/>
                          <w:sz w:val="14"/>
                          <w:szCs w:val="14"/>
                        </w:rPr>
                      </w:pPr>
                      <w:r w:rsidRPr="003C60AE">
                        <w:rPr>
                          <w:b/>
                          <w:bCs/>
                          <w:sz w:val="14"/>
                          <w:szCs w:val="14"/>
                        </w:rPr>
                        <w:t>3. Evaluación de las soluciones</w:t>
                      </w:r>
                    </w:p>
                    <w:p w14:paraId="3CBC21E2" w14:textId="3D725C02" w:rsidR="003C60AE" w:rsidRPr="003C60AE" w:rsidRDefault="003C60AE" w:rsidP="003C60AE">
                      <w:pPr>
                        <w:spacing w:line="240" w:lineRule="auto"/>
                        <w:rPr>
                          <w:sz w:val="12"/>
                          <w:szCs w:val="12"/>
                        </w:rPr>
                      </w:pPr>
                      <w:r w:rsidRPr="003C60AE">
                        <w:rPr>
                          <w:sz w:val="12"/>
                          <w:szCs w:val="12"/>
                        </w:rPr>
                        <w:t>Las soluciones se recopilan de los tres procedimientos descritos anteriormente. El plan de corte consta de un conjunto de patrones de corte eficientes (</w:t>
                      </w:r>
                      <w:proofErr w:type="spellStart"/>
                      <w:r w:rsidRPr="003C60AE">
                        <w:rPr>
                          <w:sz w:val="12"/>
                          <w:szCs w:val="12"/>
                        </w:rPr>
                        <w:t>Pj</w:t>
                      </w:r>
                      <w:proofErr w:type="spellEnd"/>
                      <w:r w:rsidRPr="003C60AE">
                        <w:rPr>
                          <w:sz w:val="12"/>
                          <w:szCs w:val="12"/>
                        </w:rPr>
                        <w:t xml:space="preserve">) (como resultados de Intensive </w:t>
                      </w:r>
                      <w:proofErr w:type="spellStart"/>
                      <w:r w:rsidRPr="003C60AE">
                        <w:rPr>
                          <w:sz w:val="12"/>
                          <w:szCs w:val="12"/>
                        </w:rPr>
                        <w:t>Search</w:t>
                      </w:r>
                      <w:proofErr w:type="spellEnd"/>
                      <w:r w:rsidRPr="003C60AE">
                        <w:rPr>
                          <w:sz w:val="12"/>
                          <w:szCs w:val="12"/>
                        </w:rPr>
                        <w:t xml:space="preserve"> y la optimización de GA) y un conjunto de patrones de corte (</w:t>
                      </w:r>
                      <w:proofErr w:type="spellStart"/>
                      <w:r w:rsidRPr="003C60AE">
                        <w:rPr>
                          <w:sz w:val="12"/>
                          <w:szCs w:val="12"/>
                        </w:rPr>
                        <w:t>Qk</w:t>
                      </w:r>
                      <w:proofErr w:type="spellEnd"/>
                      <w:r w:rsidRPr="003C60AE">
                        <w:rPr>
                          <w:sz w:val="12"/>
                          <w:szCs w:val="12"/>
                        </w:rPr>
                        <w:t xml:space="preserve">) (como resultado de BFD). Los números de veces que se cortan son </w:t>
                      </w:r>
                      <w:proofErr w:type="spellStart"/>
                      <w:r w:rsidRPr="003C60AE">
                        <w:rPr>
                          <w:sz w:val="12"/>
                          <w:szCs w:val="12"/>
                        </w:rPr>
                        <w:t>Xj</w:t>
                      </w:r>
                      <w:proofErr w:type="spellEnd"/>
                      <w:r w:rsidRPr="003C60AE">
                        <w:rPr>
                          <w:sz w:val="12"/>
                          <w:szCs w:val="12"/>
                        </w:rPr>
                        <w:t xml:space="preserve"> e </w:t>
                      </w:r>
                      <w:proofErr w:type="spellStart"/>
                      <w:r w:rsidRPr="003C60AE">
                        <w:rPr>
                          <w:sz w:val="12"/>
                          <w:szCs w:val="12"/>
                        </w:rPr>
                        <w:t>Yk</w:t>
                      </w:r>
                      <w:proofErr w:type="spellEnd"/>
                      <w:r w:rsidRPr="003C60AE">
                        <w:rPr>
                          <w:sz w:val="12"/>
                          <w:szCs w:val="12"/>
                        </w:rPr>
                        <w:t>, respectivamente. El número total de barras utilizadas es:</w:t>
                      </w:r>
                      <w:r>
                        <w:rPr>
                          <w:sz w:val="12"/>
                          <w:szCs w:val="12"/>
                        </w:rPr>
                        <w:br/>
                      </w:r>
                    </w:p>
                    <w:p w14:paraId="186CB684" w14:textId="77777777" w:rsidR="003C60AE" w:rsidRPr="003C60AE" w:rsidRDefault="003C60AE" w:rsidP="003C60AE">
                      <w:pPr>
                        <w:spacing w:line="240" w:lineRule="auto"/>
                        <w:rPr>
                          <w:sz w:val="12"/>
                          <w:szCs w:val="12"/>
                        </w:rPr>
                      </w:pPr>
                    </w:p>
                    <w:p w14:paraId="2929CA60" w14:textId="63751372" w:rsidR="005B61CA" w:rsidRDefault="003C60AE" w:rsidP="003C60AE">
                      <w:pPr>
                        <w:spacing w:line="240" w:lineRule="auto"/>
                        <w:rPr>
                          <w:sz w:val="14"/>
                          <w:szCs w:val="14"/>
                        </w:rPr>
                      </w:pPr>
                      <w:r w:rsidRPr="003C60AE">
                        <w:rPr>
                          <w:sz w:val="14"/>
                          <w:szCs w:val="14"/>
                        </w:rPr>
                        <w:t xml:space="preserve">Las pérdidas de material son </w:t>
                      </w:r>
                      <w:proofErr w:type="spellStart"/>
                      <w:r w:rsidRPr="003C60AE">
                        <w:rPr>
                          <w:sz w:val="14"/>
                          <w:szCs w:val="14"/>
                        </w:rPr>
                        <w:t>TLpat</w:t>
                      </w:r>
                      <w:proofErr w:type="spellEnd"/>
                      <w:r w:rsidRPr="003C60AE">
                        <w:rPr>
                          <w:sz w:val="14"/>
                          <w:szCs w:val="14"/>
                        </w:rPr>
                        <w:t xml:space="preserve"> y TLBFD. La Tabla 1 muestra las variables asociadas con las soluciones. Las soluciones obtenidas mediante los procedimientos propuestos se evalúan y analizan utilizando algunos índices, que son la pérdida total de material (TL), el porcentaje de desperdicio (%</w:t>
                      </w:r>
                      <w:proofErr w:type="spellStart"/>
                      <w:r w:rsidRPr="003C60AE">
                        <w:rPr>
                          <w:sz w:val="14"/>
                          <w:szCs w:val="14"/>
                        </w:rPr>
                        <w:t>waste</w:t>
                      </w:r>
                      <w:proofErr w:type="spellEnd"/>
                      <w:r w:rsidRPr="003C60AE">
                        <w:rPr>
                          <w:sz w:val="14"/>
                          <w:szCs w:val="14"/>
                        </w:rPr>
                        <w:t>), el número total de barras utilizadas (</w:t>
                      </w:r>
                      <w:proofErr w:type="spellStart"/>
                      <w:r w:rsidRPr="003C60AE">
                        <w:rPr>
                          <w:sz w:val="14"/>
                          <w:szCs w:val="14"/>
                        </w:rPr>
                        <w:t>nLS</w:t>
                      </w:r>
                      <w:proofErr w:type="spellEnd"/>
                      <w:r w:rsidRPr="003C60AE">
                        <w:rPr>
                          <w:sz w:val="14"/>
                          <w:szCs w:val="14"/>
                        </w:rPr>
                        <w:t>) y el número de diferentes patrones de corte eficientes utilizados (</w:t>
                      </w:r>
                      <w:proofErr w:type="spellStart"/>
                      <w:r w:rsidRPr="003C60AE">
                        <w:rPr>
                          <w:sz w:val="14"/>
                          <w:szCs w:val="14"/>
                        </w:rPr>
                        <w:t>nDiffPat</w:t>
                      </w:r>
                      <w:proofErr w:type="spellEnd"/>
                      <w:r w:rsidRPr="003C60AE">
                        <w:rPr>
                          <w:sz w:val="14"/>
                          <w:szCs w:val="14"/>
                        </w:rPr>
                        <w:t>). Estos índices se describen de la siguiente manera:</w:t>
                      </w:r>
                      <w:r>
                        <w:rPr>
                          <w:sz w:val="14"/>
                          <w:szCs w:val="14"/>
                        </w:rPr>
                        <w:br/>
                      </w:r>
                      <w:r w:rsidRPr="003C60AE">
                        <w:rPr>
                          <w:sz w:val="14"/>
                          <w:szCs w:val="14"/>
                        </w:rPr>
                        <w:t>La pérdida total de material (TL) se calcula mediante la ecuación:</w:t>
                      </w:r>
                    </w:p>
                    <w:p w14:paraId="31D162BF" w14:textId="77777777" w:rsidR="003C60AE" w:rsidRDefault="003C60AE" w:rsidP="003C60AE">
                      <w:pPr>
                        <w:spacing w:line="240" w:lineRule="auto"/>
                        <w:rPr>
                          <w:sz w:val="14"/>
                          <w:szCs w:val="14"/>
                        </w:rPr>
                      </w:pPr>
                    </w:p>
                    <w:p w14:paraId="1D551E00" w14:textId="77777777" w:rsidR="003C60AE" w:rsidRDefault="003C60AE" w:rsidP="003C60AE">
                      <w:pPr>
                        <w:spacing w:line="240" w:lineRule="auto"/>
                        <w:rPr>
                          <w:sz w:val="14"/>
                          <w:szCs w:val="14"/>
                        </w:rPr>
                      </w:pPr>
                    </w:p>
                    <w:p w14:paraId="1608C3CD" w14:textId="64A906BA" w:rsidR="003C60AE" w:rsidRPr="003C60AE" w:rsidRDefault="003C60AE" w:rsidP="003C60AE">
                      <w:pPr>
                        <w:spacing w:line="240" w:lineRule="auto"/>
                        <w:rPr>
                          <w:sz w:val="14"/>
                          <w:szCs w:val="14"/>
                        </w:rPr>
                      </w:pPr>
                      <w:r>
                        <w:rPr>
                          <w:sz w:val="14"/>
                          <w:szCs w:val="14"/>
                        </w:rPr>
                        <w:t>Donde,</w:t>
                      </w:r>
                    </w:p>
                  </w:txbxContent>
                </v:textbox>
                <w10:wrap anchorx="margin" anchory="page"/>
              </v:shape>
            </w:pict>
          </mc:Fallback>
        </mc:AlternateContent>
      </w:r>
    </w:p>
    <w:p w14:paraId="061191A3" w14:textId="2DEC85AF" w:rsidR="000463BF" w:rsidRDefault="000463BF" w:rsidP="000463BF">
      <w:pPr>
        <w:tabs>
          <w:tab w:val="left" w:pos="13071"/>
        </w:tabs>
        <w:rPr>
          <w:rFonts w:ascii="Arial" w:hAnsi="Arial" w:cs="Arial"/>
        </w:rPr>
      </w:pPr>
    </w:p>
    <w:p w14:paraId="67CB337C" w14:textId="379EFFA3" w:rsidR="000463BF" w:rsidRDefault="000463BF" w:rsidP="000463BF">
      <w:pPr>
        <w:tabs>
          <w:tab w:val="left" w:pos="13071"/>
        </w:tabs>
        <w:rPr>
          <w:rFonts w:ascii="Arial" w:hAnsi="Arial" w:cs="Arial"/>
        </w:rPr>
      </w:pPr>
    </w:p>
    <w:p w14:paraId="32FFB608" w14:textId="65A8430D" w:rsidR="000463BF" w:rsidRDefault="000463BF" w:rsidP="000463BF">
      <w:pPr>
        <w:tabs>
          <w:tab w:val="left" w:pos="13071"/>
        </w:tabs>
        <w:rPr>
          <w:rFonts w:ascii="Arial" w:hAnsi="Arial" w:cs="Arial"/>
        </w:rPr>
      </w:pPr>
    </w:p>
    <w:p w14:paraId="204454AF" w14:textId="06EE90A2" w:rsidR="000463BF" w:rsidRDefault="000463BF" w:rsidP="000463BF">
      <w:pPr>
        <w:tabs>
          <w:tab w:val="left" w:pos="13071"/>
        </w:tabs>
        <w:rPr>
          <w:rFonts w:ascii="Arial" w:hAnsi="Arial" w:cs="Arial"/>
        </w:rPr>
      </w:pPr>
    </w:p>
    <w:p w14:paraId="3851D49D" w14:textId="58CE4F81" w:rsidR="000463BF" w:rsidRDefault="000463BF" w:rsidP="000463BF">
      <w:pPr>
        <w:tabs>
          <w:tab w:val="left" w:pos="13071"/>
        </w:tabs>
        <w:rPr>
          <w:rFonts w:ascii="Arial" w:hAnsi="Arial" w:cs="Arial"/>
        </w:rPr>
      </w:pPr>
    </w:p>
    <w:p w14:paraId="2888D828" w14:textId="5F991723" w:rsidR="000463BF" w:rsidRDefault="005B61CA" w:rsidP="000463BF">
      <w:pPr>
        <w:tabs>
          <w:tab w:val="left" w:pos="13071"/>
        </w:tabs>
        <w:rPr>
          <w:rFonts w:ascii="Arial" w:hAnsi="Arial" w:cs="Arial"/>
        </w:rPr>
      </w:pPr>
      <w:r w:rsidRPr="005B61CA">
        <w:rPr>
          <w:rFonts w:ascii="Arial" w:hAnsi="Arial" w:cs="Arial"/>
        </w:rPr>
        <w:drawing>
          <wp:anchor distT="0" distB="0" distL="114300" distR="114300" simplePos="0" relativeHeight="251710464" behindDoc="0" locked="0" layoutInCell="1" allowOverlap="1" wp14:anchorId="2DB1B05B" wp14:editId="46C9C1B3">
            <wp:simplePos x="0" y="0"/>
            <wp:positionH relativeFrom="column">
              <wp:posOffset>5165678</wp:posOffset>
            </wp:positionH>
            <wp:positionV relativeFrom="page">
              <wp:posOffset>2422478</wp:posOffset>
            </wp:positionV>
            <wp:extent cx="702859" cy="191689"/>
            <wp:effectExtent l="0" t="0" r="2540" b="0"/>
            <wp:wrapNone/>
            <wp:docPr id="1879937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37789" name=""/>
                    <pic:cNvPicPr/>
                  </pic:nvPicPr>
                  <pic:blipFill>
                    <a:blip r:embed="rId12">
                      <a:extLst>
                        <a:ext uri="{28A0092B-C50C-407E-A947-70E740481C1C}">
                          <a14:useLocalDpi xmlns:a14="http://schemas.microsoft.com/office/drawing/2010/main" val="0"/>
                        </a:ext>
                      </a:extLst>
                    </a:blip>
                    <a:stretch>
                      <a:fillRect/>
                    </a:stretch>
                  </pic:blipFill>
                  <pic:spPr>
                    <a:xfrm>
                      <a:off x="0" y="0"/>
                      <a:ext cx="710471" cy="193765"/>
                    </a:xfrm>
                    <a:prstGeom prst="rect">
                      <a:avLst/>
                    </a:prstGeom>
                  </pic:spPr>
                </pic:pic>
              </a:graphicData>
            </a:graphic>
            <wp14:sizeRelH relativeFrom="margin">
              <wp14:pctWidth>0</wp14:pctWidth>
            </wp14:sizeRelH>
            <wp14:sizeRelV relativeFrom="margin">
              <wp14:pctHeight>0</wp14:pctHeight>
            </wp14:sizeRelV>
          </wp:anchor>
        </w:drawing>
      </w:r>
    </w:p>
    <w:p w14:paraId="3CFC0011" w14:textId="0148933F" w:rsidR="00121A87" w:rsidRDefault="003C60AE">
      <w:pPr>
        <w:rPr>
          <w:rFonts w:ascii="Arial" w:hAnsi="Arial" w:cs="Arial"/>
        </w:rPr>
      </w:pPr>
      <w:r w:rsidRPr="003C60AE">
        <w:rPr>
          <w:rFonts w:ascii="Arial" w:hAnsi="Arial" w:cs="Arial"/>
        </w:rPr>
        <w:drawing>
          <wp:anchor distT="0" distB="0" distL="114300" distR="114300" simplePos="0" relativeHeight="251723776" behindDoc="0" locked="0" layoutInCell="1" allowOverlap="1" wp14:anchorId="797628A8" wp14:editId="5EE18DD7">
            <wp:simplePos x="0" y="0"/>
            <wp:positionH relativeFrom="column">
              <wp:posOffset>5111086</wp:posOffset>
            </wp:positionH>
            <wp:positionV relativeFrom="page">
              <wp:posOffset>6421272</wp:posOffset>
            </wp:positionV>
            <wp:extent cx="4788669" cy="832513"/>
            <wp:effectExtent l="0" t="0" r="0" b="5715"/>
            <wp:wrapNone/>
            <wp:docPr id="284431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31996" name=""/>
                    <pic:cNvPicPr/>
                  </pic:nvPicPr>
                  <pic:blipFill>
                    <a:blip r:embed="rId13">
                      <a:extLst>
                        <a:ext uri="{28A0092B-C50C-407E-A947-70E740481C1C}">
                          <a14:useLocalDpi xmlns:a14="http://schemas.microsoft.com/office/drawing/2010/main" val="0"/>
                        </a:ext>
                      </a:extLst>
                    </a:blip>
                    <a:stretch>
                      <a:fillRect/>
                    </a:stretch>
                  </pic:blipFill>
                  <pic:spPr>
                    <a:xfrm>
                      <a:off x="0" y="0"/>
                      <a:ext cx="4800639" cy="834594"/>
                    </a:xfrm>
                    <a:prstGeom prst="rect">
                      <a:avLst/>
                    </a:prstGeom>
                  </pic:spPr>
                </pic:pic>
              </a:graphicData>
            </a:graphic>
            <wp14:sizeRelH relativeFrom="margin">
              <wp14:pctWidth>0</wp14:pctWidth>
            </wp14:sizeRelH>
            <wp14:sizeRelV relativeFrom="margin">
              <wp14:pctHeight>0</wp14:pctHeight>
            </wp14:sizeRelV>
          </wp:anchor>
        </w:drawing>
      </w:r>
      <w:r w:rsidRPr="003C60AE">
        <w:rPr>
          <w:rFonts w:ascii="Arial" w:hAnsi="Arial" w:cs="Arial"/>
        </w:rPr>
        <w:drawing>
          <wp:anchor distT="0" distB="0" distL="114300" distR="114300" simplePos="0" relativeHeight="251722752" behindDoc="0" locked="0" layoutInCell="1" allowOverlap="1" wp14:anchorId="3A431141" wp14:editId="1A982D71">
            <wp:simplePos x="0" y="0"/>
            <wp:positionH relativeFrom="margin">
              <wp:posOffset>7751928</wp:posOffset>
            </wp:positionH>
            <wp:positionV relativeFrom="page">
              <wp:posOffset>5602406</wp:posOffset>
            </wp:positionV>
            <wp:extent cx="1971988" cy="341194"/>
            <wp:effectExtent l="0" t="0" r="0" b="1905"/>
            <wp:wrapNone/>
            <wp:docPr id="763536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36485" name=""/>
                    <pic:cNvPicPr/>
                  </pic:nvPicPr>
                  <pic:blipFill>
                    <a:blip r:embed="rId14">
                      <a:extLst>
                        <a:ext uri="{28A0092B-C50C-407E-A947-70E740481C1C}">
                          <a14:useLocalDpi xmlns:a14="http://schemas.microsoft.com/office/drawing/2010/main" val="0"/>
                        </a:ext>
                      </a:extLst>
                    </a:blip>
                    <a:stretch>
                      <a:fillRect/>
                    </a:stretch>
                  </pic:blipFill>
                  <pic:spPr>
                    <a:xfrm>
                      <a:off x="0" y="0"/>
                      <a:ext cx="1987602" cy="343896"/>
                    </a:xfrm>
                    <a:prstGeom prst="rect">
                      <a:avLst/>
                    </a:prstGeom>
                  </pic:spPr>
                </pic:pic>
              </a:graphicData>
            </a:graphic>
            <wp14:sizeRelH relativeFrom="margin">
              <wp14:pctWidth>0</wp14:pctWidth>
            </wp14:sizeRelH>
            <wp14:sizeRelV relativeFrom="margin">
              <wp14:pctHeight>0</wp14:pctHeight>
            </wp14:sizeRelV>
          </wp:anchor>
        </w:drawing>
      </w:r>
      <w:r w:rsidRPr="003C60AE">
        <w:rPr>
          <w:rFonts w:ascii="Arial" w:hAnsi="Arial" w:cs="Arial"/>
        </w:rPr>
        <w:drawing>
          <wp:anchor distT="0" distB="0" distL="114300" distR="114300" simplePos="0" relativeHeight="251721728" behindDoc="0" locked="0" layoutInCell="1" allowOverlap="1" wp14:anchorId="3FA7A29F" wp14:editId="460C293E">
            <wp:simplePos x="0" y="0"/>
            <wp:positionH relativeFrom="column">
              <wp:posOffset>7744782</wp:posOffset>
            </wp:positionH>
            <wp:positionV relativeFrom="page">
              <wp:posOffset>4203359</wp:posOffset>
            </wp:positionV>
            <wp:extent cx="558758" cy="218365"/>
            <wp:effectExtent l="0" t="0" r="0" b="0"/>
            <wp:wrapNone/>
            <wp:docPr id="199478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8590" name=""/>
                    <pic:cNvPicPr/>
                  </pic:nvPicPr>
                  <pic:blipFill>
                    <a:blip r:embed="rId15">
                      <a:extLst>
                        <a:ext uri="{28A0092B-C50C-407E-A947-70E740481C1C}">
                          <a14:useLocalDpi xmlns:a14="http://schemas.microsoft.com/office/drawing/2010/main" val="0"/>
                        </a:ext>
                      </a:extLst>
                    </a:blip>
                    <a:stretch>
                      <a:fillRect/>
                    </a:stretch>
                  </pic:blipFill>
                  <pic:spPr>
                    <a:xfrm>
                      <a:off x="0" y="0"/>
                      <a:ext cx="558758" cy="218365"/>
                    </a:xfrm>
                    <a:prstGeom prst="rect">
                      <a:avLst/>
                    </a:prstGeom>
                  </pic:spPr>
                </pic:pic>
              </a:graphicData>
            </a:graphic>
            <wp14:sizeRelH relativeFrom="margin">
              <wp14:pctWidth>0</wp14:pctWidth>
            </wp14:sizeRelH>
            <wp14:sizeRelV relativeFrom="margin">
              <wp14:pctHeight>0</wp14:pctHeight>
            </wp14:sizeRelV>
          </wp:anchor>
        </w:drawing>
      </w:r>
      <w:r w:rsidRPr="003C60AE">
        <w:rPr>
          <w:rFonts w:ascii="Arial" w:hAnsi="Arial" w:cs="Arial"/>
        </w:rPr>
        <w:drawing>
          <wp:anchor distT="0" distB="0" distL="114300" distR="114300" simplePos="0" relativeHeight="251720704" behindDoc="0" locked="0" layoutInCell="1" allowOverlap="1" wp14:anchorId="14EAD684" wp14:editId="2DF90355">
            <wp:simplePos x="0" y="0"/>
            <wp:positionH relativeFrom="column">
              <wp:posOffset>7779224</wp:posOffset>
            </wp:positionH>
            <wp:positionV relativeFrom="page">
              <wp:posOffset>2702257</wp:posOffset>
            </wp:positionV>
            <wp:extent cx="730155" cy="211361"/>
            <wp:effectExtent l="0" t="0" r="0" b="0"/>
            <wp:wrapNone/>
            <wp:docPr id="43229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596" name=""/>
                    <pic:cNvPicPr/>
                  </pic:nvPicPr>
                  <pic:blipFill>
                    <a:blip r:embed="rId16">
                      <a:extLst>
                        <a:ext uri="{28A0092B-C50C-407E-A947-70E740481C1C}">
                          <a14:useLocalDpi xmlns:a14="http://schemas.microsoft.com/office/drawing/2010/main" val="0"/>
                        </a:ext>
                      </a:extLst>
                    </a:blip>
                    <a:stretch>
                      <a:fillRect/>
                    </a:stretch>
                  </pic:blipFill>
                  <pic:spPr>
                    <a:xfrm>
                      <a:off x="0" y="0"/>
                      <a:ext cx="744438" cy="215496"/>
                    </a:xfrm>
                    <a:prstGeom prst="rect">
                      <a:avLst/>
                    </a:prstGeom>
                  </pic:spPr>
                </pic:pic>
              </a:graphicData>
            </a:graphic>
            <wp14:sizeRelH relativeFrom="margin">
              <wp14:pctWidth>0</wp14:pctWidth>
            </wp14:sizeRelH>
            <wp14:sizeRelV relativeFrom="margin">
              <wp14:pctHeight>0</wp14:pctHeight>
            </wp14:sizeRelV>
          </wp:anchor>
        </w:drawing>
      </w:r>
      <w:r w:rsidR="005B61CA" w:rsidRPr="005B61CA">
        <w:rPr>
          <w:rFonts w:ascii="Arial" w:hAnsi="Arial" w:cs="Arial"/>
        </w:rPr>
        <w:drawing>
          <wp:anchor distT="0" distB="0" distL="114300" distR="114300" simplePos="0" relativeHeight="251714560" behindDoc="0" locked="0" layoutInCell="1" allowOverlap="1" wp14:anchorId="120E1264" wp14:editId="22BF8E18">
            <wp:simplePos x="0" y="0"/>
            <wp:positionH relativeFrom="column">
              <wp:posOffset>5151746</wp:posOffset>
            </wp:positionH>
            <wp:positionV relativeFrom="page">
              <wp:posOffset>5597725</wp:posOffset>
            </wp:positionV>
            <wp:extent cx="607326" cy="202442"/>
            <wp:effectExtent l="0" t="0" r="2540" b="7620"/>
            <wp:wrapNone/>
            <wp:docPr id="1686085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85830" name=""/>
                    <pic:cNvPicPr/>
                  </pic:nvPicPr>
                  <pic:blipFill>
                    <a:blip r:embed="rId17">
                      <a:extLst>
                        <a:ext uri="{28A0092B-C50C-407E-A947-70E740481C1C}">
                          <a14:useLocalDpi xmlns:a14="http://schemas.microsoft.com/office/drawing/2010/main" val="0"/>
                        </a:ext>
                      </a:extLst>
                    </a:blip>
                    <a:stretch>
                      <a:fillRect/>
                    </a:stretch>
                  </pic:blipFill>
                  <pic:spPr>
                    <a:xfrm>
                      <a:off x="0" y="0"/>
                      <a:ext cx="607326" cy="202442"/>
                    </a:xfrm>
                    <a:prstGeom prst="rect">
                      <a:avLst/>
                    </a:prstGeom>
                  </pic:spPr>
                </pic:pic>
              </a:graphicData>
            </a:graphic>
            <wp14:sizeRelH relativeFrom="margin">
              <wp14:pctWidth>0</wp14:pctWidth>
            </wp14:sizeRelH>
            <wp14:sizeRelV relativeFrom="margin">
              <wp14:pctHeight>0</wp14:pctHeight>
            </wp14:sizeRelV>
          </wp:anchor>
        </w:drawing>
      </w:r>
      <w:r w:rsidR="005B61CA" w:rsidRPr="005B61CA">
        <w:rPr>
          <w:rFonts w:ascii="Arial" w:hAnsi="Arial" w:cs="Arial"/>
        </w:rPr>
        <w:drawing>
          <wp:anchor distT="0" distB="0" distL="114300" distR="114300" simplePos="0" relativeHeight="251713536" behindDoc="0" locked="0" layoutInCell="1" allowOverlap="1" wp14:anchorId="3329BD82" wp14:editId="45D8A1AF">
            <wp:simplePos x="0" y="0"/>
            <wp:positionH relativeFrom="column">
              <wp:posOffset>5137956</wp:posOffset>
            </wp:positionH>
            <wp:positionV relativeFrom="page">
              <wp:posOffset>5097306</wp:posOffset>
            </wp:positionV>
            <wp:extent cx="1504048" cy="191068"/>
            <wp:effectExtent l="0" t="0" r="1270" b="0"/>
            <wp:wrapNone/>
            <wp:docPr id="740953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53133" name=""/>
                    <pic:cNvPicPr/>
                  </pic:nvPicPr>
                  <pic:blipFill>
                    <a:blip r:embed="rId18">
                      <a:extLst>
                        <a:ext uri="{28A0092B-C50C-407E-A947-70E740481C1C}">
                          <a14:useLocalDpi xmlns:a14="http://schemas.microsoft.com/office/drawing/2010/main" val="0"/>
                        </a:ext>
                      </a:extLst>
                    </a:blip>
                    <a:stretch>
                      <a:fillRect/>
                    </a:stretch>
                  </pic:blipFill>
                  <pic:spPr>
                    <a:xfrm>
                      <a:off x="0" y="0"/>
                      <a:ext cx="1504048" cy="191068"/>
                    </a:xfrm>
                    <a:prstGeom prst="rect">
                      <a:avLst/>
                    </a:prstGeom>
                  </pic:spPr>
                </pic:pic>
              </a:graphicData>
            </a:graphic>
            <wp14:sizeRelH relativeFrom="margin">
              <wp14:pctWidth>0</wp14:pctWidth>
            </wp14:sizeRelH>
            <wp14:sizeRelV relativeFrom="margin">
              <wp14:pctHeight>0</wp14:pctHeight>
            </wp14:sizeRelV>
          </wp:anchor>
        </w:drawing>
      </w:r>
      <w:r w:rsidR="005B61CA" w:rsidRPr="005B61CA">
        <w:rPr>
          <w:rFonts w:ascii="Arial" w:hAnsi="Arial" w:cs="Arial"/>
        </w:rPr>
        <w:drawing>
          <wp:anchor distT="0" distB="0" distL="114300" distR="114300" simplePos="0" relativeHeight="251712512" behindDoc="0" locked="0" layoutInCell="1" allowOverlap="1" wp14:anchorId="66F8C45B" wp14:editId="442B2288">
            <wp:simplePos x="0" y="0"/>
            <wp:positionH relativeFrom="margin">
              <wp:posOffset>5213445</wp:posOffset>
            </wp:positionH>
            <wp:positionV relativeFrom="margin">
              <wp:posOffset>3978323</wp:posOffset>
            </wp:positionV>
            <wp:extent cx="573206" cy="238836"/>
            <wp:effectExtent l="0" t="0" r="0" b="8890"/>
            <wp:wrapNone/>
            <wp:docPr id="1335731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31376" name=""/>
                    <pic:cNvPicPr/>
                  </pic:nvPicPr>
                  <pic:blipFill>
                    <a:blip r:embed="rId19">
                      <a:extLst>
                        <a:ext uri="{28A0092B-C50C-407E-A947-70E740481C1C}">
                          <a14:useLocalDpi xmlns:a14="http://schemas.microsoft.com/office/drawing/2010/main" val="0"/>
                        </a:ext>
                      </a:extLst>
                    </a:blip>
                    <a:stretch>
                      <a:fillRect/>
                    </a:stretch>
                  </pic:blipFill>
                  <pic:spPr>
                    <a:xfrm>
                      <a:off x="0" y="0"/>
                      <a:ext cx="573755" cy="239065"/>
                    </a:xfrm>
                    <a:prstGeom prst="rect">
                      <a:avLst/>
                    </a:prstGeom>
                  </pic:spPr>
                </pic:pic>
              </a:graphicData>
            </a:graphic>
            <wp14:sizeRelH relativeFrom="margin">
              <wp14:pctWidth>0</wp14:pctWidth>
            </wp14:sizeRelH>
            <wp14:sizeRelV relativeFrom="margin">
              <wp14:pctHeight>0</wp14:pctHeight>
            </wp14:sizeRelV>
          </wp:anchor>
        </w:drawing>
      </w:r>
      <w:r w:rsidR="005B61CA" w:rsidRPr="005B61CA">
        <w:rPr>
          <w:rFonts w:ascii="Arial" w:hAnsi="Arial" w:cs="Arial"/>
        </w:rPr>
        <w:drawing>
          <wp:anchor distT="0" distB="0" distL="114300" distR="114300" simplePos="0" relativeHeight="251711488" behindDoc="0" locked="0" layoutInCell="1" allowOverlap="1" wp14:anchorId="0ED8EC94" wp14:editId="0B5B2F1D">
            <wp:simplePos x="0" y="0"/>
            <wp:positionH relativeFrom="column">
              <wp:posOffset>5152030</wp:posOffset>
            </wp:positionH>
            <wp:positionV relativeFrom="page">
              <wp:posOffset>2886501</wp:posOffset>
            </wp:positionV>
            <wp:extent cx="485179" cy="245660"/>
            <wp:effectExtent l="0" t="0" r="0" b="2540"/>
            <wp:wrapNone/>
            <wp:docPr id="1834161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61616" name=""/>
                    <pic:cNvPicPr/>
                  </pic:nvPicPr>
                  <pic:blipFill>
                    <a:blip r:embed="rId20">
                      <a:extLst>
                        <a:ext uri="{28A0092B-C50C-407E-A947-70E740481C1C}">
                          <a14:useLocalDpi xmlns:a14="http://schemas.microsoft.com/office/drawing/2010/main" val="0"/>
                        </a:ext>
                      </a:extLst>
                    </a:blip>
                    <a:stretch>
                      <a:fillRect/>
                    </a:stretch>
                  </pic:blipFill>
                  <pic:spPr>
                    <a:xfrm>
                      <a:off x="0" y="0"/>
                      <a:ext cx="492831" cy="249535"/>
                    </a:xfrm>
                    <a:prstGeom prst="rect">
                      <a:avLst/>
                    </a:prstGeom>
                  </pic:spPr>
                </pic:pic>
              </a:graphicData>
            </a:graphic>
            <wp14:sizeRelH relativeFrom="margin">
              <wp14:pctWidth>0</wp14:pctWidth>
            </wp14:sizeRelH>
            <wp14:sizeRelV relativeFrom="margin">
              <wp14:pctHeight>0</wp14:pctHeight>
            </wp14:sizeRelV>
          </wp:anchor>
        </w:drawing>
      </w:r>
      <w:r w:rsidR="00121A87">
        <w:rPr>
          <w:rFonts w:ascii="Arial" w:hAnsi="Arial" w:cs="Arial"/>
        </w:rPr>
        <w:br w:type="page"/>
      </w:r>
    </w:p>
    <w:p w14:paraId="015C787F" w14:textId="72A23322" w:rsidR="000463BF" w:rsidRDefault="003C60AE" w:rsidP="000463BF">
      <w:pPr>
        <w:tabs>
          <w:tab w:val="left" w:pos="13071"/>
        </w:tabs>
        <w:rPr>
          <w:rFonts w:ascii="Arial" w:hAnsi="Arial" w:cs="Arial"/>
        </w:rPr>
      </w:pPr>
      <w:r>
        <w:rPr>
          <w:rFonts w:ascii="Arial" w:hAnsi="Arial" w:cs="Arial"/>
          <w:noProof/>
          <w:color w:val="000000"/>
        </w:rPr>
        <w:lastRenderedPageBreak/>
        <mc:AlternateContent>
          <mc:Choice Requires="wps">
            <w:drawing>
              <wp:anchor distT="0" distB="0" distL="114300" distR="114300" simplePos="0" relativeHeight="251726848" behindDoc="0" locked="0" layoutInCell="1" allowOverlap="1" wp14:anchorId="2694EDDC" wp14:editId="1428EA97">
                <wp:simplePos x="0" y="0"/>
                <wp:positionH relativeFrom="margin">
                  <wp:align>center</wp:align>
                </wp:positionH>
                <wp:positionV relativeFrom="paragraph">
                  <wp:posOffset>-20097</wp:posOffset>
                </wp:positionV>
                <wp:extent cx="0" cy="7740000"/>
                <wp:effectExtent l="19050" t="0" r="19050" b="33020"/>
                <wp:wrapNone/>
                <wp:docPr id="1381957468" name="Conector recto 2"/>
                <wp:cNvGraphicFramePr/>
                <a:graphic xmlns:a="http://schemas.openxmlformats.org/drawingml/2006/main">
                  <a:graphicData uri="http://schemas.microsoft.com/office/word/2010/wordprocessingShape">
                    <wps:wsp>
                      <wps:cNvCnPr/>
                      <wps:spPr>
                        <a:xfrm>
                          <a:off x="0" y="0"/>
                          <a:ext cx="0" cy="7740000"/>
                        </a:xfrm>
                        <a:prstGeom prst="line">
                          <a:avLst/>
                        </a:prstGeom>
                        <a:ln w="28575">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8ABDE" id="Conector recto 2" o:spid="_x0000_s1026" style="position:absolute;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pt" to="0,6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" strokecolor="red" strokeweight="2.25pt">
                <v:stroke joinstyle="miter"/>
                <w10:wrap anchorx="margin"/>
              </v:line>
            </w:pict>
          </mc:Fallback>
        </mc:AlternateContent>
      </w:r>
    </w:p>
    <w:p w14:paraId="2768F055" w14:textId="1A1499EF" w:rsidR="000463BF" w:rsidRDefault="003C60AE" w:rsidP="000463BF">
      <w:pPr>
        <w:tabs>
          <w:tab w:val="left" w:pos="13071"/>
        </w:tabs>
        <w:rPr>
          <w:rFonts w:ascii="Arial" w:hAnsi="Arial" w:cs="Arial"/>
        </w:rPr>
      </w:pPr>
      <w:r w:rsidRPr="003C60AE">
        <w:rPr>
          <w:rFonts w:ascii="Arial" w:hAnsi="Arial" w:cs="Arial"/>
        </w:rPr>
        <w:drawing>
          <wp:anchor distT="0" distB="0" distL="114300" distR="114300" simplePos="0" relativeHeight="251724800" behindDoc="0" locked="0" layoutInCell="1" allowOverlap="1" wp14:anchorId="223A65A1" wp14:editId="05D32C40">
            <wp:simplePos x="0" y="0"/>
            <wp:positionH relativeFrom="margin">
              <wp:posOffset>0</wp:posOffset>
            </wp:positionH>
            <wp:positionV relativeFrom="page">
              <wp:posOffset>476997</wp:posOffset>
            </wp:positionV>
            <wp:extent cx="4970145" cy="6635115"/>
            <wp:effectExtent l="0" t="0" r="1905" b="0"/>
            <wp:wrapNone/>
            <wp:docPr id="447896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96416" name=""/>
                    <pic:cNvPicPr/>
                  </pic:nvPicPr>
                  <pic:blipFill>
                    <a:blip r:embed="rId21">
                      <a:extLst>
                        <a:ext uri="{28A0092B-C50C-407E-A947-70E740481C1C}">
                          <a14:useLocalDpi xmlns:a14="http://schemas.microsoft.com/office/drawing/2010/main" val="0"/>
                        </a:ext>
                      </a:extLst>
                    </a:blip>
                    <a:stretch>
                      <a:fillRect/>
                    </a:stretch>
                  </pic:blipFill>
                  <pic:spPr>
                    <a:xfrm>
                      <a:off x="0" y="0"/>
                      <a:ext cx="4970145" cy="6635115"/>
                    </a:xfrm>
                    <a:prstGeom prst="rect">
                      <a:avLst/>
                    </a:prstGeom>
                  </pic:spPr>
                </pic:pic>
              </a:graphicData>
            </a:graphic>
            <wp14:sizeRelH relativeFrom="margin">
              <wp14:pctWidth>0</wp14:pctWidth>
            </wp14:sizeRelH>
            <wp14:sizeRelV relativeFrom="margin">
              <wp14:pctHeight>0</wp14:pctHeight>
            </wp14:sizeRelV>
          </wp:anchor>
        </w:drawing>
      </w:r>
    </w:p>
    <w:p w14:paraId="387AA778" w14:textId="2EB89605" w:rsidR="000463BF" w:rsidRDefault="00517844" w:rsidP="000463BF">
      <w:pPr>
        <w:tabs>
          <w:tab w:val="left" w:pos="13071"/>
        </w:tabs>
        <w:rPr>
          <w:rFonts w:ascii="Arial" w:hAnsi="Arial" w:cs="Arial"/>
        </w:rPr>
      </w:pPr>
      <w:r w:rsidRPr="00517844">
        <w:rPr>
          <w:rFonts w:ascii="Arial" w:hAnsi="Arial" w:cs="Arial"/>
        </w:rPr>
        <w:drawing>
          <wp:anchor distT="0" distB="0" distL="114300" distR="114300" simplePos="0" relativeHeight="251735040" behindDoc="0" locked="0" layoutInCell="1" allowOverlap="1" wp14:anchorId="53155A63" wp14:editId="4F312AFA">
            <wp:simplePos x="0" y="0"/>
            <wp:positionH relativeFrom="column">
              <wp:posOffset>7760209</wp:posOffset>
            </wp:positionH>
            <wp:positionV relativeFrom="page">
              <wp:posOffset>554736</wp:posOffset>
            </wp:positionV>
            <wp:extent cx="1286256" cy="284255"/>
            <wp:effectExtent l="0" t="0" r="0" b="1905"/>
            <wp:wrapNone/>
            <wp:docPr id="1980829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29004" name=""/>
                    <pic:cNvPicPr/>
                  </pic:nvPicPr>
                  <pic:blipFill>
                    <a:blip r:embed="rId22">
                      <a:extLst>
                        <a:ext uri="{28A0092B-C50C-407E-A947-70E740481C1C}">
                          <a14:useLocalDpi xmlns:a14="http://schemas.microsoft.com/office/drawing/2010/main" val="0"/>
                        </a:ext>
                      </a:extLst>
                    </a:blip>
                    <a:stretch>
                      <a:fillRect/>
                    </a:stretch>
                  </pic:blipFill>
                  <pic:spPr>
                    <a:xfrm>
                      <a:off x="0" y="0"/>
                      <a:ext cx="1299538" cy="287190"/>
                    </a:xfrm>
                    <a:prstGeom prst="rect">
                      <a:avLst/>
                    </a:prstGeom>
                  </pic:spPr>
                </pic:pic>
              </a:graphicData>
            </a:graphic>
            <wp14:sizeRelH relativeFrom="margin">
              <wp14:pctWidth>0</wp14:pctWidth>
            </wp14:sizeRelH>
            <wp14:sizeRelV relativeFrom="margin">
              <wp14:pctHeight>0</wp14:pctHeight>
            </wp14:sizeRelV>
          </wp:anchor>
        </w:drawing>
      </w:r>
      <w:r w:rsidRPr="00517844">
        <w:rPr>
          <w:rFonts w:ascii="Arial" w:hAnsi="Arial" w:cs="Arial"/>
        </w:rPr>
        <w:drawing>
          <wp:anchor distT="0" distB="0" distL="114300" distR="114300" simplePos="0" relativeHeight="251732992" behindDoc="0" locked="0" layoutInCell="1" allowOverlap="1" wp14:anchorId="3E7B6F33" wp14:editId="675BFB84">
            <wp:simplePos x="0" y="0"/>
            <wp:positionH relativeFrom="column">
              <wp:posOffset>5138929</wp:posOffset>
            </wp:positionH>
            <wp:positionV relativeFrom="page">
              <wp:posOffset>554736</wp:posOffset>
            </wp:positionV>
            <wp:extent cx="1719072" cy="420788"/>
            <wp:effectExtent l="0" t="0" r="0" b="0"/>
            <wp:wrapNone/>
            <wp:docPr id="674125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25605" name=""/>
                    <pic:cNvPicPr/>
                  </pic:nvPicPr>
                  <pic:blipFill>
                    <a:blip r:embed="rId23">
                      <a:extLst>
                        <a:ext uri="{28A0092B-C50C-407E-A947-70E740481C1C}">
                          <a14:useLocalDpi xmlns:a14="http://schemas.microsoft.com/office/drawing/2010/main" val="0"/>
                        </a:ext>
                      </a:extLst>
                    </a:blip>
                    <a:stretch>
                      <a:fillRect/>
                    </a:stretch>
                  </pic:blipFill>
                  <pic:spPr>
                    <a:xfrm>
                      <a:off x="0" y="0"/>
                      <a:ext cx="1733655" cy="424358"/>
                    </a:xfrm>
                    <a:prstGeom prst="rect">
                      <a:avLst/>
                    </a:prstGeom>
                  </pic:spPr>
                </pic:pic>
              </a:graphicData>
            </a:graphic>
            <wp14:sizeRelH relativeFrom="margin">
              <wp14:pctWidth>0</wp14:pctWidth>
            </wp14:sizeRelH>
            <wp14:sizeRelV relativeFrom="margin">
              <wp14:pctHeight>0</wp14:pctHeight>
            </wp14:sizeRelV>
          </wp:anchor>
        </w:drawing>
      </w:r>
      <w:r w:rsidRPr="000931D2">
        <w:rPr>
          <w:rFonts w:ascii="Arial" w:hAnsi="Arial" w:cs="Arial"/>
          <w:noProof/>
          <w:color w:val="000000"/>
          <w:bdr w:val="none" w:sz="0" w:space="0" w:color="auto" w:frame="1"/>
        </w:rPr>
        <mc:AlternateContent>
          <mc:Choice Requires="wps">
            <w:drawing>
              <wp:anchor distT="45720" distB="45720" distL="114300" distR="114300" simplePos="0" relativeHeight="251728896" behindDoc="0" locked="0" layoutInCell="1" allowOverlap="1" wp14:anchorId="498FE166" wp14:editId="6062B2E0">
                <wp:simplePos x="0" y="0"/>
                <wp:positionH relativeFrom="margin">
                  <wp:posOffset>5132832</wp:posOffset>
                </wp:positionH>
                <wp:positionV relativeFrom="page">
                  <wp:posOffset>560832</wp:posOffset>
                </wp:positionV>
                <wp:extent cx="2326640" cy="1938528"/>
                <wp:effectExtent l="0" t="0" r="0" b="5080"/>
                <wp:wrapNone/>
                <wp:docPr id="4269139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1938528"/>
                        </a:xfrm>
                        <a:prstGeom prst="rect">
                          <a:avLst/>
                        </a:prstGeom>
                        <a:solidFill>
                          <a:srgbClr val="FFFFFF"/>
                        </a:solidFill>
                        <a:ln w="9525">
                          <a:noFill/>
                          <a:miter lim="800000"/>
                          <a:headEnd/>
                          <a:tailEnd/>
                        </a:ln>
                      </wps:spPr>
                      <wps:txbx>
                        <w:txbxContent>
                          <w:p w14:paraId="0F2D81E9" w14:textId="77777777" w:rsidR="00517844" w:rsidRDefault="00517844" w:rsidP="00517844">
                            <w:pPr>
                              <w:spacing w:line="240" w:lineRule="auto"/>
                              <w:rPr>
                                <w:sz w:val="12"/>
                                <w:szCs w:val="12"/>
                              </w:rPr>
                            </w:pPr>
                          </w:p>
                          <w:p w14:paraId="5110ABAE" w14:textId="77777777" w:rsidR="00517844" w:rsidRDefault="00517844" w:rsidP="00517844">
                            <w:pPr>
                              <w:spacing w:line="240" w:lineRule="auto"/>
                              <w:rPr>
                                <w:sz w:val="12"/>
                                <w:szCs w:val="12"/>
                              </w:rPr>
                            </w:pPr>
                          </w:p>
                          <w:p w14:paraId="72784051" w14:textId="1D9A13EA" w:rsidR="00517844" w:rsidRPr="00517844" w:rsidRDefault="00517844" w:rsidP="00517844">
                            <w:pPr>
                              <w:spacing w:line="240" w:lineRule="auto"/>
                              <w:rPr>
                                <w:sz w:val="12"/>
                                <w:szCs w:val="12"/>
                              </w:rPr>
                            </w:pPr>
                            <w:r>
                              <w:rPr>
                                <w:sz w:val="12"/>
                                <w:szCs w:val="12"/>
                              </w:rPr>
                              <w:br/>
                            </w:r>
                            <w:r w:rsidRPr="00517844">
                              <w:rPr>
                                <w:sz w:val="14"/>
                                <w:szCs w:val="14"/>
                              </w:rPr>
                              <w:t xml:space="preserve">Considerando las ecuaciones anteriores, la longitud estándar (LS) y las longitudes totales de demanda son constantes. Si la pérdida total de material (TL*) se hubiera definido como la diferencia entre las longitudes totales de las barras utilizadas y las longitudes totales de demanda, habría sido un número discreto con un intervalo de unidades LS. Por ejemplo, dado LS = 10 metros, la pérdida total de material (TL*) habría sido de 21.27, 31.27, </w:t>
                            </w:r>
                            <w:proofErr w:type="gramStart"/>
                            <w:r w:rsidRPr="00517844">
                              <w:rPr>
                                <w:sz w:val="14"/>
                                <w:szCs w:val="14"/>
                              </w:rPr>
                              <w:t>41.27,...</w:t>
                            </w:r>
                            <w:proofErr w:type="gramEnd"/>
                            <w:r w:rsidRPr="00517844">
                              <w:rPr>
                                <w:sz w:val="14"/>
                                <w:szCs w:val="14"/>
                              </w:rPr>
                              <w:t xml:space="preserve"> metros. Esta TL* era una medida aproximada y no lo suficientemente efectiva para evaluar dos soluciones diferentes. Por lo tanto, utilizamos la ecuación TL que incorpora el término </w:t>
                            </w:r>
                            <w:proofErr w:type="gramStart"/>
                            <w:r w:rsidRPr="00517844">
                              <w:rPr>
                                <w:sz w:val="14"/>
                                <w:szCs w:val="14"/>
                              </w:rPr>
                              <w:t>( )</w:t>
                            </w:r>
                            <w:proofErr w:type="gramEnd"/>
                            <w:r w:rsidRPr="00517844">
                              <w:rPr>
                                <w:sz w:val="14"/>
                                <w:szCs w:val="14"/>
                              </w:rPr>
                              <w:t>. Los retales son sobrantes que se consideran utilizables (</w:t>
                            </w:r>
                            <w:proofErr w:type="spellStart"/>
                            <w:r w:rsidRPr="00517844">
                              <w:rPr>
                                <w:sz w:val="14"/>
                                <w:szCs w:val="14"/>
                              </w:rPr>
                              <w:t>Cherri</w:t>
                            </w:r>
                            <w:proofErr w:type="spellEnd"/>
                            <w:r w:rsidRPr="00517844">
                              <w:rPr>
                                <w:sz w:val="14"/>
                                <w:szCs w:val="14"/>
                              </w:rPr>
                              <w:t xml:space="preserve"> et al., 2009). Son sobrantes que son más largos o iguales a la longitud más corta Li.</w:t>
                            </w:r>
                          </w:p>
                          <w:p w14:paraId="0A485CAA" w14:textId="77777777" w:rsidR="00517844" w:rsidRPr="00517844" w:rsidRDefault="00517844" w:rsidP="00517844">
                            <w:pPr>
                              <w:spacing w:line="240" w:lineRule="auto"/>
                              <w:rPr>
                                <w:sz w:val="12"/>
                                <w:szCs w:val="12"/>
                              </w:rPr>
                            </w:pPr>
                          </w:p>
                          <w:p w14:paraId="35B2C61F" w14:textId="4357E625" w:rsidR="003C60AE" w:rsidRPr="00A84763" w:rsidRDefault="003C60AE" w:rsidP="00517844">
                            <w:pPr>
                              <w:spacing w:line="240" w:lineRule="auto"/>
                              <w:rPr>
                                <w:sz w:val="12"/>
                                <w:szCs w:val="1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FE166" id="_x0000_s1043" type="#_x0000_t202" style="position:absolute;margin-left:404.15pt;margin-top:44.15pt;width:183.2pt;height:152.6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" stroked="f">
                <v:textbox inset="0,0,0,0">
                  <w:txbxContent>
                    <w:p w14:paraId="0F2D81E9" w14:textId="77777777" w:rsidR="00517844" w:rsidRDefault="00517844" w:rsidP="00517844">
                      <w:pPr>
                        <w:spacing w:line="240" w:lineRule="auto"/>
                        <w:rPr>
                          <w:sz w:val="12"/>
                          <w:szCs w:val="12"/>
                        </w:rPr>
                      </w:pPr>
                    </w:p>
                    <w:p w14:paraId="5110ABAE" w14:textId="77777777" w:rsidR="00517844" w:rsidRDefault="00517844" w:rsidP="00517844">
                      <w:pPr>
                        <w:spacing w:line="240" w:lineRule="auto"/>
                        <w:rPr>
                          <w:sz w:val="12"/>
                          <w:szCs w:val="12"/>
                        </w:rPr>
                      </w:pPr>
                    </w:p>
                    <w:p w14:paraId="72784051" w14:textId="1D9A13EA" w:rsidR="00517844" w:rsidRPr="00517844" w:rsidRDefault="00517844" w:rsidP="00517844">
                      <w:pPr>
                        <w:spacing w:line="240" w:lineRule="auto"/>
                        <w:rPr>
                          <w:sz w:val="12"/>
                          <w:szCs w:val="12"/>
                        </w:rPr>
                      </w:pPr>
                      <w:r>
                        <w:rPr>
                          <w:sz w:val="12"/>
                          <w:szCs w:val="12"/>
                        </w:rPr>
                        <w:br/>
                      </w:r>
                      <w:r w:rsidRPr="00517844">
                        <w:rPr>
                          <w:sz w:val="14"/>
                          <w:szCs w:val="14"/>
                        </w:rPr>
                        <w:t xml:space="preserve">Considerando las ecuaciones anteriores, la longitud estándar (LS) y las longitudes totales de demanda son constantes. Si la pérdida total de material (TL*) se hubiera definido como la diferencia entre las longitudes totales de las barras utilizadas y las longitudes totales de demanda, habría sido un número discreto con un intervalo de unidades LS. Por ejemplo, dado LS = 10 metros, la pérdida total de material (TL*) habría sido de 21.27, 31.27, </w:t>
                      </w:r>
                      <w:proofErr w:type="gramStart"/>
                      <w:r w:rsidRPr="00517844">
                        <w:rPr>
                          <w:sz w:val="14"/>
                          <w:szCs w:val="14"/>
                        </w:rPr>
                        <w:t>41.27,...</w:t>
                      </w:r>
                      <w:proofErr w:type="gramEnd"/>
                      <w:r w:rsidRPr="00517844">
                        <w:rPr>
                          <w:sz w:val="14"/>
                          <w:szCs w:val="14"/>
                        </w:rPr>
                        <w:t xml:space="preserve"> metros. Esta TL* era una medida aproximada y no lo suficientemente efectiva para evaluar dos soluciones diferentes. Por lo tanto, utilizamos la ecuación TL que incorpora el término </w:t>
                      </w:r>
                      <w:proofErr w:type="gramStart"/>
                      <w:r w:rsidRPr="00517844">
                        <w:rPr>
                          <w:sz w:val="14"/>
                          <w:szCs w:val="14"/>
                        </w:rPr>
                        <w:t>( )</w:t>
                      </w:r>
                      <w:proofErr w:type="gramEnd"/>
                      <w:r w:rsidRPr="00517844">
                        <w:rPr>
                          <w:sz w:val="14"/>
                          <w:szCs w:val="14"/>
                        </w:rPr>
                        <w:t>. Los retales son sobrantes que se consideran utilizables (</w:t>
                      </w:r>
                      <w:proofErr w:type="spellStart"/>
                      <w:r w:rsidRPr="00517844">
                        <w:rPr>
                          <w:sz w:val="14"/>
                          <w:szCs w:val="14"/>
                        </w:rPr>
                        <w:t>Cherri</w:t>
                      </w:r>
                      <w:proofErr w:type="spellEnd"/>
                      <w:r w:rsidRPr="00517844">
                        <w:rPr>
                          <w:sz w:val="14"/>
                          <w:szCs w:val="14"/>
                        </w:rPr>
                        <w:t xml:space="preserve"> et al., 2009). Son sobrantes que son más largos o iguales a la longitud más corta Li.</w:t>
                      </w:r>
                    </w:p>
                    <w:p w14:paraId="0A485CAA" w14:textId="77777777" w:rsidR="00517844" w:rsidRPr="00517844" w:rsidRDefault="00517844" w:rsidP="00517844">
                      <w:pPr>
                        <w:spacing w:line="240" w:lineRule="auto"/>
                        <w:rPr>
                          <w:sz w:val="12"/>
                          <w:szCs w:val="12"/>
                        </w:rPr>
                      </w:pPr>
                    </w:p>
                    <w:p w14:paraId="35B2C61F" w14:textId="4357E625" w:rsidR="003C60AE" w:rsidRPr="00A84763" w:rsidRDefault="003C60AE" w:rsidP="00517844">
                      <w:pPr>
                        <w:spacing w:line="240" w:lineRule="auto"/>
                        <w:rPr>
                          <w:sz w:val="12"/>
                          <w:szCs w:val="12"/>
                        </w:rPr>
                      </w:pPr>
                    </w:p>
                  </w:txbxContent>
                </v:textbox>
                <w10:wrap anchorx="margin" anchory="page"/>
              </v:shape>
            </w:pict>
          </mc:Fallback>
        </mc:AlternateContent>
      </w:r>
      <w:r w:rsidRPr="000931D2">
        <w:rPr>
          <w:rFonts w:ascii="Arial" w:hAnsi="Arial" w:cs="Arial"/>
          <w:noProof/>
          <w:color w:val="000000"/>
          <w:bdr w:val="none" w:sz="0" w:space="0" w:color="auto" w:frame="1"/>
        </w:rPr>
        <mc:AlternateContent>
          <mc:Choice Requires="wps">
            <w:drawing>
              <wp:anchor distT="45720" distB="45720" distL="114300" distR="114300" simplePos="0" relativeHeight="251731968" behindDoc="0" locked="0" layoutInCell="1" allowOverlap="1" wp14:anchorId="6582364B" wp14:editId="4B1B52EE">
                <wp:simplePos x="0" y="0"/>
                <wp:positionH relativeFrom="margin">
                  <wp:align>right</wp:align>
                </wp:positionH>
                <wp:positionV relativeFrom="page">
                  <wp:posOffset>554482</wp:posOffset>
                </wp:positionV>
                <wp:extent cx="2326640" cy="5797899"/>
                <wp:effectExtent l="0" t="0" r="0" b="0"/>
                <wp:wrapNone/>
                <wp:docPr id="1516596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5797899"/>
                        </a:xfrm>
                        <a:prstGeom prst="rect">
                          <a:avLst/>
                        </a:prstGeom>
                        <a:solidFill>
                          <a:srgbClr val="FFFFFF"/>
                        </a:solidFill>
                        <a:ln w="9525">
                          <a:noFill/>
                          <a:miter lim="800000"/>
                          <a:headEnd/>
                          <a:tailEnd/>
                        </a:ln>
                      </wps:spPr>
                      <wps:txbx>
                        <w:txbxContent>
                          <w:p w14:paraId="06314C34" w14:textId="77777777" w:rsidR="00517844" w:rsidRDefault="00517844" w:rsidP="00517844">
                            <w:pPr>
                              <w:spacing w:line="240" w:lineRule="auto"/>
                              <w:rPr>
                                <w:sz w:val="12"/>
                                <w:szCs w:val="12"/>
                              </w:rPr>
                            </w:pPr>
                          </w:p>
                          <w:p w14:paraId="229C8BEA" w14:textId="77777777" w:rsidR="00517844" w:rsidRPr="00517844" w:rsidRDefault="00517844" w:rsidP="00517844">
                            <w:pPr>
                              <w:spacing w:line="240" w:lineRule="auto"/>
                              <w:rPr>
                                <w:sz w:val="12"/>
                                <w:szCs w:val="12"/>
                              </w:rPr>
                            </w:pPr>
                          </w:p>
                          <w:p w14:paraId="5D623A5F" w14:textId="7E6630DE" w:rsidR="00517844" w:rsidRPr="00517844" w:rsidRDefault="00517844" w:rsidP="00517844">
                            <w:pPr>
                              <w:spacing w:line="240" w:lineRule="auto"/>
                              <w:rPr>
                                <w:sz w:val="14"/>
                                <w:szCs w:val="14"/>
                              </w:rPr>
                            </w:pPr>
                            <w:r w:rsidRPr="00517844">
                              <w:rPr>
                                <w:sz w:val="14"/>
                                <w:szCs w:val="14"/>
                              </w:rPr>
                              <w:t>Todos los retales ocurren solo en el tercer paso, el corte de elementos faltantes con el algoritmo BFD, porque el procedimiento de solución basado en patrones daría retales menores o iguales a Tw.</w:t>
                            </w:r>
                            <w:r>
                              <w:rPr>
                                <w:sz w:val="14"/>
                                <w:szCs w:val="14"/>
                              </w:rPr>
                              <w:br/>
                            </w:r>
                            <w:r w:rsidRPr="00517844">
                              <w:rPr>
                                <w:sz w:val="12"/>
                                <w:szCs w:val="12"/>
                              </w:rPr>
                              <w:t>El porcentaje de desperdicio (%</w:t>
                            </w:r>
                            <w:proofErr w:type="spellStart"/>
                            <w:r w:rsidRPr="00517844">
                              <w:rPr>
                                <w:sz w:val="12"/>
                                <w:szCs w:val="12"/>
                              </w:rPr>
                              <w:t>waste</w:t>
                            </w:r>
                            <w:proofErr w:type="spellEnd"/>
                            <w:r w:rsidRPr="00517844">
                              <w:rPr>
                                <w:sz w:val="12"/>
                                <w:szCs w:val="12"/>
                              </w:rPr>
                              <w:t>) es una proporción basada en las longitudes totales de demanda. Se calcula de la siguiente manera:</w:t>
                            </w:r>
                          </w:p>
                          <w:p w14:paraId="1C663C82" w14:textId="77777777" w:rsidR="00517844" w:rsidRPr="00517844" w:rsidRDefault="00517844" w:rsidP="00517844">
                            <w:pPr>
                              <w:spacing w:line="240" w:lineRule="auto"/>
                              <w:rPr>
                                <w:sz w:val="12"/>
                                <w:szCs w:val="12"/>
                              </w:rPr>
                            </w:pPr>
                          </w:p>
                          <w:p w14:paraId="192C1395" w14:textId="283775E7" w:rsidR="00517844" w:rsidRPr="00517844" w:rsidRDefault="00517844" w:rsidP="00517844">
                            <w:pPr>
                              <w:spacing w:line="240" w:lineRule="auto"/>
                              <w:rPr>
                                <w:sz w:val="12"/>
                                <w:szCs w:val="12"/>
                              </w:rPr>
                            </w:pPr>
                            <w:r>
                              <w:rPr>
                                <w:sz w:val="12"/>
                                <w:szCs w:val="12"/>
                              </w:rPr>
                              <w:br/>
                            </w:r>
                            <w:r w:rsidRPr="00517844">
                              <w:rPr>
                                <w:sz w:val="12"/>
                                <w:szCs w:val="12"/>
                              </w:rPr>
                              <w:t>El número total de barras utilizadas (</w:t>
                            </w:r>
                            <w:proofErr w:type="spellStart"/>
                            <w:r w:rsidRPr="00517844">
                              <w:rPr>
                                <w:sz w:val="12"/>
                                <w:szCs w:val="12"/>
                              </w:rPr>
                              <w:t>nLS</w:t>
                            </w:r>
                            <w:proofErr w:type="spellEnd"/>
                            <w:r w:rsidRPr="00517844">
                              <w:rPr>
                                <w:sz w:val="12"/>
                                <w:szCs w:val="12"/>
                              </w:rPr>
                              <w:t>) es la suma de los usos de los cortes en dos pasos. Se calcula de la siguiente manera:</w:t>
                            </w:r>
                          </w:p>
                          <w:p w14:paraId="4AF7F220" w14:textId="33E5962E" w:rsidR="00517844" w:rsidRPr="00517844" w:rsidRDefault="00517844" w:rsidP="00517844">
                            <w:pPr>
                              <w:spacing w:line="240" w:lineRule="auto"/>
                              <w:rPr>
                                <w:sz w:val="12"/>
                                <w:szCs w:val="12"/>
                              </w:rPr>
                            </w:pPr>
                            <w:r>
                              <w:rPr>
                                <w:sz w:val="12"/>
                                <w:szCs w:val="12"/>
                              </w:rPr>
                              <w:br/>
                            </w:r>
                          </w:p>
                          <w:p w14:paraId="0939C470" w14:textId="3A58EBAC" w:rsidR="00517844" w:rsidRPr="00517844" w:rsidRDefault="00517844" w:rsidP="00517844">
                            <w:pPr>
                              <w:spacing w:line="240" w:lineRule="auto"/>
                              <w:rPr>
                                <w:sz w:val="12"/>
                                <w:szCs w:val="12"/>
                              </w:rPr>
                            </w:pPr>
                            <w:r w:rsidRPr="00517844">
                              <w:rPr>
                                <w:sz w:val="12"/>
                                <w:szCs w:val="12"/>
                              </w:rPr>
                              <w:t>El último índice es el número de diferentes patrones de corte eficientes utilizados (</w:t>
                            </w:r>
                            <w:proofErr w:type="spellStart"/>
                            <w:r w:rsidRPr="00517844">
                              <w:rPr>
                                <w:sz w:val="12"/>
                                <w:szCs w:val="12"/>
                              </w:rPr>
                              <w:t>nDiffPat</w:t>
                            </w:r>
                            <w:proofErr w:type="spellEnd"/>
                            <w:r w:rsidRPr="00517844">
                              <w:rPr>
                                <w:sz w:val="12"/>
                                <w:szCs w:val="12"/>
                              </w:rPr>
                              <w:t xml:space="preserve">). Es el número de patrones para los cuales </w:t>
                            </w:r>
                            <w:proofErr w:type="spellStart"/>
                            <w:r w:rsidRPr="00517844">
                              <w:rPr>
                                <w:sz w:val="12"/>
                                <w:szCs w:val="12"/>
                              </w:rPr>
                              <w:t>Xj</w:t>
                            </w:r>
                            <w:proofErr w:type="spellEnd"/>
                            <w:r w:rsidRPr="00517844">
                              <w:rPr>
                                <w:sz w:val="12"/>
                                <w:szCs w:val="12"/>
                              </w:rPr>
                              <w:t xml:space="preserve"> es mayor que cero.</w:t>
                            </w:r>
                          </w:p>
                          <w:p w14:paraId="4A67333B" w14:textId="561182E4" w:rsidR="00517844" w:rsidRPr="00517844" w:rsidRDefault="00517844" w:rsidP="00517844">
                            <w:pPr>
                              <w:spacing w:line="240" w:lineRule="auto"/>
                              <w:rPr>
                                <w:b/>
                                <w:bCs/>
                                <w:sz w:val="14"/>
                                <w:szCs w:val="14"/>
                              </w:rPr>
                            </w:pPr>
                            <w:r w:rsidRPr="00517844">
                              <w:rPr>
                                <w:b/>
                                <w:bCs/>
                                <w:sz w:val="14"/>
                                <w:szCs w:val="14"/>
                              </w:rPr>
                              <w:t>4. Resultados de las pruebas</w:t>
                            </w:r>
                            <w:r>
                              <w:rPr>
                                <w:b/>
                                <w:bCs/>
                                <w:sz w:val="14"/>
                                <w:szCs w:val="14"/>
                              </w:rPr>
                              <w:br/>
                            </w:r>
                          </w:p>
                          <w:p w14:paraId="2B3DF71B" w14:textId="77777777" w:rsidR="00517844" w:rsidRPr="00517844" w:rsidRDefault="00517844" w:rsidP="00517844">
                            <w:pPr>
                              <w:spacing w:line="240" w:lineRule="auto"/>
                              <w:rPr>
                                <w:sz w:val="14"/>
                                <w:szCs w:val="14"/>
                              </w:rPr>
                            </w:pPr>
                            <w:r w:rsidRPr="00517844">
                              <w:rPr>
                                <w:sz w:val="14"/>
                                <w:szCs w:val="14"/>
                              </w:rPr>
                              <w:t>El problema de prueba se diseñó a partir de datos de un proyecto de construcción. Los datos del problema de prueba se muestran en la Tabla 2. Muchos factores podrían afectar las soluciones y era necesario controlarlos o probarlos de otra manera. La longitud estándar de las barras (LS) se dio como 10 metros. El número de longitudes de demanda diferentes (n) es 15. Las longitudes de demanda se dividieron en tres rangos: las cortas (LS/Li &gt; 5), las moderadas (2 &lt; LS/Li &lt;= 5) y las largas (LS/ Li &lt;= 2). La variedad de estas longitudes de demanda, que eran las relaciones entre diferentes rangos, se distribuyó uniformemente. La suma de todos los Bi es igual a 261 piezas. Cada Li tiene un Bi promedio de 17.4 piezas. Esto se hizo para que la variedad fuera fuertemente heterogénea (</w:t>
                            </w:r>
                            <w:proofErr w:type="spellStart"/>
                            <w:r w:rsidRPr="00517844">
                              <w:rPr>
                                <w:sz w:val="14"/>
                                <w:szCs w:val="14"/>
                              </w:rPr>
                              <w:t>Wäscher</w:t>
                            </w:r>
                            <w:proofErr w:type="spellEnd"/>
                            <w:r w:rsidRPr="00517844">
                              <w:rPr>
                                <w:sz w:val="14"/>
                                <w:szCs w:val="14"/>
                              </w:rPr>
                              <w:t xml:space="preserve"> et al., 2007). El total de longitudes de demanda fue de 918.73 metros, lo cual es un trabajo razonable por lote.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2364B" id="_x0000_s1044" type="#_x0000_t202" style="position:absolute;margin-left:132pt;margin-top:43.65pt;width:183.2pt;height:456.55pt;z-index:25173196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" stroked="f">
                <v:textbox inset="0,0,0,0">
                  <w:txbxContent>
                    <w:p w14:paraId="06314C34" w14:textId="77777777" w:rsidR="00517844" w:rsidRDefault="00517844" w:rsidP="00517844">
                      <w:pPr>
                        <w:spacing w:line="240" w:lineRule="auto"/>
                        <w:rPr>
                          <w:sz w:val="12"/>
                          <w:szCs w:val="12"/>
                        </w:rPr>
                      </w:pPr>
                    </w:p>
                    <w:p w14:paraId="229C8BEA" w14:textId="77777777" w:rsidR="00517844" w:rsidRPr="00517844" w:rsidRDefault="00517844" w:rsidP="00517844">
                      <w:pPr>
                        <w:spacing w:line="240" w:lineRule="auto"/>
                        <w:rPr>
                          <w:sz w:val="12"/>
                          <w:szCs w:val="12"/>
                        </w:rPr>
                      </w:pPr>
                    </w:p>
                    <w:p w14:paraId="5D623A5F" w14:textId="7E6630DE" w:rsidR="00517844" w:rsidRPr="00517844" w:rsidRDefault="00517844" w:rsidP="00517844">
                      <w:pPr>
                        <w:spacing w:line="240" w:lineRule="auto"/>
                        <w:rPr>
                          <w:sz w:val="14"/>
                          <w:szCs w:val="14"/>
                        </w:rPr>
                      </w:pPr>
                      <w:r w:rsidRPr="00517844">
                        <w:rPr>
                          <w:sz w:val="14"/>
                          <w:szCs w:val="14"/>
                        </w:rPr>
                        <w:t>Todos los retales ocurren solo en el tercer paso, el corte de elementos faltantes con el algoritmo BFD, porque el procedimiento de solución basado en patrones daría retales menores o iguales a Tw.</w:t>
                      </w:r>
                      <w:r>
                        <w:rPr>
                          <w:sz w:val="14"/>
                          <w:szCs w:val="14"/>
                        </w:rPr>
                        <w:br/>
                      </w:r>
                      <w:r w:rsidRPr="00517844">
                        <w:rPr>
                          <w:sz w:val="12"/>
                          <w:szCs w:val="12"/>
                        </w:rPr>
                        <w:t>El porcentaje de desperdicio (%</w:t>
                      </w:r>
                      <w:proofErr w:type="spellStart"/>
                      <w:r w:rsidRPr="00517844">
                        <w:rPr>
                          <w:sz w:val="12"/>
                          <w:szCs w:val="12"/>
                        </w:rPr>
                        <w:t>waste</w:t>
                      </w:r>
                      <w:proofErr w:type="spellEnd"/>
                      <w:r w:rsidRPr="00517844">
                        <w:rPr>
                          <w:sz w:val="12"/>
                          <w:szCs w:val="12"/>
                        </w:rPr>
                        <w:t>) es una proporción basada en las longitudes totales de demanda. Se calcula de la siguiente manera:</w:t>
                      </w:r>
                    </w:p>
                    <w:p w14:paraId="1C663C82" w14:textId="77777777" w:rsidR="00517844" w:rsidRPr="00517844" w:rsidRDefault="00517844" w:rsidP="00517844">
                      <w:pPr>
                        <w:spacing w:line="240" w:lineRule="auto"/>
                        <w:rPr>
                          <w:sz w:val="12"/>
                          <w:szCs w:val="12"/>
                        </w:rPr>
                      </w:pPr>
                    </w:p>
                    <w:p w14:paraId="192C1395" w14:textId="283775E7" w:rsidR="00517844" w:rsidRPr="00517844" w:rsidRDefault="00517844" w:rsidP="00517844">
                      <w:pPr>
                        <w:spacing w:line="240" w:lineRule="auto"/>
                        <w:rPr>
                          <w:sz w:val="12"/>
                          <w:szCs w:val="12"/>
                        </w:rPr>
                      </w:pPr>
                      <w:r>
                        <w:rPr>
                          <w:sz w:val="12"/>
                          <w:szCs w:val="12"/>
                        </w:rPr>
                        <w:br/>
                      </w:r>
                      <w:r w:rsidRPr="00517844">
                        <w:rPr>
                          <w:sz w:val="12"/>
                          <w:szCs w:val="12"/>
                        </w:rPr>
                        <w:t>El número total de barras utilizadas (</w:t>
                      </w:r>
                      <w:proofErr w:type="spellStart"/>
                      <w:r w:rsidRPr="00517844">
                        <w:rPr>
                          <w:sz w:val="12"/>
                          <w:szCs w:val="12"/>
                        </w:rPr>
                        <w:t>nLS</w:t>
                      </w:r>
                      <w:proofErr w:type="spellEnd"/>
                      <w:r w:rsidRPr="00517844">
                        <w:rPr>
                          <w:sz w:val="12"/>
                          <w:szCs w:val="12"/>
                        </w:rPr>
                        <w:t>) es la suma de los usos de los cortes en dos pasos. Se calcula de la siguiente manera:</w:t>
                      </w:r>
                    </w:p>
                    <w:p w14:paraId="4AF7F220" w14:textId="33E5962E" w:rsidR="00517844" w:rsidRPr="00517844" w:rsidRDefault="00517844" w:rsidP="00517844">
                      <w:pPr>
                        <w:spacing w:line="240" w:lineRule="auto"/>
                        <w:rPr>
                          <w:sz w:val="12"/>
                          <w:szCs w:val="12"/>
                        </w:rPr>
                      </w:pPr>
                      <w:r>
                        <w:rPr>
                          <w:sz w:val="12"/>
                          <w:szCs w:val="12"/>
                        </w:rPr>
                        <w:br/>
                      </w:r>
                    </w:p>
                    <w:p w14:paraId="0939C470" w14:textId="3A58EBAC" w:rsidR="00517844" w:rsidRPr="00517844" w:rsidRDefault="00517844" w:rsidP="00517844">
                      <w:pPr>
                        <w:spacing w:line="240" w:lineRule="auto"/>
                        <w:rPr>
                          <w:sz w:val="12"/>
                          <w:szCs w:val="12"/>
                        </w:rPr>
                      </w:pPr>
                      <w:r w:rsidRPr="00517844">
                        <w:rPr>
                          <w:sz w:val="12"/>
                          <w:szCs w:val="12"/>
                        </w:rPr>
                        <w:t>El último índice es el número de diferentes patrones de corte eficientes utilizados (</w:t>
                      </w:r>
                      <w:proofErr w:type="spellStart"/>
                      <w:r w:rsidRPr="00517844">
                        <w:rPr>
                          <w:sz w:val="12"/>
                          <w:szCs w:val="12"/>
                        </w:rPr>
                        <w:t>nDiffPat</w:t>
                      </w:r>
                      <w:proofErr w:type="spellEnd"/>
                      <w:r w:rsidRPr="00517844">
                        <w:rPr>
                          <w:sz w:val="12"/>
                          <w:szCs w:val="12"/>
                        </w:rPr>
                        <w:t xml:space="preserve">). Es el número de patrones para los cuales </w:t>
                      </w:r>
                      <w:proofErr w:type="spellStart"/>
                      <w:r w:rsidRPr="00517844">
                        <w:rPr>
                          <w:sz w:val="12"/>
                          <w:szCs w:val="12"/>
                        </w:rPr>
                        <w:t>Xj</w:t>
                      </w:r>
                      <w:proofErr w:type="spellEnd"/>
                      <w:r w:rsidRPr="00517844">
                        <w:rPr>
                          <w:sz w:val="12"/>
                          <w:szCs w:val="12"/>
                        </w:rPr>
                        <w:t xml:space="preserve"> es mayor que cero.</w:t>
                      </w:r>
                    </w:p>
                    <w:p w14:paraId="4A67333B" w14:textId="561182E4" w:rsidR="00517844" w:rsidRPr="00517844" w:rsidRDefault="00517844" w:rsidP="00517844">
                      <w:pPr>
                        <w:spacing w:line="240" w:lineRule="auto"/>
                        <w:rPr>
                          <w:b/>
                          <w:bCs/>
                          <w:sz w:val="14"/>
                          <w:szCs w:val="14"/>
                        </w:rPr>
                      </w:pPr>
                      <w:r w:rsidRPr="00517844">
                        <w:rPr>
                          <w:b/>
                          <w:bCs/>
                          <w:sz w:val="14"/>
                          <w:szCs w:val="14"/>
                        </w:rPr>
                        <w:t>4. Resultados de las pruebas</w:t>
                      </w:r>
                      <w:r>
                        <w:rPr>
                          <w:b/>
                          <w:bCs/>
                          <w:sz w:val="14"/>
                          <w:szCs w:val="14"/>
                        </w:rPr>
                        <w:br/>
                      </w:r>
                    </w:p>
                    <w:p w14:paraId="2B3DF71B" w14:textId="77777777" w:rsidR="00517844" w:rsidRPr="00517844" w:rsidRDefault="00517844" w:rsidP="00517844">
                      <w:pPr>
                        <w:spacing w:line="240" w:lineRule="auto"/>
                        <w:rPr>
                          <w:sz w:val="14"/>
                          <w:szCs w:val="14"/>
                        </w:rPr>
                      </w:pPr>
                      <w:r w:rsidRPr="00517844">
                        <w:rPr>
                          <w:sz w:val="14"/>
                          <w:szCs w:val="14"/>
                        </w:rPr>
                        <w:t>El problema de prueba se diseñó a partir de datos de un proyecto de construcción. Los datos del problema de prueba se muestran en la Tabla 2. Muchos factores podrían afectar las soluciones y era necesario controlarlos o probarlos de otra manera. La longitud estándar de las barras (LS) se dio como 10 metros. El número de longitudes de demanda diferentes (n) es 15. Las longitudes de demanda se dividieron en tres rangos: las cortas (LS/Li &gt; 5), las moderadas (2 &lt; LS/Li &lt;= 5) y las largas (LS/ Li &lt;= 2). La variedad de estas longitudes de demanda, que eran las relaciones entre diferentes rangos, se distribuyó uniformemente. La suma de todos los Bi es igual a 261 piezas. Cada Li tiene un Bi promedio de 17.4 piezas. Esto se hizo para que la variedad fuera fuertemente heterogénea (</w:t>
                      </w:r>
                      <w:proofErr w:type="spellStart"/>
                      <w:r w:rsidRPr="00517844">
                        <w:rPr>
                          <w:sz w:val="14"/>
                          <w:szCs w:val="14"/>
                        </w:rPr>
                        <w:t>Wäscher</w:t>
                      </w:r>
                      <w:proofErr w:type="spellEnd"/>
                      <w:r w:rsidRPr="00517844">
                        <w:rPr>
                          <w:sz w:val="14"/>
                          <w:szCs w:val="14"/>
                        </w:rPr>
                        <w:t xml:space="preserve"> et al., 2007). El total de longitudes de demanda fue de 918.73 metros, lo cual es un trabajo razonable por lote.</w:t>
                      </w:r>
                    </w:p>
                  </w:txbxContent>
                </v:textbox>
                <w10:wrap anchorx="margin" anchory="page"/>
              </v:shape>
            </w:pict>
          </mc:Fallback>
        </mc:AlternateContent>
      </w:r>
    </w:p>
    <w:p w14:paraId="04061C5A" w14:textId="143DFD80" w:rsidR="000463BF" w:rsidRDefault="000463BF" w:rsidP="000463BF">
      <w:pPr>
        <w:tabs>
          <w:tab w:val="left" w:pos="13071"/>
        </w:tabs>
        <w:rPr>
          <w:rFonts w:ascii="Arial" w:hAnsi="Arial" w:cs="Arial"/>
        </w:rPr>
      </w:pPr>
    </w:p>
    <w:p w14:paraId="6354B681" w14:textId="1C895AB8" w:rsidR="003C60AE" w:rsidRDefault="00517844">
      <w:pPr>
        <w:rPr>
          <w:rFonts w:ascii="Arial" w:hAnsi="Arial" w:cs="Arial"/>
        </w:rPr>
      </w:pPr>
      <w:r w:rsidRPr="00517844">
        <w:rPr>
          <w:rFonts w:ascii="Arial" w:hAnsi="Arial" w:cs="Arial"/>
        </w:rPr>
        <w:drawing>
          <wp:anchor distT="0" distB="0" distL="114300" distR="114300" simplePos="0" relativeHeight="251739136" behindDoc="0" locked="0" layoutInCell="1" allowOverlap="1" wp14:anchorId="27C5077C" wp14:editId="5DFBF6BF">
            <wp:simplePos x="0" y="0"/>
            <wp:positionH relativeFrom="column">
              <wp:posOffset>5114544</wp:posOffset>
            </wp:positionH>
            <wp:positionV relativeFrom="page">
              <wp:posOffset>4968240</wp:posOffset>
            </wp:positionV>
            <wp:extent cx="4977784" cy="2212848"/>
            <wp:effectExtent l="0" t="0" r="0" b="0"/>
            <wp:wrapNone/>
            <wp:docPr id="860530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30860" name=""/>
                    <pic:cNvPicPr/>
                  </pic:nvPicPr>
                  <pic:blipFill>
                    <a:blip r:embed="rId24">
                      <a:extLst>
                        <a:ext uri="{28A0092B-C50C-407E-A947-70E740481C1C}">
                          <a14:useLocalDpi xmlns:a14="http://schemas.microsoft.com/office/drawing/2010/main" val="0"/>
                        </a:ext>
                      </a:extLst>
                    </a:blip>
                    <a:stretch>
                      <a:fillRect/>
                    </a:stretch>
                  </pic:blipFill>
                  <pic:spPr>
                    <a:xfrm>
                      <a:off x="0" y="0"/>
                      <a:ext cx="4984935" cy="2216027"/>
                    </a:xfrm>
                    <a:prstGeom prst="rect">
                      <a:avLst/>
                    </a:prstGeom>
                  </pic:spPr>
                </pic:pic>
              </a:graphicData>
            </a:graphic>
            <wp14:sizeRelH relativeFrom="margin">
              <wp14:pctWidth>0</wp14:pctWidth>
            </wp14:sizeRelH>
            <wp14:sizeRelV relativeFrom="margin">
              <wp14:pctHeight>0</wp14:pctHeight>
            </wp14:sizeRelV>
          </wp:anchor>
        </w:drawing>
      </w:r>
      <w:r w:rsidRPr="00517844">
        <w:rPr>
          <w:rFonts w:ascii="Arial" w:hAnsi="Arial" w:cs="Arial"/>
        </w:rPr>
        <w:drawing>
          <wp:anchor distT="0" distB="0" distL="114300" distR="114300" simplePos="0" relativeHeight="251738112" behindDoc="0" locked="0" layoutInCell="1" allowOverlap="1" wp14:anchorId="6C8FD271" wp14:editId="3E07B052">
            <wp:simplePos x="0" y="0"/>
            <wp:positionH relativeFrom="column">
              <wp:posOffset>5107940</wp:posOffset>
            </wp:positionH>
            <wp:positionV relativeFrom="page">
              <wp:posOffset>2724023</wp:posOffset>
            </wp:positionV>
            <wp:extent cx="2381931" cy="2017776"/>
            <wp:effectExtent l="0" t="0" r="0" b="1905"/>
            <wp:wrapNone/>
            <wp:docPr id="1893893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93709" name=""/>
                    <pic:cNvPicPr/>
                  </pic:nvPicPr>
                  <pic:blipFill>
                    <a:blip r:embed="rId25">
                      <a:extLst>
                        <a:ext uri="{28A0092B-C50C-407E-A947-70E740481C1C}">
                          <a14:useLocalDpi xmlns:a14="http://schemas.microsoft.com/office/drawing/2010/main" val="0"/>
                        </a:ext>
                      </a:extLst>
                    </a:blip>
                    <a:stretch>
                      <a:fillRect/>
                    </a:stretch>
                  </pic:blipFill>
                  <pic:spPr>
                    <a:xfrm>
                      <a:off x="0" y="0"/>
                      <a:ext cx="2381931" cy="2017776"/>
                    </a:xfrm>
                    <a:prstGeom prst="rect">
                      <a:avLst/>
                    </a:prstGeom>
                  </pic:spPr>
                </pic:pic>
              </a:graphicData>
            </a:graphic>
            <wp14:sizeRelH relativeFrom="margin">
              <wp14:pctWidth>0</wp14:pctWidth>
            </wp14:sizeRelH>
            <wp14:sizeRelV relativeFrom="margin">
              <wp14:pctHeight>0</wp14:pctHeight>
            </wp14:sizeRelV>
          </wp:anchor>
        </w:drawing>
      </w:r>
      <w:r w:rsidRPr="00517844">
        <w:rPr>
          <w:rFonts w:ascii="Arial" w:hAnsi="Arial" w:cs="Arial"/>
        </w:rPr>
        <w:drawing>
          <wp:anchor distT="0" distB="0" distL="114300" distR="114300" simplePos="0" relativeHeight="251737088" behindDoc="0" locked="0" layoutInCell="1" allowOverlap="1" wp14:anchorId="685A1ED8" wp14:editId="37576D5F">
            <wp:simplePos x="0" y="0"/>
            <wp:positionH relativeFrom="column">
              <wp:posOffset>7735824</wp:posOffset>
            </wp:positionH>
            <wp:positionV relativeFrom="page">
              <wp:posOffset>2164081</wp:posOffset>
            </wp:positionV>
            <wp:extent cx="1066800" cy="250634"/>
            <wp:effectExtent l="0" t="0" r="0" b="0"/>
            <wp:wrapNone/>
            <wp:docPr id="180603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9171" name=""/>
                    <pic:cNvPicPr/>
                  </pic:nvPicPr>
                  <pic:blipFill>
                    <a:blip r:embed="rId26">
                      <a:extLst>
                        <a:ext uri="{28A0092B-C50C-407E-A947-70E740481C1C}">
                          <a14:useLocalDpi xmlns:a14="http://schemas.microsoft.com/office/drawing/2010/main" val="0"/>
                        </a:ext>
                      </a:extLst>
                    </a:blip>
                    <a:stretch>
                      <a:fillRect/>
                    </a:stretch>
                  </pic:blipFill>
                  <pic:spPr>
                    <a:xfrm>
                      <a:off x="0" y="0"/>
                      <a:ext cx="1080841" cy="253933"/>
                    </a:xfrm>
                    <a:prstGeom prst="rect">
                      <a:avLst/>
                    </a:prstGeom>
                  </pic:spPr>
                </pic:pic>
              </a:graphicData>
            </a:graphic>
            <wp14:sizeRelH relativeFrom="margin">
              <wp14:pctWidth>0</wp14:pctWidth>
            </wp14:sizeRelH>
            <wp14:sizeRelV relativeFrom="margin">
              <wp14:pctHeight>0</wp14:pctHeight>
            </wp14:sizeRelV>
          </wp:anchor>
        </w:drawing>
      </w:r>
      <w:r w:rsidRPr="00517844">
        <w:rPr>
          <w:rFonts w:ascii="Arial" w:hAnsi="Arial" w:cs="Arial"/>
        </w:rPr>
        <w:drawing>
          <wp:anchor distT="0" distB="0" distL="114300" distR="114300" simplePos="0" relativeHeight="251736064" behindDoc="0" locked="0" layoutInCell="1" allowOverlap="1" wp14:anchorId="11C7AE19" wp14:editId="630C1CC2">
            <wp:simplePos x="0" y="0"/>
            <wp:positionH relativeFrom="column">
              <wp:posOffset>7748016</wp:posOffset>
            </wp:positionH>
            <wp:positionV relativeFrom="page">
              <wp:posOffset>1591056</wp:posOffset>
            </wp:positionV>
            <wp:extent cx="1477384" cy="243840"/>
            <wp:effectExtent l="0" t="0" r="8890" b="3810"/>
            <wp:wrapNone/>
            <wp:docPr id="754679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9394" name=""/>
                    <pic:cNvPicPr/>
                  </pic:nvPicPr>
                  <pic:blipFill>
                    <a:blip r:embed="rId27">
                      <a:extLst>
                        <a:ext uri="{28A0092B-C50C-407E-A947-70E740481C1C}">
                          <a14:useLocalDpi xmlns:a14="http://schemas.microsoft.com/office/drawing/2010/main" val="0"/>
                        </a:ext>
                      </a:extLst>
                    </a:blip>
                    <a:stretch>
                      <a:fillRect/>
                    </a:stretch>
                  </pic:blipFill>
                  <pic:spPr>
                    <a:xfrm>
                      <a:off x="0" y="0"/>
                      <a:ext cx="1501648" cy="247845"/>
                    </a:xfrm>
                    <a:prstGeom prst="rect">
                      <a:avLst/>
                    </a:prstGeom>
                  </pic:spPr>
                </pic:pic>
              </a:graphicData>
            </a:graphic>
            <wp14:sizeRelH relativeFrom="margin">
              <wp14:pctWidth>0</wp14:pctWidth>
            </wp14:sizeRelH>
            <wp14:sizeRelV relativeFrom="margin">
              <wp14:pctHeight>0</wp14:pctHeight>
            </wp14:sizeRelV>
          </wp:anchor>
        </w:drawing>
      </w:r>
      <w:r w:rsidR="003C60AE">
        <w:rPr>
          <w:rFonts w:ascii="Arial" w:hAnsi="Arial" w:cs="Arial"/>
        </w:rPr>
        <w:br w:type="page"/>
      </w:r>
    </w:p>
    <w:p w14:paraId="55C87C08" w14:textId="1BDBA618" w:rsidR="000463BF" w:rsidRDefault="00517844" w:rsidP="000463BF">
      <w:pPr>
        <w:tabs>
          <w:tab w:val="left" w:pos="13071"/>
        </w:tabs>
        <w:rPr>
          <w:rFonts w:ascii="Arial" w:hAnsi="Arial" w:cs="Arial"/>
        </w:rPr>
      </w:pPr>
      <w:r>
        <w:rPr>
          <w:rFonts w:ascii="Arial" w:hAnsi="Arial" w:cs="Arial"/>
          <w:noProof/>
          <w:color w:val="000000"/>
        </w:rPr>
        <w:lastRenderedPageBreak/>
        <mc:AlternateContent>
          <mc:Choice Requires="wps">
            <w:drawing>
              <wp:anchor distT="0" distB="0" distL="114300" distR="114300" simplePos="0" relativeHeight="251741184" behindDoc="0" locked="0" layoutInCell="1" allowOverlap="1" wp14:anchorId="19BF3489" wp14:editId="4202C288">
                <wp:simplePos x="0" y="0"/>
                <wp:positionH relativeFrom="margin">
                  <wp:align>center</wp:align>
                </wp:positionH>
                <wp:positionV relativeFrom="paragraph">
                  <wp:posOffset>5715</wp:posOffset>
                </wp:positionV>
                <wp:extent cx="0" cy="7740000"/>
                <wp:effectExtent l="19050" t="0" r="19050" b="33020"/>
                <wp:wrapNone/>
                <wp:docPr id="649232671" name="Conector recto 2"/>
                <wp:cNvGraphicFramePr/>
                <a:graphic xmlns:a="http://schemas.openxmlformats.org/drawingml/2006/main">
                  <a:graphicData uri="http://schemas.microsoft.com/office/word/2010/wordprocessingShape">
                    <wps:wsp>
                      <wps:cNvCnPr/>
                      <wps:spPr>
                        <a:xfrm>
                          <a:off x="0" y="0"/>
                          <a:ext cx="0" cy="7740000"/>
                        </a:xfrm>
                        <a:prstGeom prst="line">
                          <a:avLst/>
                        </a:prstGeom>
                        <a:ln w="28575">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58C5B" id="Conector recto 2" o:spid="_x0000_s1026" style="position:absolute;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5pt" to="0,6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" strokecolor="red" strokeweight="2.25pt">
                <v:stroke joinstyle="miter"/>
                <w10:wrap anchorx="margin"/>
              </v:line>
            </w:pict>
          </mc:Fallback>
        </mc:AlternateContent>
      </w:r>
    </w:p>
    <w:p w14:paraId="101FD4F6" w14:textId="36A01CF0" w:rsidR="000463BF" w:rsidRDefault="000463BF" w:rsidP="000463BF">
      <w:pPr>
        <w:tabs>
          <w:tab w:val="left" w:pos="13071"/>
        </w:tabs>
        <w:rPr>
          <w:rFonts w:ascii="Arial" w:hAnsi="Arial" w:cs="Arial"/>
        </w:rPr>
      </w:pPr>
    </w:p>
    <w:p w14:paraId="2BC53781" w14:textId="6F41C44B" w:rsidR="000463BF" w:rsidRDefault="00D55C08" w:rsidP="000463BF">
      <w:pPr>
        <w:tabs>
          <w:tab w:val="left" w:pos="13071"/>
        </w:tabs>
        <w:rPr>
          <w:rFonts w:ascii="Arial" w:hAnsi="Arial" w:cs="Arial"/>
        </w:rPr>
      </w:pPr>
      <w:r w:rsidRPr="000931D2">
        <w:rPr>
          <w:rFonts w:ascii="Arial" w:hAnsi="Arial" w:cs="Arial"/>
          <w:noProof/>
          <w:color w:val="000000"/>
          <w:bdr w:val="none" w:sz="0" w:space="0" w:color="auto" w:frame="1"/>
        </w:rPr>
        <mc:AlternateContent>
          <mc:Choice Requires="wps">
            <w:drawing>
              <wp:anchor distT="45720" distB="45720" distL="114300" distR="114300" simplePos="0" relativeHeight="251747328" behindDoc="0" locked="0" layoutInCell="1" allowOverlap="1" wp14:anchorId="6896803C" wp14:editId="2F5FA564">
                <wp:simplePos x="0" y="0"/>
                <wp:positionH relativeFrom="margin">
                  <wp:posOffset>7656394</wp:posOffset>
                </wp:positionH>
                <wp:positionV relativeFrom="page">
                  <wp:posOffset>750627</wp:posOffset>
                </wp:positionV>
                <wp:extent cx="2326640" cy="1917510"/>
                <wp:effectExtent l="0" t="0" r="0" b="6985"/>
                <wp:wrapNone/>
                <wp:docPr id="3753284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1917510"/>
                        </a:xfrm>
                        <a:prstGeom prst="rect">
                          <a:avLst/>
                        </a:prstGeom>
                        <a:solidFill>
                          <a:srgbClr val="FFFFFF"/>
                        </a:solidFill>
                        <a:ln w="9525">
                          <a:noFill/>
                          <a:miter lim="800000"/>
                          <a:headEnd/>
                          <a:tailEnd/>
                        </a:ln>
                      </wps:spPr>
                      <wps:txbx>
                        <w:txbxContent>
                          <w:p w14:paraId="371E8A64" w14:textId="28277A7F" w:rsidR="00D55C08" w:rsidRPr="00D55C08" w:rsidRDefault="00D55C08" w:rsidP="00D55C08">
                            <w:pPr>
                              <w:spacing w:line="240" w:lineRule="auto"/>
                              <w:rPr>
                                <w:sz w:val="12"/>
                                <w:szCs w:val="12"/>
                              </w:rPr>
                            </w:pPr>
                            <w:r w:rsidRPr="00D55C08">
                              <w:rPr>
                                <w:sz w:val="12"/>
                                <w:szCs w:val="12"/>
                              </w:rPr>
                              <w:t>En total, fueron 150 ejecuciones. Los otros parámetros se controlaron de la misma manera (Tw = 0.20 metros).</w:t>
                            </w:r>
                          </w:p>
                          <w:p w14:paraId="5B04C701" w14:textId="4242E437" w:rsidR="00D55C08" w:rsidRPr="00D55C08" w:rsidRDefault="00D55C08" w:rsidP="00D55C08">
                            <w:pPr>
                              <w:spacing w:line="240" w:lineRule="auto"/>
                              <w:rPr>
                                <w:sz w:val="12"/>
                                <w:szCs w:val="12"/>
                              </w:rPr>
                            </w:pPr>
                            <w:r w:rsidRPr="00D55C08">
                              <w:rPr>
                                <w:sz w:val="12"/>
                                <w:szCs w:val="12"/>
                              </w:rPr>
                              <w:t>3. Conjunto de pruebas Tw: se utilizaron cinco grupos. Cada grupo utilizó diferentes valores de Tw, como 0.10, 0.20, 0.30, 0.40 y 0.50 metros. El conjunto de patrones de corte eficientes utilizado en cada grupo se generó nuevamente. Cada grupo se ejecutó repetidamente 30 veces. En total, fueron 150 ejecuciones. Los otros parámetros se controlaron de la misma manera (nEffPat = 30).</w:t>
                            </w:r>
                          </w:p>
                          <w:p w14:paraId="61535697" w14:textId="77777777" w:rsidR="00D55C08" w:rsidRPr="00D55C08" w:rsidRDefault="00D55C08" w:rsidP="00D55C08">
                            <w:pPr>
                              <w:spacing w:line="240" w:lineRule="auto"/>
                              <w:rPr>
                                <w:sz w:val="13"/>
                                <w:szCs w:val="13"/>
                              </w:rPr>
                            </w:pPr>
                            <w:r w:rsidRPr="00D55C08">
                              <w:rPr>
                                <w:sz w:val="13"/>
                                <w:szCs w:val="13"/>
                              </w:rPr>
                              <w:t>Todos los resultados se analizaron con varios índices y la técnica de ANOVA de un solo factor (Análisis de Varianzas). El ANOVA ayuda a identificar cualquier diferencia significativa entre las medias de dos o más grupos de datos (soluciones). El nivel de significancia o valor α se utilizó como 0.05. Aunque el ANOVA es una prueba robusta contra la suposición de normalidad, el tamaño del grupo en estas pruebas se estableció en 30. Además, los resultados de la optimización con GA, que se basa en la búsqueda estocástica, se pueden considerar como muestras aleatorias simples independientes.</w:t>
                            </w:r>
                          </w:p>
                          <w:p w14:paraId="552DC7E7" w14:textId="77777777" w:rsidR="00D55C08" w:rsidRPr="00A84763" w:rsidRDefault="00D55C08" w:rsidP="00D55C08">
                            <w:pPr>
                              <w:spacing w:line="240" w:lineRule="auto"/>
                              <w:rPr>
                                <w:sz w:val="12"/>
                                <w:szCs w:val="1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6803C" id="_x0000_s1045" type="#_x0000_t202" style="position:absolute;margin-left:602.85pt;margin-top:59.1pt;width:183.2pt;height:151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" stroked="f">
                <v:textbox inset="0,0,0,0">
                  <w:txbxContent>
                    <w:p w14:paraId="371E8A64" w14:textId="28277A7F" w:rsidR="00D55C08" w:rsidRPr="00D55C08" w:rsidRDefault="00D55C08" w:rsidP="00D55C08">
                      <w:pPr>
                        <w:spacing w:line="240" w:lineRule="auto"/>
                        <w:rPr>
                          <w:sz w:val="12"/>
                          <w:szCs w:val="12"/>
                        </w:rPr>
                      </w:pPr>
                      <w:r w:rsidRPr="00D55C08">
                        <w:rPr>
                          <w:sz w:val="12"/>
                          <w:szCs w:val="12"/>
                        </w:rPr>
                        <w:t>En total, fueron 150 ejecuciones. Los otros parámetros se controlaron de la misma manera (Tw = 0.20 metros).</w:t>
                      </w:r>
                    </w:p>
                    <w:p w14:paraId="5B04C701" w14:textId="4242E437" w:rsidR="00D55C08" w:rsidRPr="00D55C08" w:rsidRDefault="00D55C08" w:rsidP="00D55C08">
                      <w:pPr>
                        <w:spacing w:line="240" w:lineRule="auto"/>
                        <w:rPr>
                          <w:sz w:val="12"/>
                          <w:szCs w:val="12"/>
                        </w:rPr>
                      </w:pPr>
                      <w:r w:rsidRPr="00D55C08">
                        <w:rPr>
                          <w:sz w:val="12"/>
                          <w:szCs w:val="12"/>
                        </w:rPr>
                        <w:t>3. Conjunto de pruebas Tw: se utilizaron cinco grupos. Cada grupo utilizó diferentes valores de Tw, como 0.10, 0.20, 0.30, 0.40 y 0.50 metros. El conjunto de patrones de corte eficientes utilizado en cada grupo se generó nuevamente. Cada grupo se ejecutó repetidamente 30 veces. En total, fueron 150 ejecuciones. Los otros parámetros se controlaron de la misma manera (nEffPat = 30).</w:t>
                      </w:r>
                    </w:p>
                    <w:p w14:paraId="61535697" w14:textId="77777777" w:rsidR="00D55C08" w:rsidRPr="00D55C08" w:rsidRDefault="00D55C08" w:rsidP="00D55C08">
                      <w:pPr>
                        <w:spacing w:line="240" w:lineRule="auto"/>
                        <w:rPr>
                          <w:sz w:val="13"/>
                          <w:szCs w:val="13"/>
                        </w:rPr>
                      </w:pPr>
                      <w:r w:rsidRPr="00D55C08">
                        <w:rPr>
                          <w:sz w:val="13"/>
                          <w:szCs w:val="13"/>
                        </w:rPr>
                        <w:t>Todos los resultados se analizaron con varios índices y la técnica de ANOVA de un solo factor (Análisis de Varianzas). El ANOVA ayuda a identificar cualquier diferencia significativa entre las medias de dos o más grupos de datos (soluciones). El nivel de significancia o valor α se utilizó como 0.05. Aunque el ANOVA es una prueba robusta contra la suposición de normalidad, el tamaño del grupo en estas pruebas se estableció en 30. Además, los resultados de la optimización con GA, que se basa en la búsqueda estocástica, se pueden considerar como muestras aleatorias simples independientes.</w:t>
                      </w:r>
                    </w:p>
                    <w:p w14:paraId="552DC7E7" w14:textId="77777777" w:rsidR="00D55C08" w:rsidRPr="00A84763" w:rsidRDefault="00D55C08" w:rsidP="00D55C08">
                      <w:pPr>
                        <w:spacing w:line="240" w:lineRule="auto"/>
                        <w:rPr>
                          <w:sz w:val="12"/>
                          <w:szCs w:val="12"/>
                        </w:rPr>
                      </w:pPr>
                    </w:p>
                  </w:txbxContent>
                </v:textbox>
                <w10:wrap anchorx="margin" anchory="page"/>
              </v:shape>
            </w:pict>
          </mc:Fallback>
        </mc:AlternateContent>
      </w:r>
      <w:r w:rsidRPr="000931D2">
        <w:rPr>
          <w:rFonts w:ascii="Arial" w:hAnsi="Arial" w:cs="Arial"/>
          <w:noProof/>
          <w:color w:val="000000"/>
          <w:bdr w:val="none" w:sz="0" w:space="0" w:color="auto" w:frame="1"/>
        </w:rPr>
        <mc:AlternateContent>
          <mc:Choice Requires="wps">
            <w:drawing>
              <wp:anchor distT="45720" distB="45720" distL="114300" distR="114300" simplePos="0" relativeHeight="251745280" behindDoc="0" locked="0" layoutInCell="1" allowOverlap="1" wp14:anchorId="0DD51656" wp14:editId="6436872E">
                <wp:simplePos x="0" y="0"/>
                <wp:positionH relativeFrom="margin">
                  <wp:posOffset>5070143</wp:posOffset>
                </wp:positionH>
                <wp:positionV relativeFrom="page">
                  <wp:posOffset>764276</wp:posOffset>
                </wp:positionV>
                <wp:extent cx="2326640" cy="1924372"/>
                <wp:effectExtent l="0" t="0" r="0" b="0"/>
                <wp:wrapNone/>
                <wp:docPr id="7656618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1924372"/>
                        </a:xfrm>
                        <a:prstGeom prst="rect">
                          <a:avLst/>
                        </a:prstGeom>
                        <a:solidFill>
                          <a:srgbClr val="FFFFFF"/>
                        </a:solidFill>
                        <a:ln w="9525">
                          <a:noFill/>
                          <a:miter lim="800000"/>
                          <a:headEnd/>
                          <a:tailEnd/>
                        </a:ln>
                      </wps:spPr>
                      <wps:txbx>
                        <w:txbxContent>
                          <w:p w14:paraId="59E05A67" w14:textId="346EA708" w:rsidR="00D55C08" w:rsidRPr="00D55C08" w:rsidRDefault="00D55C08" w:rsidP="00D55C08">
                            <w:pPr>
                              <w:spacing w:line="240" w:lineRule="auto"/>
                              <w:rPr>
                                <w:sz w:val="12"/>
                                <w:szCs w:val="12"/>
                              </w:rPr>
                            </w:pPr>
                            <w:r w:rsidRPr="00D55C08">
                              <w:rPr>
                                <w:sz w:val="12"/>
                                <w:szCs w:val="12"/>
                              </w:rPr>
                              <w:t>Parámetros importantes de los procedimientos de solución: se probaron el número de patrones de corte eficientes (nEffPat) y la pérdida de material permitida para cualquier patrón eficiente (Tw). Además, la Búsqueda Intensiva y la optimización con algoritmo genético (GA) fueron algoritmos de búsqueda estocástica. Dieron resultados diferentes para cada ejecución. La prueba se diseñó en tres conjuntos de pruebas.</w:t>
                            </w:r>
                          </w:p>
                          <w:p w14:paraId="04CE167C" w14:textId="4D488245" w:rsidR="00D55C08" w:rsidRPr="00D55C08" w:rsidRDefault="00D55C08" w:rsidP="00D55C08">
                            <w:pPr>
                              <w:spacing w:line="240" w:lineRule="auto"/>
                              <w:rPr>
                                <w:sz w:val="12"/>
                                <w:szCs w:val="12"/>
                              </w:rPr>
                            </w:pPr>
                            <w:r w:rsidRPr="00D55C08">
                              <w:rPr>
                                <w:sz w:val="12"/>
                                <w:szCs w:val="12"/>
                              </w:rPr>
                              <w:t>1. Conjunto de pruebas de consistencia: este conjunto de pruebas se realizó para verificar si las soluciones de diferentes ejecuciones eran comparables. Se utilizaron cinco grupos. Cada grupo utilizó su propio conjunto diferente de patrones de corte eficientes que se regeneraron. Cada grupo se ejecutó repetidamente 30 veces. En total, fueron 150 ejecuciones. Todas las ejecuciones utilizaron los otros parámetros de la misma manera (nEffPat = 30, Tw = 0.20 metros).</w:t>
                            </w:r>
                            <w:r>
                              <w:rPr>
                                <w:sz w:val="12"/>
                                <w:szCs w:val="12"/>
                              </w:rPr>
                              <w:br/>
                            </w:r>
                          </w:p>
                          <w:p w14:paraId="142245CB" w14:textId="3736794C" w:rsidR="00517844" w:rsidRPr="00517844" w:rsidRDefault="00D55C08" w:rsidP="00D55C08">
                            <w:pPr>
                              <w:spacing w:line="240" w:lineRule="auto"/>
                              <w:rPr>
                                <w:sz w:val="12"/>
                                <w:szCs w:val="12"/>
                              </w:rPr>
                            </w:pPr>
                            <w:r w:rsidRPr="00D55C08">
                              <w:rPr>
                                <w:sz w:val="12"/>
                                <w:szCs w:val="12"/>
                              </w:rPr>
                              <w:t xml:space="preserve">2. Conjunto de pruebas nEffPat: también se utilizaron cinco grupos. Cada grupo utilizó diferentes valores de nEffPat, como 10, 20, 30, 40 y 50. El conjunto de patrones de corte eficientes utilizado en cada grupo se generó nuevamente. Cada grupo se ejecutó repetidamente 30 veces. </w:t>
                            </w:r>
                          </w:p>
                          <w:p w14:paraId="01DC4BCD" w14:textId="77777777" w:rsidR="00517844" w:rsidRPr="00A84763" w:rsidRDefault="00517844" w:rsidP="00517844">
                            <w:pPr>
                              <w:spacing w:line="240" w:lineRule="auto"/>
                              <w:rPr>
                                <w:sz w:val="12"/>
                                <w:szCs w:val="1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51656" id="_x0000_s1046" type="#_x0000_t202" style="position:absolute;margin-left:399.2pt;margin-top:60.2pt;width:183.2pt;height:151.5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" stroked="f">
                <v:textbox inset="0,0,0,0">
                  <w:txbxContent>
                    <w:p w14:paraId="59E05A67" w14:textId="346EA708" w:rsidR="00D55C08" w:rsidRPr="00D55C08" w:rsidRDefault="00D55C08" w:rsidP="00D55C08">
                      <w:pPr>
                        <w:spacing w:line="240" w:lineRule="auto"/>
                        <w:rPr>
                          <w:sz w:val="12"/>
                          <w:szCs w:val="12"/>
                        </w:rPr>
                      </w:pPr>
                      <w:r w:rsidRPr="00D55C08">
                        <w:rPr>
                          <w:sz w:val="12"/>
                          <w:szCs w:val="12"/>
                        </w:rPr>
                        <w:t>Parámetros importantes de los procedimientos de solución: se probaron el número de patrones de corte eficientes (nEffPat) y la pérdida de material permitida para cualquier patrón eficiente (Tw). Además, la Búsqueda Intensiva y la optimización con algoritmo genético (GA) fueron algoritmos de búsqueda estocástica. Dieron resultados diferentes para cada ejecución. La prueba se diseñó en tres conjuntos de pruebas.</w:t>
                      </w:r>
                    </w:p>
                    <w:p w14:paraId="04CE167C" w14:textId="4D488245" w:rsidR="00D55C08" w:rsidRPr="00D55C08" w:rsidRDefault="00D55C08" w:rsidP="00D55C08">
                      <w:pPr>
                        <w:spacing w:line="240" w:lineRule="auto"/>
                        <w:rPr>
                          <w:sz w:val="12"/>
                          <w:szCs w:val="12"/>
                        </w:rPr>
                      </w:pPr>
                      <w:r w:rsidRPr="00D55C08">
                        <w:rPr>
                          <w:sz w:val="12"/>
                          <w:szCs w:val="12"/>
                        </w:rPr>
                        <w:t>1. Conjunto de pruebas de consistencia: este conjunto de pruebas se realizó para verificar si las soluciones de diferentes ejecuciones eran comparables. Se utilizaron cinco grupos. Cada grupo utilizó su propio conjunto diferente de patrones de corte eficientes que se regeneraron. Cada grupo se ejecutó repetidamente 30 veces. En total, fueron 150 ejecuciones. Todas las ejecuciones utilizaron los otros parámetros de la misma manera (nEffPat = 30, Tw = 0.20 metros).</w:t>
                      </w:r>
                      <w:r>
                        <w:rPr>
                          <w:sz w:val="12"/>
                          <w:szCs w:val="12"/>
                        </w:rPr>
                        <w:br/>
                      </w:r>
                    </w:p>
                    <w:p w14:paraId="142245CB" w14:textId="3736794C" w:rsidR="00517844" w:rsidRPr="00517844" w:rsidRDefault="00D55C08" w:rsidP="00D55C08">
                      <w:pPr>
                        <w:spacing w:line="240" w:lineRule="auto"/>
                        <w:rPr>
                          <w:sz w:val="12"/>
                          <w:szCs w:val="12"/>
                        </w:rPr>
                      </w:pPr>
                      <w:r w:rsidRPr="00D55C08">
                        <w:rPr>
                          <w:sz w:val="12"/>
                          <w:szCs w:val="12"/>
                        </w:rPr>
                        <w:t xml:space="preserve">2. Conjunto de pruebas nEffPat: también se utilizaron cinco grupos. Cada grupo utilizó diferentes valores de nEffPat, como 10, 20, 30, 40 y 50. El conjunto de patrones de corte eficientes utilizado en cada grupo se generó nuevamente. Cada grupo se ejecutó repetidamente 30 veces. </w:t>
                      </w:r>
                    </w:p>
                    <w:p w14:paraId="01DC4BCD" w14:textId="77777777" w:rsidR="00517844" w:rsidRPr="00A84763" w:rsidRDefault="00517844" w:rsidP="00517844">
                      <w:pPr>
                        <w:spacing w:line="240" w:lineRule="auto"/>
                        <w:rPr>
                          <w:sz w:val="12"/>
                          <w:szCs w:val="12"/>
                        </w:rPr>
                      </w:pPr>
                    </w:p>
                  </w:txbxContent>
                </v:textbox>
                <w10:wrap anchorx="margin" anchory="page"/>
              </v:shape>
            </w:pict>
          </mc:Fallback>
        </mc:AlternateContent>
      </w:r>
      <w:r w:rsidR="00517844" w:rsidRPr="00517844">
        <w:rPr>
          <w:rFonts w:ascii="Arial" w:hAnsi="Arial" w:cs="Arial"/>
        </w:rPr>
        <w:drawing>
          <wp:anchor distT="0" distB="0" distL="114300" distR="114300" simplePos="0" relativeHeight="251742208" behindDoc="0" locked="0" layoutInCell="1" allowOverlap="1" wp14:anchorId="28026A4C" wp14:editId="1C4292A1">
            <wp:simplePos x="0" y="0"/>
            <wp:positionH relativeFrom="margin">
              <wp:align>left</wp:align>
            </wp:positionH>
            <wp:positionV relativeFrom="page">
              <wp:align>center</wp:align>
            </wp:positionV>
            <wp:extent cx="4965416" cy="6377305"/>
            <wp:effectExtent l="0" t="0" r="6985" b="4445"/>
            <wp:wrapNone/>
            <wp:docPr id="1642634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34237" name=""/>
                    <pic:cNvPicPr/>
                  </pic:nvPicPr>
                  <pic:blipFill>
                    <a:blip r:embed="rId28">
                      <a:extLst>
                        <a:ext uri="{28A0092B-C50C-407E-A947-70E740481C1C}">
                          <a14:useLocalDpi xmlns:a14="http://schemas.microsoft.com/office/drawing/2010/main" val="0"/>
                        </a:ext>
                      </a:extLst>
                    </a:blip>
                    <a:stretch>
                      <a:fillRect/>
                    </a:stretch>
                  </pic:blipFill>
                  <pic:spPr>
                    <a:xfrm>
                      <a:off x="0" y="0"/>
                      <a:ext cx="4965416" cy="6377305"/>
                    </a:xfrm>
                    <a:prstGeom prst="rect">
                      <a:avLst/>
                    </a:prstGeom>
                  </pic:spPr>
                </pic:pic>
              </a:graphicData>
            </a:graphic>
            <wp14:sizeRelH relativeFrom="margin">
              <wp14:pctWidth>0</wp14:pctWidth>
            </wp14:sizeRelH>
            <wp14:sizeRelV relativeFrom="margin">
              <wp14:pctHeight>0</wp14:pctHeight>
            </wp14:sizeRelV>
          </wp:anchor>
        </w:drawing>
      </w:r>
    </w:p>
    <w:p w14:paraId="3BDDBE8C" w14:textId="4E2E6BA7" w:rsidR="000463BF" w:rsidRDefault="000463BF" w:rsidP="000463BF">
      <w:pPr>
        <w:tabs>
          <w:tab w:val="left" w:pos="13071"/>
        </w:tabs>
        <w:rPr>
          <w:rFonts w:ascii="Arial" w:hAnsi="Arial" w:cs="Arial"/>
        </w:rPr>
      </w:pPr>
    </w:p>
    <w:p w14:paraId="74669567" w14:textId="3506E889" w:rsidR="000463BF" w:rsidRDefault="000463BF" w:rsidP="000463BF">
      <w:pPr>
        <w:tabs>
          <w:tab w:val="left" w:pos="13071"/>
        </w:tabs>
        <w:rPr>
          <w:rFonts w:ascii="Arial" w:hAnsi="Arial" w:cs="Arial"/>
        </w:rPr>
      </w:pPr>
    </w:p>
    <w:p w14:paraId="3775B5AF" w14:textId="705D81C2" w:rsidR="000463BF" w:rsidRDefault="000463BF" w:rsidP="000463BF">
      <w:pPr>
        <w:tabs>
          <w:tab w:val="left" w:pos="13071"/>
        </w:tabs>
        <w:rPr>
          <w:rFonts w:ascii="Arial" w:hAnsi="Arial" w:cs="Arial"/>
        </w:rPr>
      </w:pPr>
    </w:p>
    <w:p w14:paraId="3E52C48A" w14:textId="2FBBF5E8" w:rsidR="000463BF" w:rsidRDefault="000463BF" w:rsidP="000463BF">
      <w:pPr>
        <w:tabs>
          <w:tab w:val="left" w:pos="13071"/>
        </w:tabs>
        <w:rPr>
          <w:rFonts w:ascii="Arial" w:hAnsi="Arial" w:cs="Arial"/>
        </w:rPr>
      </w:pPr>
    </w:p>
    <w:p w14:paraId="3525BC1F" w14:textId="17EEAC7E" w:rsidR="00517844" w:rsidRDefault="00E867FD">
      <w:pPr>
        <w:rPr>
          <w:rFonts w:ascii="Arial" w:hAnsi="Arial" w:cs="Arial"/>
        </w:rPr>
      </w:pPr>
      <w:r w:rsidRPr="000931D2">
        <w:rPr>
          <w:rFonts w:ascii="Arial" w:hAnsi="Arial" w:cs="Arial"/>
          <w:noProof/>
          <w:color w:val="000000"/>
          <w:bdr w:val="none" w:sz="0" w:space="0" w:color="auto" w:frame="1"/>
        </w:rPr>
        <mc:AlternateContent>
          <mc:Choice Requires="wps">
            <w:drawing>
              <wp:anchor distT="45720" distB="45720" distL="114300" distR="114300" simplePos="0" relativeHeight="251774976" behindDoc="0" locked="0" layoutInCell="1" allowOverlap="1" wp14:anchorId="3A5C1320" wp14:editId="4B6E728F">
                <wp:simplePos x="0" y="0"/>
                <wp:positionH relativeFrom="margin">
                  <wp:posOffset>6488723</wp:posOffset>
                </wp:positionH>
                <wp:positionV relativeFrom="page">
                  <wp:posOffset>5081954</wp:posOffset>
                </wp:positionV>
                <wp:extent cx="2681654" cy="158261"/>
                <wp:effectExtent l="0" t="0" r="4445" b="0"/>
                <wp:wrapNone/>
                <wp:docPr id="8157253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1654" cy="158261"/>
                        </a:xfrm>
                        <a:prstGeom prst="rect">
                          <a:avLst/>
                        </a:prstGeom>
                        <a:solidFill>
                          <a:srgbClr val="FFFFFF"/>
                        </a:solidFill>
                        <a:ln w="9525">
                          <a:noFill/>
                          <a:miter lim="800000"/>
                          <a:headEnd/>
                          <a:tailEnd/>
                        </a:ln>
                      </wps:spPr>
                      <wps:txbx>
                        <w:txbxContent>
                          <w:p w14:paraId="3A6F2457" w14:textId="16852D57" w:rsidR="00E867FD" w:rsidRPr="00E867FD" w:rsidRDefault="00E867FD" w:rsidP="00E867FD">
                            <w:pPr>
                              <w:spacing w:line="240" w:lineRule="auto"/>
                              <w:jc w:val="center"/>
                              <w:rPr>
                                <w:sz w:val="15"/>
                                <w:szCs w:val="15"/>
                              </w:rPr>
                            </w:pPr>
                            <w:r w:rsidRPr="00E867FD">
                              <w:rPr>
                                <w:sz w:val="15"/>
                                <w:szCs w:val="15"/>
                              </w:rPr>
                              <w:t>Fig. 5. Resultados gráficos del conjunto de pruebas de nEffPat.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C1320" id="_x0000_s1047" type="#_x0000_t202" style="position:absolute;margin-left:510.9pt;margin-top:400.15pt;width:211.15pt;height:12.4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" stroked="f">
                <v:textbox inset="0,0,0,0">
                  <w:txbxContent>
                    <w:p w14:paraId="3A6F2457" w14:textId="16852D57" w:rsidR="00E867FD" w:rsidRPr="00E867FD" w:rsidRDefault="00E867FD" w:rsidP="00E867FD">
                      <w:pPr>
                        <w:spacing w:line="240" w:lineRule="auto"/>
                        <w:jc w:val="center"/>
                        <w:rPr>
                          <w:sz w:val="15"/>
                          <w:szCs w:val="15"/>
                        </w:rPr>
                      </w:pPr>
                      <w:r w:rsidRPr="00E867FD">
                        <w:rPr>
                          <w:sz w:val="15"/>
                          <w:szCs w:val="15"/>
                        </w:rPr>
                        <w:t>Fig. 5. Resultados gráficos del conjunto de pruebas de nEffPat.</w:t>
                      </w:r>
                    </w:p>
                  </w:txbxContent>
                </v:textbox>
                <w10:wrap anchorx="margin" anchory="page"/>
              </v:shape>
            </w:pict>
          </mc:Fallback>
        </mc:AlternateContent>
      </w:r>
      <w:r w:rsidR="00D55C08" w:rsidRPr="00D55C08">
        <w:rPr>
          <w:rFonts w:ascii="Arial" w:hAnsi="Arial" w:cs="Arial"/>
        </w:rPr>
        <w:drawing>
          <wp:anchor distT="0" distB="0" distL="114300" distR="114300" simplePos="0" relativeHeight="251749376" behindDoc="0" locked="0" layoutInCell="1" allowOverlap="1" wp14:anchorId="49DD4D90" wp14:editId="7ABB9A51">
            <wp:simplePos x="0" y="0"/>
            <wp:positionH relativeFrom="margin">
              <wp:posOffset>5759108</wp:posOffset>
            </wp:positionH>
            <wp:positionV relativeFrom="page">
              <wp:posOffset>2729533</wp:posOffset>
            </wp:positionV>
            <wp:extent cx="3855493" cy="2467615"/>
            <wp:effectExtent l="0" t="0" r="0" b="8890"/>
            <wp:wrapNone/>
            <wp:docPr id="8251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2218" name=""/>
                    <pic:cNvPicPr/>
                  </pic:nvPicPr>
                  <pic:blipFill>
                    <a:blip r:embed="rId29">
                      <a:extLst>
                        <a:ext uri="{28A0092B-C50C-407E-A947-70E740481C1C}">
                          <a14:useLocalDpi xmlns:a14="http://schemas.microsoft.com/office/drawing/2010/main" val="0"/>
                        </a:ext>
                      </a:extLst>
                    </a:blip>
                    <a:stretch>
                      <a:fillRect/>
                    </a:stretch>
                  </pic:blipFill>
                  <pic:spPr>
                    <a:xfrm>
                      <a:off x="0" y="0"/>
                      <a:ext cx="3855493" cy="2467615"/>
                    </a:xfrm>
                    <a:prstGeom prst="rect">
                      <a:avLst/>
                    </a:prstGeom>
                  </pic:spPr>
                </pic:pic>
              </a:graphicData>
            </a:graphic>
            <wp14:sizeRelH relativeFrom="margin">
              <wp14:pctWidth>0</wp14:pctWidth>
            </wp14:sizeRelH>
            <wp14:sizeRelV relativeFrom="margin">
              <wp14:pctHeight>0</wp14:pctHeight>
            </wp14:sizeRelV>
          </wp:anchor>
        </w:drawing>
      </w:r>
      <w:r w:rsidR="00517844">
        <w:rPr>
          <w:rFonts w:ascii="Arial" w:hAnsi="Arial" w:cs="Arial"/>
        </w:rPr>
        <w:br w:type="page"/>
      </w:r>
    </w:p>
    <w:p w14:paraId="6A93F2EF" w14:textId="227ADB0D" w:rsidR="000463BF" w:rsidRDefault="00D55C08" w:rsidP="000463BF">
      <w:pPr>
        <w:tabs>
          <w:tab w:val="left" w:pos="13071"/>
        </w:tabs>
        <w:rPr>
          <w:rFonts w:ascii="Arial" w:hAnsi="Arial" w:cs="Arial"/>
        </w:rPr>
      </w:pPr>
      <w:r>
        <w:rPr>
          <w:rFonts w:ascii="Arial" w:hAnsi="Arial" w:cs="Arial"/>
          <w:noProof/>
          <w:color w:val="000000"/>
        </w:rPr>
        <w:lastRenderedPageBreak/>
        <mc:AlternateContent>
          <mc:Choice Requires="wps">
            <w:drawing>
              <wp:anchor distT="0" distB="0" distL="114300" distR="114300" simplePos="0" relativeHeight="251751424" behindDoc="0" locked="0" layoutInCell="1" allowOverlap="1" wp14:anchorId="17B63B28" wp14:editId="4ABC0E55">
                <wp:simplePos x="0" y="0"/>
                <wp:positionH relativeFrom="margin">
                  <wp:align>center</wp:align>
                </wp:positionH>
                <wp:positionV relativeFrom="paragraph">
                  <wp:posOffset>8555</wp:posOffset>
                </wp:positionV>
                <wp:extent cx="0" cy="7740000"/>
                <wp:effectExtent l="19050" t="0" r="19050" b="33020"/>
                <wp:wrapNone/>
                <wp:docPr id="1505310362" name="Conector recto 2"/>
                <wp:cNvGraphicFramePr/>
                <a:graphic xmlns:a="http://schemas.openxmlformats.org/drawingml/2006/main">
                  <a:graphicData uri="http://schemas.microsoft.com/office/word/2010/wordprocessingShape">
                    <wps:wsp>
                      <wps:cNvCnPr/>
                      <wps:spPr>
                        <a:xfrm>
                          <a:off x="0" y="0"/>
                          <a:ext cx="0" cy="7740000"/>
                        </a:xfrm>
                        <a:prstGeom prst="line">
                          <a:avLst/>
                        </a:prstGeom>
                        <a:ln w="28575">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A344D" id="Conector recto 2" o:spid="_x0000_s1026" style="position:absolute;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5pt" to="0,6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" strokecolor="red" strokeweight="2.25pt">
                <v:stroke joinstyle="miter"/>
                <w10:wrap anchorx="margin"/>
              </v:line>
            </w:pict>
          </mc:Fallback>
        </mc:AlternateContent>
      </w:r>
    </w:p>
    <w:p w14:paraId="6461CE3A" w14:textId="505891A3" w:rsidR="000463BF" w:rsidRDefault="000463BF" w:rsidP="000463BF">
      <w:pPr>
        <w:tabs>
          <w:tab w:val="left" w:pos="13071"/>
        </w:tabs>
        <w:rPr>
          <w:rFonts w:ascii="Arial" w:hAnsi="Arial" w:cs="Arial"/>
        </w:rPr>
      </w:pPr>
    </w:p>
    <w:p w14:paraId="5EE09F7A" w14:textId="4406114D" w:rsidR="000463BF" w:rsidRDefault="00861041" w:rsidP="000463BF">
      <w:pPr>
        <w:tabs>
          <w:tab w:val="left" w:pos="13071"/>
        </w:tabs>
        <w:rPr>
          <w:rFonts w:ascii="Arial" w:hAnsi="Arial" w:cs="Arial"/>
        </w:rPr>
      </w:pPr>
      <w:r w:rsidRPr="000931D2">
        <w:rPr>
          <w:rFonts w:ascii="Arial" w:hAnsi="Arial" w:cs="Arial"/>
          <w:noProof/>
          <w:color w:val="000000"/>
          <w:bdr w:val="none" w:sz="0" w:space="0" w:color="auto" w:frame="1"/>
        </w:rPr>
        <mc:AlternateContent>
          <mc:Choice Requires="wps">
            <w:drawing>
              <wp:anchor distT="45720" distB="45720" distL="114300" distR="114300" simplePos="0" relativeHeight="251758592" behindDoc="0" locked="0" layoutInCell="1" allowOverlap="1" wp14:anchorId="4C8389F7" wp14:editId="58D5C167">
                <wp:simplePos x="0" y="0"/>
                <wp:positionH relativeFrom="margin">
                  <wp:posOffset>7711945</wp:posOffset>
                </wp:positionH>
                <wp:positionV relativeFrom="page">
                  <wp:posOffset>555340</wp:posOffset>
                </wp:positionV>
                <wp:extent cx="2326640" cy="4428000"/>
                <wp:effectExtent l="0" t="0" r="0" b="0"/>
                <wp:wrapNone/>
                <wp:docPr id="1452862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4428000"/>
                        </a:xfrm>
                        <a:prstGeom prst="rect">
                          <a:avLst/>
                        </a:prstGeom>
                        <a:solidFill>
                          <a:srgbClr val="FFFFFF"/>
                        </a:solidFill>
                        <a:ln w="9525">
                          <a:noFill/>
                          <a:miter lim="800000"/>
                          <a:headEnd/>
                          <a:tailEnd/>
                        </a:ln>
                      </wps:spPr>
                      <wps:txbx>
                        <w:txbxContent>
                          <w:p w14:paraId="6A6BF3FE" w14:textId="77777777" w:rsidR="00861041" w:rsidRPr="00861041" w:rsidRDefault="00861041" w:rsidP="00861041">
                            <w:pPr>
                              <w:spacing w:line="240" w:lineRule="auto"/>
                              <w:rPr>
                                <w:sz w:val="14"/>
                                <w:szCs w:val="14"/>
                              </w:rPr>
                            </w:pPr>
                            <w:r w:rsidRPr="00861041">
                              <w:rPr>
                                <w:sz w:val="14"/>
                                <w:szCs w:val="14"/>
                              </w:rPr>
                              <w:t xml:space="preserve">Los resultados del ANOVA de todos los índices rechazaron las hipótesis nulas (H0 = las medias de todos los índices de los cinco grupos son iguales). Esto significa que las medias de los cinco grupos fueron significativamente diferentes e implicaba que nEffPat afectaba a los resultados. Los gráficos de resultados mostraron que TL y % de desperdicio disminuyeron cuando nEffPat aumentó. Esta tasa de disminución cambió alrededor de nEffPat = 30. Podríamos obtener mejores resultados al usar nEffPat superior a 30. El </w:t>
                            </w:r>
                            <w:proofErr w:type="spellStart"/>
                            <w:r w:rsidRPr="00861041">
                              <w:rPr>
                                <w:sz w:val="14"/>
                                <w:szCs w:val="14"/>
                              </w:rPr>
                              <w:t>nLS</w:t>
                            </w:r>
                            <w:proofErr w:type="spellEnd"/>
                            <w:r w:rsidRPr="00861041">
                              <w:rPr>
                                <w:sz w:val="14"/>
                                <w:szCs w:val="14"/>
                              </w:rPr>
                              <w:t xml:space="preserve"> varió en un rango estrecho alrededor de 93 a 95, aunque los resultados del ANOVA indicaron que eran diferentes. La [</w:t>
                            </w:r>
                            <w:proofErr w:type="spellStart"/>
                            <w:r w:rsidRPr="00861041">
                              <w:rPr>
                                <w:sz w:val="14"/>
                                <w:szCs w:val="14"/>
                              </w:rPr>
                              <w:t>sumaj</w:t>
                            </w:r>
                            <w:proofErr w:type="spellEnd"/>
                            <w:r w:rsidRPr="00861041">
                              <w:rPr>
                                <w:sz w:val="14"/>
                                <w:szCs w:val="14"/>
                              </w:rPr>
                              <w:t xml:space="preserve"> </w:t>
                            </w:r>
                            <w:proofErr w:type="spellStart"/>
                            <w:r w:rsidRPr="00861041">
                              <w:rPr>
                                <w:sz w:val="14"/>
                                <w:szCs w:val="14"/>
                              </w:rPr>
                              <w:t>Xj</w:t>
                            </w:r>
                            <w:proofErr w:type="spellEnd"/>
                            <w:r w:rsidRPr="00861041">
                              <w:rPr>
                                <w:sz w:val="14"/>
                                <w:szCs w:val="14"/>
                              </w:rPr>
                              <w:t xml:space="preserve">] disminuyó cuando nEffPat era inferior a 30. Esto implicaba que era difícil encontrar buenas soluciones basadas en patrones cuando no había suficiente nEffPat. Las soluciones del grupo nEffPat = 50 dieron el menor % de desperdicio = 1.17, pero no pudieron dar el menor </w:t>
                            </w:r>
                            <w:proofErr w:type="spellStart"/>
                            <w:r w:rsidRPr="00861041">
                              <w:rPr>
                                <w:sz w:val="14"/>
                                <w:szCs w:val="14"/>
                              </w:rPr>
                              <w:t>nLS</w:t>
                            </w:r>
                            <w:proofErr w:type="spellEnd"/>
                            <w:r w:rsidRPr="00861041">
                              <w:rPr>
                                <w:sz w:val="14"/>
                                <w:szCs w:val="14"/>
                              </w:rPr>
                              <w:t xml:space="preserve">. Las soluciones tenían que producir más </w:t>
                            </w:r>
                            <w:proofErr w:type="spellStart"/>
                            <w:r w:rsidRPr="00861041">
                              <w:rPr>
                                <w:sz w:val="14"/>
                                <w:szCs w:val="14"/>
                              </w:rPr>
                              <w:t>Retails</w:t>
                            </w:r>
                            <w:proofErr w:type="spellEnd"/>
                            <w:r w:rsidRPr="00861041">
                              <w:rPr>
                                <w:sz w:val="14"/>
                                <w:szCs w:val="14"/>
                              </w:rPr>
                              <w:t xml:space="preserve">. Por otro lado, las soluciones del grupo nEffPat = 30 dieron % de desperdicio = 1.23, ligeramente mayor, y dieron el menor </w:t>
                            </w:r>
                            <w:proofErr w:type="spellStart"/>
                            <w:r w:rsidRPr="00861041">
                              <w:rPr>
                                <w:sz w:val="14"/>
                                <w:szCs w:val="14"/>
                              </w:rPr>
                              <w:t>nLS</w:t>
                            </w:r>
                            <w:proofErr w:type="spellEnd"/>
                            <w:r w:rsidRPr="00861041">
                              <w:rPr>
                                <w:sz w:val="14"/>
                                <w:szCs w:val="14"/>
                              </w:rPr>
                              <w:t xml:space="preserve"> = 93.40. Todas las soluciones de este conjunto de pruebas dieron % de desperdicio menor que el del BFD. El </w:t>
                            </w:r>
                            <w:proofErr w:type="spellStart"/>
                            <w:r w:rsidRPr="00861041">
                              <w:rPr>
                                <w:sz w:val="14"/>
                                <w:szCs w:val="14"/>
                              </w:rPr>
                              <w:t>nDiffPat</w:t>
                            </w:r>
                            <w:proofErr w:type="spellEnd"/>
                            <w:r w:rsidRPr="00861041">
                              <w:rPr>
                                <w:sz w:val="14"/>
                                <w:szCs w:val="14"/>
                              </w:rPr>
                              <w:t xml:space="preserve"> y el nEffPat tenían una correlación directa con una aceleración en declive; por lo tanto, la proporción de (</w:t>
                            </w:r>
                            <w:proofErr w:type="spellStart"/>
                            <w:r w:rsidRPr="00861041">
                              <w:rPr>
                                <w:sz w:val="14"/>
                                <w:szCs w:val="14"/>
                              </w:rPr>
                              <w:t>nDiffPat</w:t>
                            </w:r>
                            <w:proofErr w:type="spellEnd"/>
                            <w:r w:rsidRPr="00861041">
                              <w:rPr>
                                <w:sz w:val="14"/>
                                <w:szCs w:val="14"/>
                              </w:rPr>
                              <w:t>/nEffPat) estaba disminuyendo.</w:t>
                            </w:r>
                          </w:p>
                          <w:p w14:paraId="4A7C566D" w14:textId="77777777" w:rsidR="00861041" w:rsidRPr="00861041" w:rsidRDefault="00861041" w:rsidP="00861041">
                            <w:pPr>
                              <w:spacing w:line="240" w:lineRule="auto"/>
                              <w:rPr>
                                <w:sz w:val="12"/>
                                <w:szCs w:val="12"/>
                              </w:rPr>
                            </w:pPr>
                          </w:p>
                          <w:p w14:paraId="367E0822" w14:textId="50F37B42" w:rsidR="00861041" w:rsidRPr="00861041" w:rsidRDefault="00861041" w:rsidP="00861041">
                            <w:pPr>
                              <w:spacing w:line="240" w:lineRule="auto"/>
                              <w:rPr>
                                <w:sz w:val="12"/>
                                <w:szCs w:val="12"/>
                              </w:rPr>
                            </w:pPr>
                            <w:r w:rsidRPr="00861041">
                              <w:rPr>
                                <w:b/>
                                <w:bCs/>
                                <w:sz w:val="12"/>
                                <w:szCs w:val="12"/>
                              </w:rPr>
                              <w:t>4.3 Conjunto de pruebas Tw</w:t>
                            </w:r>
                            <w:r>
                              <w:rPr>
                                <w:sz w:val="12"/>
                                <w:szCs w:val="12"/>
                              </w:rPr>
                              <w:br/>
                            </w:r>
                            <w:r w:rsidRPr="00861041">
                              <w:rPr>
                                <w:sz w:val="14"/>
                                <w:szCs w:val="14"/>
                              </w:rPr>
                              <w:t>La Tabla 5 mostró las medias y las varianzas de ocho índices, y los resultados del ANOVA. Estas soluciones provienen de 150 ejecuciones de los cinco grupos. Además, la Figura 6 muestra los resultados gráficos del conjunto de pruebas Tw.</w:t>
                            </w:r>
                          </w:p>
                          <w:p w14:paraId="6EF5CC1B" w14:textId="1C0AE043" w:rsidR="00861041" w:rsidRPr="00861041" w:rsidRDefault="00861041" w:rsidP="00861041">
                            <w:pPr>
                              <w:spacing w:line="240" w:lineRule="auto"/>
                              <w:rPr>
                                <w:b/>
                                <w:bCs/>
                                <w:sz w:val="14"/>
                                <w:szCs w:val="14"/>
                              </w:rPr>
                            </w:pPr>
                            <w:r w:rsidRPr="00861041">
                              <w:rPr>
                                <w:sz w:val="12"/>
                                <w:szCs w:val="12"/>
                              </w:rPr>
                              <w:t>Los resultados del ANOVA de todos los índices rechazaron las hipótesis nulas (H0 = las medias de todos los índices de los cinco grupos son iguales). Esto significa que las medias de los cinco grupos fueron significativamente diferentes e implicaba que el parámetro Tw también tuvo un impacto en los resultados. La relación entre TL (y % de desperdicio) y Tw fue una curva en forma de U que tenía un punto mínimo alrededor de Tw = 0.20. Esto implicaba que las soluciones eran buenas al usar el Tw adecuado (alrededor de 0.20), ni demasiado grande ni demasiado pequeño.</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389F7" id="_x0000_s1048" type="#_x0000_t202" style="position:absolute;margin-left:607.25pt;margin-top:43.75pt;width:183.2pt;height:348.6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" stroked="f">
                <v:textbox inset="0,0,0,0">
                  <w:txbxContent>
                    <w:p w14:paraId="6A6BF3FE" w14:textId="77777777" w:rsidR="00861041" w:rsidRPr="00861041" w:rsidRDefault="00861041" w:rsidP="00861041">
                      <w:pPr>
                        <w:spacing w:line="240" w:lineRule="auto"/>
                        <w:rPr>
                          <w:sz w:val="14"/>
                          <w:szCs w:val="14"/>
                        </w:rPr>
                      </w:pPr>
                      <w:r w:rsidRPr="00861041">
                        <w:rPr>
                          <w:sz w:val="14"/>
                          <w:szCs w:val="14"/>
                        </w:rPr>
                        <w:t xml:space="preserve">Los resultados del ANOVA de todos los índices rechazaron las hipótesis nulas (H0 = las medias de todos los índices de los cinco grupos son iguales). Esto significa que las medias de los cinco grupos fueron significativamente diferentes e implicaba que nEffPat afectaba a los resultados. Los gráficos de resultados mostraron que TL y % de desperdicio disminuyeron cuando nEffPat aumentó. Esta tasa de disminución cambió alrededor de nEffPat = 30. Podríamos obtener mejores resultados al usar nEffPat superior a 30. El </w:t>
                      </w:r>
                      <w:proofErr w:type="spellStart"/>
                      <w:r w:rsidRPr="00861041">
                        <w:rPr>
                          <w:sz w:val="14"/>
                          <w:szCs w:val="14"/>
                        </w:rPr>
                        <w:t>nLS</w:t>
                      </w:r>
                      <w:proofErr w:type="spellEnd"/>
                      <w:r w:rsidRPr="00861041">
                        <w:rPr>
                          <w:sz w:val="14"/>
                          <w:szCs w:val="14"/>
                        </w:rPr>
                        <w:t xml:space="preserve"> varió en un rango estrecho alrededor de 93 a 95, aunque los resultados del ANOVA indicaron que eran diferentes. La [</w:t>
                      </w:r>
                      <w:proofErr w:type="spellStart"/>
                      <w:r w:rsidRPr="00861041">
                        <w:rPr>
                          <w:sz w:val="14"/>
                          <w:szCs w:val="14"/>
                        </w:rPr>
                        <w:t>sumaj</w:t>
                      </w:r>
                      <w:proofErr w:type="spellEnd"/>
                      <w:r w:rsidRPr="00861041">
                        <w:rPr>
                          <w:sz w:val="14"/>
                          <w:szCs w:val="14"/>
                        </w:rPr>
                        <w:t xml:space="preserve"> </w:t>
                      </w:r>
                      <w:proofErr w:type="spellStart"/>
                      <w:r w:rsidRPr="00861041">
                        <w:rPr>
                          <w:sz w:val="14"/>
                          <w:szCs w:val="14"/>
                        </w:rPr>
                        <w:t>Xj</w:t>
                      </w:r>
                      <w:proofErr w:type="spellEnd"/>
                      <w:r w:rsidRPr="00861041">
                        <w:rPr>
                          <w:sz w:val="14"/>
                          <w:szCs w:val="14"/>
                        </w:rPr>
                        <w:t xml:space="preserve">] disminuyó cuando nEffPat era inferior a 30. Esto implicaba que era difícil encontrar buenas soluciones basadas en patrones cuando no había suficiente nEffPat. Las soluciones del grupo nEffPat = 50 dieron el menor % de desperdicio = 1.17, pero no pudieron dar el menor </w:t>
                      </w:r>
                      <w:proofErr w:type="spellStart"/>
                      <w:r w:rsidRPr="00861041">
                        <w:rPr>
                          <w:sz w:val="14"/>
                          <w:szCs w:val="14"/>
                        </w:rPr>
                        <w:t>nLS</w:t>
                      </w:r>
                      <w:proofErr w:type="spellEnd"/>
                      <w:r w:rsidRPr="00861041">
                        <w:rPr>
                          <w:sz w:val="14"/>
                          <w:szCs w:val="14"/>
                        </w:rPr>
                        <w:t xml:space="preserve">. Las soluciones tenían que producir más </w:t>
                      </w:r>
                      <w:proofErr w:type="spellStart"/>
                      <w:r w:rsidRPr="00861041">
                        <w:rPr>
                          <w:sz w:val="14"/>
                          <w:szCs w:val="14"/>
                        </w:rPr>
                        <w:t>Retails</w:t>
                      </w:r>
                      <w:proofErr w:type="spellEnd"/>
                      <w:r w:rsidRPr="00861041">
                        <w:rPr>
                          <w:sz w:val="14"/>
                          <w:szCs w:val="14"/>
                        </w:rPr>
                        <w:t xml:space="preserve">. Por otro lado, las soluciones del grupo nEffPat = 30 dieron % de desperdicio = 1.23, ligeramente mayor, y dieron el menor </w:t>
                      </w:r>
                      <w:proofErr w:type="spellStart"/>
                      <w:r w:rsidRPr="00861041">
                        <w:rPr>
                          <w:sz w:val="14"/>
                          <w:szCs w:val="14"/>
                        </w:rPr>
                        <w:t>nLS</w:t>
                      </w:r>
                      <w:proofErr w:type="spellEnd"/>
                      <w:r w:rsidRPr="00861041">
                        <w:rPr>
                          <w:sz w:val="14"/>
                          <w:szCs w:val="14"/>
                        </w:rPr>
                        <w:t xml:space="preserve"> = 93.40. Todas las soluciones de este conjunto de pruebas dieron % de desperdicio menor que el del BFD. El </w:t>
                      </w:r>
                      <w:proofErr w:type="spellStart"/>
                      <w:r w:rsidRPr="00861041">
                        <w:rPr>
                          <w:sz w:val="14"/>
                          <w:szCs w:val="14"/>
                        </w:rPr>
                        <w:t>nDiffPat</w:t>
                      </w:r>
                      <w:proofErr w:type="spellEnd"/>
                      <w:r w:rsidRPr="00861041">
                        <w:rPr>
                          <w:sz w:val="14"/>
                          <w:szCs w:val="14"/>
                        </w:rPr>
                        <w:t xml:space="preserve"> y el nEffPat tenían una correlación directa con una aceleración en declive; por lo tanto, la proporción de (</w:t>
                      </w:r>
                      <w:proofErr w:type="spellStart"/>
                      <w:r w:rsidRPr="00861041">
                        <w:rPr>
                          <w:sz w:val="14"/>
                          <w:szCs w:val="14"/>
                        </w:rPr>
                        <w:t>nDiffPat</w:t>
                      </w:r>
                      <w:proofErr w:type="spellEnd"/>
                      <w:r w:rsidRPr="00861041">
                        <w:rPr>
                          <w:sz w:val="14"/>
                          <w:szCs w:val="14"/>
                        </w:rPr>
                        <w:t>/nEffPat) estaba disminuyendo.</w:t>
                      </w:r>
                    </w:p>
                    <w:p w14:paraId="4A7C566D" w14:textId="77777777" w:rsidR="00861041" w:rsidRPr="00861041" w:rsidRDefault="00861041" w:rsidP="00861041">
                      <w:pPr>
                        <w:spacing w:line="240" w:lineRule="auto"/>
                        <w:rPr>
                          <w:sz w:val="12"/>
                          <w:szCs w:val="12"/>
                        </w:rPr>
                      </w:pPr>
                    </w:p>
                    <w:p w14:paraId="367E0822" w14:textId="50F37B42" w:rsidR="00861041" w:rsidRPr="00861041" w:rsidRDefault="00861041" w:rsidP="00861041">
                      <w:pPr>
                        <w:spacing w:line="240" w:lineRule="auto"/>
                        <w:rPr>
                          <w:sz w:val="12"/>
                          <w:szCs w:val="12"/>
                        </w:rPr>
                      </w:pPr>
                      <w:r w:rsidRPr="00861041">
                        <w:rPr>
                          <w:b/>
                          <w:bCs/>
                          <w:sz w:val="12"/>
                          <w:szCs w:val="12"/>
                        </w:rPr>
                        <w:t>4.3 Conjunto de pruebas Tw</w:t>
                      </w:r>
                      <w:r>
                        <w:rPr>
                          <w:sz w:val="12"/>
                          <w:szCs w:val="12"/>
                        </w:rPr>
                        <w:br/>
                      </w:r>
                      <w:r w:rsidRPr="00861041">
                        <w:rPr>
                          <w:sz w:val="14"/>
                          <w:szCs w:val="14"/>
                        </w:rPr>
                        <w:t>La Tabla 5 mostró las medias y las varianzas de ocho índices, y los resultados del ANOVA. Estas soluciones provienen de 150 ejecuciones de los cinco grupos. Además, la Figura 6 muestra los resultados gráficos del conjunto de pruebas Tw.</w:t>
                      </w:r>
                    </w:p>
                    <w:p w14:paraId="6EF5CC1B" w14:textId="1C0AE043" w:rsidR="00861041" w:rsidRPr="00861041" w:rsidRDefault="00861041" w:rsidP="00861041">
                      <w:pPr>
                        <w:spacing w:line="240" w:lineRule="auto"/>
                        <w:rPr>
                          <w:b/>
                          <w:bCs/>
                          <w:sz w:val="14"/>
                          <w:szCs w:val="14"/>
                        </w:rPr>
                      </w:pPr>
                      <w:r w:rsidRPr="00861041">
                        <w:rPr>
                          <w:sz w:val="12"/>
                          <w:szCs w:val="12"/>
                        </w:rPr>
                        <w:t>Los resultados del ANOVA de todos los índices rechazaron las hipótesis nulas (H0 = las medias de todos los índices de los cinco grupos son iguales). Esto significa que las medias de los cinco grupos fueron significativamente diferentes e implicaba que el parámetro Tw también tuvo un impacto en los resultados. La relación entre TL (y % de desperdicio) y Tw fue una curva en forma de U que tenía un punto mínimo alrededor de Tw = 0.20. Esto implicaba que las soluciones eran buenas al usar el Tw adecuado (alrededor de 0.20), ni demasiado grande ni demasiado pequeño.</w:t>
                      </w:r>
                    </w:p>
                  </w:txbxContent>
                </v:textbox>
                <w10:wrap anchorx="margin" anchory="page"/>
              </v:shape>
            </w:pict>
          </mc:Fallback>
        </mc:AlternateContent>
      </w:r>
      <w:r w:rsidRPr="000931D2">
        <w:rPr>
          <w:rFonts w:ascii="Arial" w:hAnsi="Arial" w:cs="Arial"/>
          <w:noProof/>
          <w:color w:val="000000"/>
          <w:bdr w:val="none" w:sz="0" w:space="0" w:color="auto" w:frame="1"/>
        </w:rPr>
        <mc:AlternateContent>
          <mc:Choice Requires="wps">
            <w:drawing>
              <wp:anchor distT="45720" distB="45720" distL="114300" distR="114300" simplePos="0" relativeHeight="251755520" behindDoc="0" locked="0" layoutInCell="1" allowOverlap="1" wp14:anchorId="239A8508" wp14:editId="4AA5460E">
                <wp:simplePos x="0" y="0"/>
                <wp:positionH relativeFrom="margin">
                  <wp:posOffset>5097600</wp:posOffset>
                </wp:positionH>
                <wp:positionV relativeFrom="page">
                  <wp:posOffset>561600</wp:posOffset>
                </wp:positionV>
                <wp:extent cx="2326640" cy="4428000"/>
                <wp:effectExtent l="0" t="0" r="0" b="0"/>
                <wp:wrapNone/>
                <wp:docPr id="859457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4428000"/>
                        </a:xfrm>
                        <a:prstGeom prst="rect">
                          <a:avLst/>
                        </a:prstGeom>
                        <a:solidFill>
                          <a:srgbClr val="FFFFFF"/>
                        </a:solidFill>
                        <a:ln w="9525">
                          <a:noFill/>
                          <a:miter lim="800000"/>
                          <a:headEnd/>
                          <a:tailEnd/>
                        </a:ln>
                      </wps:spPr>
                      <wps:txbx>
                        <w:txbxContent>
                          <w:p w14:paraId="06CC6BE1" w14:textId="20FCACF4" w:rsidR="00861041" w:rsidRPr="00861041" w:rsidRDefault="00861041" w:rsidP="00861041">
                            <w:pPr>
                              <w:spacing w:line="240" w:lineRule="auto"/>
                              <w:rPr>
                                <w:sz w:val="12"/>
                                <w:szCs w:val="12"/>
                              </w:rPr>
                            </w:pPr>
                            <w:r w:rsidRPr="00861041">
                              <w:rPr>
                                <w:sz w:val="12"/>
                                <w:szCs w:val="12"/>
                              </w:rPr>
                              <w:t>En todos los conjuntos de pruebas, las desviaciones estándar de los cinco grupos de prueba difieren ligeramente, no más de dos veces. Por estas razones, se eligió el ANOVA como herramienta de análisis.</w:t>
                            </w:r>
                          </w:p>
                          <w:p w14:paraId="7572903A" w14:textId="21B9A5ED" w:rsidR="00861041" w:rsidRPr="00861041" w:rsidRDefault="00861041" w:rsidP="00861041">
                            <w:pPr>
                              <w:spacing w:line="240" w:lineRule="auto"/>
                              <w:rPr>
                                <w:sz w:val="14"/>
                                <w:szCs w:val="14"/>
                              </w:rPr>
                            </w:pPr>
                            <w:r w:rsidRPr="00861041">
                              <w:rPr>
                                <w:sz w:val="14"/>
                                <w:szCs w:val="14"/>
                              </w:rPr>
                              <w:t xml:space="preserve">Dado que el algoritmo BFD es común y siempre da la misma solución para cualquier ejecución, la solución obtenida utilizando BFD para el problema de prueba (cortar toda la lista de demanda utilizando el algoritmo BFD) arroja % de desperdicio = 3.71%, </w:t>
                            </w:r>
                            <w:proofErr w:type="spellStart"/>
                            <w:r w:rsidRPr="00861041">
                              <w:rPr>
                                <w:sz w:val="14"/>
                                <w:szCs w:val="14"/>
                              </w:rPr>
                              <w:t>nLS</w:t>
                            </w:r>
                            <w:proofErr w:type="spellEnd"/>
                            <w:r w:rsidRPr="00861041">
                              <w:rPr>
                                <w:sz w:val="14"/>
                                <w:szCs w:val="14"/>
                              </w:rPr>
                              <w:t xml:space="preserve"> = 96 y [suma RT] = 7.15 metros. Todas las soluciones de la prueba debían ser mejores que esta. Los resultados de los conjuntos de pruebas se describieron en las siguientes secciones.</w:t>
                            </w:r>
                          </w:p>
                          <w:p w14:paraId="730D6FD6" w14:textId="48AFA255" w:rsidR="00861041" w:rsidRPr="00861041" w:rsidRDefault="00861041" w:rsidP="00861041">
                            <w:pPr>
                              <w:spacing w:line="240" w:lineRule="auto"/>
                              <w:rPr>
                                <w:sz w:val="12"/>
                                <w:szCs w:val="12"/>
                              </w:rPr>
                            </w:pPr>
                            <w:r w:rsidRPr="00861041">
                              <w:rPr>
                                <w:b/>
                                <w:bCs/>
                                <w:sz w:val="12"/>
                                <w:szCs w:val="12"/>
                              </w:rPr>
                              <w:t>4.1 Conjunto de pruebas de consistencia</w:t>
                            </w:r>
                            <w:r>
                              <w:rPr>
                                <w:sz w:val="12"/>
                                <w:szCs w:val="12"/>
                              </w:rPr>
                              <w:br/>
                            </w:r>
                            <w:r w:rsidRPr="00861041">
                              <w:rPr>
                                <w:sz w:val="13"/>
                                <w:szCs w:val="13"/>
                              </w:rPr>
                              <w:t>La Tabla 3 mostró los resultados de este conjunto de pruebas. La tabla muestra las medias y las varianzas de ocho índices de evaluación: (</w:t>
                            </w:r>
                            <w:proofErr w:type="spellStart"/>
                            <w:r w:rsidRPr="00861041">
                              <w:rPr>
                                <w:sz w:val="13"/>
                                <w:szCs w:val="13"/>
                              </w:rPr>
                              <w:t>TLpat</w:t>
                            </w:r>
                            <w:proofErr w:type="spellEnd"/>
                            <w:r w:rsidRPr="00861041">
                              <w:rPr>
                                <w:sz w:val="13"/>
                                <w:szCs w:val="13"/>
                              </w:rPr>
                              <w:t>), (TLBFD - [suma RT]), (TL), (% de desperdicio), ([</w:t>
                            </w:r>
                            <w:proofErr w:type="spellStart"/>
                            <w:r w:rsidRPr="00861041">
                              <w:rPr>
                                <w:sz w:val="13"/>
                                <w:szCs w:val="13"/>
                              </w:rPr>
                              <w:t>sumaaj</w:t>
                            </w:r>
                            <w:proofErr w:type="spellEnd"/>
                            <w:r w:rsidRPr="00861041">
                              <w:rPr>
                                <w:sz w:val="13"/>
                                <w:szCs w:val="13"/>
                              </w:rPr>
                              <w:t xml:space="preserve"> </w:t>
                            </w:r>
                            <w:proofErr w:type="spellStart"/>
                            <w:r w:rsidRPr="00861041">
                              <w:rPr>
                                <w:sz w:val="13"/>
                                <w:szCs w:val="13"/>
                              </w:rPr>
                              <w:t>Xj</w:t>
                            </w:r>
                            <w:proofErr w:type="spellEnd"/>
                            <w:r w:rsidRPr="00861041">
                              <w:rPr>
                                <w:sz w:val="13"/>
                                <w:szCs w:val="13"/>
                              </w:rPr>
                              <w:t>]), ([</w:t>
                            </w:r>
                            <w:proofErr w:type="spellStart"/>
                            <w:r w:rsidRPr="00861041">
                              <w:rPr>
                                <w:sz w:val="13"/>
                                <w:szCs w:val="13"/>
                              </w:rPr>
                              <w:t>sumak</w:t>
                            </w:r>
                            <w:proofErr w:type="spellEnd"/>
                            <w:r w:rsidRPr="00861041">
                              <w:rPr>
                                <w:sz w:val="13"/>
                                <w:szCs w:val="13"/>
                              </w:rPr>
                              <w:t>*</w:t>
                            </w:r>
                            <w:proofErr w:type="spellStart"/>
                            <w:r w:rsidRPr="00861041">
                              <w:rPr>
                                <w:sz w:val="13"/>
                                <w:szCs w:val="13"/>
                              </w:rPr>
                              <w:t>Yk</w:t>
                            </w:r>
                            <w:proofErr w:type="spellEnd"/>
                            <w:r w:rsidRPr="00861041">
                              <w:rPr>
                                <w:sz w:val="13"/>
                                <w:szCs w:val="13"/>
                              </w:rPr>
                              <w:t>]), (</w:t>
                            </w:r>
                            <w:proofErr w:type="spellStart"/>
                            <w:r w:rsidRPr="00861041">
                              <w:rPr>
                                <w:sz w:val="13"/>
                                <w:szCs w:val="13"/>
                              </w:rPr>
                              <w:t>nLS</w:t>
                            </w:r>
                            <w:proofErr w:type="spellEnd"/>
                            <w:r w:rsidRPr="00861041">
                              <w:rPr>
                                <w:sz w:val="13"/>
                                <w:szCs w:val="13"/>
                              </w:rPr>
                              <w:t>) y (</w:t>
                            </w:r>
                            <w:proofErr w:type="spellStart"/>
                            <w:r w:rsidRPr="00861041">
                              <w:rPr>
                                <w:sz w:val="13"/>
                                <w:szCs w:val="13"/>
                              </w:rPr>
                              <w:t>nDiffPat</w:t>
                            </w:r>
                            <w:proofErr w:type="spellEnd"/>
                            <w:r w:rsidRPr="00861041">
                              <w:rPr>
                                <w:sz w:val="13"/>
                                <w:szCs w:val="13"/>
                              </w:rPr>
                              <w:t>). Estas soluciones provienen de 150 ejecuciones de los cinco grupos.</w:t>
                            </w:r>
                            <w:r w:rsidRPr="00861041">
                              <w:rPr>
                                <w:sz w:val="13"/>
                                <w:szCs w:val="13"/>
                              </w:rPr>
                              <w:br/>
                            </w:r>
                            <w:r w:rsidRPr="00861041">
                              <w:rPr>
                                <w:sz w:val="13"/>
                                <w:szCs w:val="13"/>
                              </w:rPr>
                              <w:t>La tabla también muestra los resultados del ANOVA.</w:t>
                            </w:r>
                            <w:r w:rsidRPr="00861041">
                              <w:rPr>
                                <w:sz w:val="13"/>
                                <w:szCs w:val="13"/>
                              </w:rPr>
                              <w:br/>
                            </w:r>
                            <w:r w:rsidRPr="00861041">
                              <w:rPr>
                                <w:sz w:val="13"/>
                                <w:szCs w:val="13"/>
                              </w:rPr>
                              <w:t xml:space="preserve">Los resultados del ANOVA de TL y % de desperdicio (estos dos índices están relacionados) no rechazaron las hipótesis nulas (H0 = las medias de TL y % de desperdicio de los cinco grupos son iguales). Esto significa que las medias de los cinco grupos son comparables. Sin embargo, los resultados del ANOVA de los otros índices rechazaron las hipótesis nulas. Cualquier conjunto de patrones de corte eficientes generado puede dar soluciones ligeramente diferentes. La media general (de 150 ejecuciones) de TL = 11.35, </w:t>
                            </w:r>
                            <w:proofErr w:type="spellStart"/>
                            <w:r w:rsidRPr="00861041">
                              <w:rPr>
                                <w:sz w:val="13"/>
                                <w:szCs w:val="13"/>
                              </w:rPr>
                              <w:t>TLpat</w:t>
                            </w:r>
                            <w:proofErr w:type="spellEnd"/>
                            <w:r w:rsidRPr="00861041">
                              <w:rPr>
                                <w:sz w:val="13"/>
                                <w:szCs w:val="13"/>
                              </w:rPr>
                              <w:t xml:space="preserve"> = 10.61 y (TLBFD - [suma RT]) = 0.74. La media general de % de desperdicio = 1.24, </w:t>
                            </w:r>
                            <w:proofErr w:type="spellStart"/>
                            <w:r w:rsidRPr="00861041">
                              <w:rPr>
                                <w:sz w:val="13"/>
                                <w:szCs w:val="13"/>
                              </w:rPr>
                              <w:t>nLS</w:t>
                            </w:r>
                            <w:proofErr w:type="spellEnd"/>
                            <w:r w:rsidRPr="00861041">
                              <w:rPr>
                                <w:sz w:val="13"/>
                                <w:szCs w:val="13"/>
                              </w:rPr>
                              <w:t xml:space="preserve"> = 93.86, [</w:t>
                            </w:r>
                            <w:proofErr w:type="spellStart"/>
                            <w:r w:rsidRPr="00861041">
                              <w:rPr>
                                <w:sz w:val="13"/>
                                <w:szCs w:val="13"/>
                              </w:rPr>
                              <w:t>sumaaj</w:t>
                            </w:r>
                            <w:proofErr w:type="spellEnd"/>
                            <w:r w:rsidRPr="00861041">
                              <w:rPr>
                                <w:sz w:val="13"/>
                                <w:szCs w:val="13"/>
                              </w:rPr>
                              <w:t xml:space="preserve"> </w:t>
                            </w:r>
                            <w:proofErr w:type="spellStart"/>
                            <w:r w:rsidRPr="00861041">
                              <w:rPr>
                                <w:sz w:val="13"/>
                                <w:szCs w:val="13"/>
                              </w:rPr>
                              <w:t>Xj</w:t>
                            </w:r>
                            <w:proofErr w:type="spellEnd"/>
                            <w:r w:rsidRPr="00861041">
                              <w:rPr>
                                <w:sz w:val="13"/>
                                <w:szCs w:val="13"/>
                              </w:rPr>
                              <w:t>] = 89.86, [</w:t>
                            </w:r>
                            <w:proofErr w:type="spellStart"/>
                            <w:r w:rsidRPr="00861041">
                              <w:rPr>
                                <w:sz w:val="13"/>
                                <w:szCs w:val="13"/>
                              </w:rPr>
                              <w:t>sumak</w:t>
                            </w:r>
                            <w:proofErr w:type="spellEnd"/>
                            <w:r w:rsidRPr="00861041">
                              <w:rPr>
                                <w:sz w:val="13"/>
                                <w:szCs w:val="13"/>
                              </w:rPr>
                              <w:t xml:space="preserve"> </w:t>
                            </w:r>
                            <w:proofErr w:type="spellStart"/>
                            <w:r w:rsidRPr="00861041">
                              <w:rPr>
                                <w:sz w:val="13"/>
                                <w:szCs w:val="13"/>
                              </w:rPr>
                              <w:t>Yk</w:t>
                            </w:r>
                            <w:proofErr w:type="spellEnd"/>
                            <w:r w:rsidRPr="00861041">
                              <w:rPr>
                                <w:sz w:val="13"/>
                                <w:szCs w:val="13"/>
                              </w:rPr>
                              <w:t xml:space="preserve">] = 4.00. La media general de </w:t>
                            </w:r>
                            <w:proofErr w:type="spellStart"/>
                            <w:r w:rsidRPr="00861041">
                              <w:rPr>
                                <w:sz w:val="13"/>
                                <w:szCs w:val="13"/>
                              </w:rPr>
                              <w:t>nDiffPat</w:t>
                            </w:r>
                            <w:proofErr w:type="spellEnd"/>
                            <w:r w:rsidRPr="00861041">
                              <w:rPr>
                                <w:sz w:val="13"/>
                                <w:szCs w:val="13"/>
                              </w:rPr>
                              <w:t xml:space="preserve"> = 18.19, lo que hace que la proporción de (</w:t>
                            </w:r>
                            <w:proofErr w:type="spellStart"/>
                            <w:r w:rsidRPr="00861041">
                              <w:rPr>
                                <w:sz w:val="13"/>
                                <w:szCs w:val="13"/>
                              </w:rPr>
                              <w:t>nDiffPat</w:t>
                            </w:r>
                            <w:proofErr w:type="spellEnd"/>
                            <w:r w:rsidRPr="00861041">
                              <w:rPr>
                                <w:sz w:val="13"/>
                                <w:szCs w:val="13"/>
                              </w:rPr>
                              <w:t>/nEffPat) sea del 61%. Las soluciones del modelo presentaron menos % de desperdicio que las del BFD alrededor de 3 veces, y utilizaron menos números de stocks alrededor de 2. Esto implica que las soluciones del modelo eran mejores.</w:t>
                            </w:r>
                          </w:p>
                          <w:p w14:paraId="7C23DBAC" w14:textId="22E93155" w:rsidR="00861041" w:rsidRPr="00861041" w:rsidRDefault="00861041" w:rsidP="00861041">
                            <w:pPr>
                              <w:spacing w:line="240" w:lineRule="auto"/>
                              <w:rPr>
                                <w:b/>
                                <w:bCs/>
                                <w:sz w:val="14"/>
                                <w:szCs w:val="14"/>
                              </w:rPr>
                            </w:pPr>
                            <w:r w:rsidRPr="00861041">
                              <w:rPr>
                                <w:b/>
                                <w:bCs/>
                                <w:sz w:val="14"/>
                                <w:szCs w:val="14"/>
                              </w:rPr>
                              <w:t>4.2 Conjunto de pruebas nEffPat</w:t>
                            </w:r>
                            <w:r>
                              <w:rPr>
                                <w:b/>
                                <w:bCs/>
                                <w:sz w:val="14"/>
                                <w:szCs w:val="14"/>
                              </w:rPr>
                              <w:br/>
                            </w:r>
                            <w:r>
                              <w:rPr>
                                <w:b/>
                                <w:bCs/>
                                <w:sz w:val="14"/>
                                <w:szCs w:val="14"/>
                              </w:rPr>
                              <w:br/>
                            </w:r>
                            <w:r w:rsidRPr="00861041">
                              <w:rPr>
                                <w:sz w:val="12"/>
                                <w:szCs w:val="12"/>
                              </w:rPr>
                              <w:t>La Tabla 4 mostró las medias y las varianzas de ocho índices, y los resultados del ANOVA. Estas soluciones provienen de 150 ejecuciones de los cinco grupos. Además, la Figura 5 muestra los resultados gráficos del conjunto de pruebas nEffPat.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8508" id="_x0000_s1049" type="#_x0000_t202" style="position:absolute;margin-left:401.4pt;margin-top:44.2pt;width:183.2pt;height:348.6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" stroked="f">
                <v:textbox inset="0,0,0,0">
                  <w:txbxContent>
                    <w:p w14:paraId="06CC6BE1" w14:textId="20FCACF4" w:rsidR="00861041" w:rsidRPr="00861041" w:rsidRDefault="00861041" w:rsidP="00861041">
                      <w:pPr>
                        <w:spacing w:line="240" w:lineRule="auto"/>
                        <w:rPr>
                          <w:sz w:val="12"/>
                          <w:szCs w:val="12"/>
                        </w:rPr>
                      </w:pPr>
                      <w:r w:rsidRPr="00861041">
                        <w:rPr>
                          <w:sz w:val="12"/>
                          <w:szCs w:val="12"/>
                        </w:rPr>
                        <w:t>En todos los conjuntos de pruebas, las desviaciones estándar de los cinco grupos de prueba difieren ligeramente, no más de dos veces. Por estas razones, se eligió el ANOVA como herramienta de análisis.</w:t>
                      </w:r>
                    </w:p>
                    <w:p w14:paraId="7572903A" w14:textId="21B9A5ED" w:rsidR="00861041" w:rsidRPr="00861041" w:rsidRDefault="00861041" w:rsidP="00861041">
                      <w:pPr>
                        <w:spacing w:line="240" w:lineRule="auto"/>
                        <w:rPr>
                          <w:sz w:val="14"/>
                          <w:szCs w:val="14"/>
                        </w:rPr>
                      </w:pPr>
                      <w:r w:rsidRPr="00861041">
                        <w:rPr>
                          <w:sz w:val="14"/>
                          <w:szCs w:val="14"/>
                        </w:rPr>
                        <w:t xml:space="preserve">Dado que el algoritmo BFD es común y siempre da la misma solución para cualquier ejecución, la solución obtenida utilizando BFD para el problema de prueba (cortar toda la lista de demanda utilizando el algoritmo BFD) arroja % de desperdicio = 3.71%, </w:t>
                      </w:r>
                      <w:proofErr w:type="spellStart"/>
                      <w:r w:rsidRPr="00861041">
                        <w:rPr>
                          <w:sz w:val="14"/>
                          <w:szCs w:val="14"/>
                        </w:rPr>
                        <w:t>nLS</w:t>
                      </w:r>
                      <w:proofErr w:type="spellEnd"/>
                      <w:r w:rsidRPr="00861041">
                        <w:rPr>
                          <w:sz w:val="14"/>
                          <w:szCs w:val="14"/>
                        </w:rPr>
                        <w:t xml:space="preserve"> = 96 y [suma RT] = 7.15 metros. Todas las soluciones de la prueba debían ser mejores que esta. Los resultados de los conjuntos de pruebas se describieron en las siguientes secciones.</w:t>
                      </w:r>
                    </w:p>
                    <w:p w14:paraId="730D6FD6" w14:textId="48AFA255" w:rsidR="00861041" w:rsidRPr="00861041" w:rsidRDefault="00861041" w:rsidP="00861041">
                      <w:pPr>
                        <w:spacing w:line="240" w:lineRule="auto"/>
                        <w:rPr>
                          <w:sz w:val="12"/>
                          <w:szCs w:val="12"/>
                        </w:rPr>
                      </w:pPr>
                      <w:r w:rsidRPr="00861041">
                        <w:rPr>
                          <w:b/>
                          <w:bCs/>
                          <w:sz w:val="12"/>
                          <w:szCs w:val="12"/>
                        </w:rPr>
                        <w:t>4.1 Conjunto de pruebas de consistencia</w:t>
                      </w:r>
                      <w:r>
                        <w:rPr>
                          <w:sz w:val="12"/>
                          <w:szCs w:val="12"/>
                        </w:rPr>
                        <w:br/>
                      </w:r>
                      <w:r w:rsidRPr="00861041">
                        <w:rPr>
                          <w:sz w:val="13"/>
                          <w:szCs w:val="13"/>
                        </w:rPr>
                        <w:t>La Tabla 3 mostró los resultados de este conjunto de pruebas. La tabla muestra las medias y las varianzas de ocho índices de evaluación: (</w:t>
                      </w:r>
                      <w:proofErr w:type="spellStart"/>
                      <w:r w:rsidRPr="00861041">
                        <w:rPr>
                          <w:sz w:val="13"/>
                          <w:szCs w:val="13"/>
                        </w:rPr>
                        <w:t>TLpat</w:t>
                      </w:r>
                      <w:proofErr w:type="spellEnd"/>
                      <w:r w:rsidRPr="00861041">
                        <w:rPr>
                          <w:sz w:val="13"/>
                          <w:szCs w:val="13"/>
                        </w:rPr>
                        <w:t>), (TLBFD - [suma RT]), (TL), (% de desperdicio), ([</w:t>
                      </w:r>
                      <w:proofErr w:type="spellStart"/>
                      <w:r w:rsidRPr="00861041">
                        <w:rPr>
                          <w:sz w:val="13"/>
                          <w:szCs w:val="13"/>
                        </w:rPr>
                        <w:t>sumaaj</w:t>
                      </w:r>
                      <w:proofErr w:type="spellEnd"/>
                      <w:r w:rsidRPr="00861041">
                        <w:rPr>
                          <w:sz w:val="13"/>
                          <w:szCs w:val="13"/>
                        </w:rPr>
                        <w:t xml:space="preserve"> </w:t>
                      </w:r>
                      <w:proofErr w:type="spellStart"/>
                      <w:r w:rsidRPr="00861041">
                        <w:rPr>
                          <w:sz w:val="13"/>
                          <w:szCs w:val="13"/>
                        </w:rPr>
                        <w:t>Xj</w:t>
                      </w:r>
                      <w:proofErr w:type="spellEnd"/>
                      <w:r w:rsidRPr="00861041">
                        <w:rPr>
                          <w:sz w:val="13"/>
                          <w:szCs w:val="13"/>
                        </w:rPr>
                        <w:t>]), ([</w:t>
                      </w:r>
                      <w:proofErr w:type="spellStart"/>
                      <w:r w:rsidRPr="00861041">
                        <w:rPr>
                          <w:sz w:val="13"/>
                          <w:szCs w:val="13"/>
                        </w:rPr>
                        <w:t>sumak</w:t>
                      </w:r>
                      <w:proofErr w:type="spellEnd"/>
                      <w:r w:rsidRPr="00861041">
                        <w:rPr>
                          <w:sz w:val="13"/>
                          <w:szCs w:val="13"/>
                        </w:rPr>
                        <w:t>*</w:t>
                      </w:r>
                      <w:proofErr w:type="spellStart"/>
                      <w:r w:rsidRPr="00861041">
                        <w:rPr>
                          <w:sz w:val="13"/>
                          <w:szCs w:val="13"/>
                        </w:rPr>
                        <w:t>Yk</w:t>
                      </w:r>
                      <w:proofErr w:type="spellEnd"/>
                      <w:r w:rsidRPr="00861041">
                        <w:rPr>
                          <w:sz w:val="13"/>
                          <w:szCs w:val="13"/>
                        </w:rPr>
                        <w:t>]), (</w:t>
                      </w:r>
                      <w:proofErr w:type="spellStart"/>
                      <w:r w:rsidRPr="00861041">
                        <w:rPr>
                          <w:sz w:val="13"/>
                          <w:szCs w:val="13"/>
                        </w:rPr>
                        <w:t>nLS</w:t>
                      </w:r>
                      <w:proofErr w:type="spellEnd"/>
                      <w:r w:rsidRPr="00861041">
                        <w:rPr>
                          <w:sz w:val="13"/>
                          <w:szCs w:val="13"/>
                        </w:rPr>
                        <w:t>) y (</w:t>
                      </w:r>
                      <w:proofErr w:type="spellStart"/>
                      <w:r w:rsidRPr="00861041">
                        <w:rPr>
                          <w:sz w:val="13"/>
                          <w:szCs w:val="13"/>
                        </w:rPr>
                        <w:t>nDiffPat</w:t>
                      </w:r>
                      <w:proofErr w:type="spellEnd"/>
                      <w:r w:rsidRPr="00861041">
                        <w:rPr>
                          <w:sz w:val="13"/>
                          <w:szCs w:val="13"/>
                        </w:rPr>
                        <w:t>). Estas soluciones provienen de 150 ejecuciones de los cinco grupos.</w:t>
                      </w:r>
                      <w:r w:rsidRPr="00861041">
                        <w:rPr>
                          <w:sz w:val="13"/>
                          <w:szCs w:val="13"/>
                        </w:rPr>
                        <w:br/>
                      </w:r>
                      <w:r w:rsidRPr="00861041">
                        <w:rPr>
                          <w:sz w:val="13"/>
                          <w:szCs w:val="13"/>
                        </w:rPr>
                        <w:t>La tabla también muestra los resultados del ANOVA.</w:t>
                      </w:r>
                      <w:r w:rsidRPr="00861041">
                        <w:rPr>
                          <w:sz w:val="13"/>
                          <w:szCs w:val="13"/>
                        </w:rPr>
                        <w:br/>
                      </w:r>
                      <w:r w:rsidRPr="00861041">
                        <w:rPr>
                          <w:sz w:val="13"/>
                          <w:szCs w:val="13"/>
                        </w:rPr>
                        <w:t xml:space="preserve">Los resultados del ANOVA de TL y % de desperdicio (estos dos índices están relacionados) no rechazaron las hipótesis nulas (H0 = las medias de TL y % de desperdicio de los cinco grupos son iguales). Esto significa que las medias de los cinco grupos son comparables. Sin embargo, los resultados del ANOVA de los otros índices rechazaron las hipótesis nulas. Cualquier conjunto de patrones de corte eficientes generado puede dar soluciones ligeramente diferentes. La media general (de 150 ejecuciones) de TL = 11.35, </w:t>
                      </w:r>
                      <w:proofErr w:type="spellStart"/>
                      <w:r w:rsidRPr="00861041">
                        <w:rPr>
                          <w:sz w:val="13"/>
                          <w:szCs w:val="13"/>
                        </w:rPr>
                        <w:t>TLpat</w:t>
                      </w:r>
                      <w:proofErr w:type="spellEnd"/>
                      <w:r w:rsidRPr="00861041">
                        <w:rPr>
                          <w:sz w:val="13"/>
                          <w:szCs w:val="13"/>
                        </w:rPr>
                        <w:t xml:space="preserve"> = 10.61 y (TLBFD - [suma RT]) = 0.74. La media general de % de desperdicio = 1.24, </w:t>
                      </w:r>
                      <w:proofErr w:type="spellStart"/>
                      <w:r w:rsidRPr="00861041">
                        <w:rPr>
                          <w:sz w:val="13"/>
                          <w:szCs w:val="13"/>
                        </w:rPr>
                        <w:t>nLS</w:t>
                      </w:r>
                      <w:proofErr w:type="spellEnd"/>
                      <w:r w:rsidRPr="00861041">
                        <w:rPr>
                          <w:sz w:val="13"/>
                          <w:szCs w:val="13"/>
                        </w:rPr>
                        <w:t xml:space="preserve"> = 93.86, [</w:t>
                      </w:r>
                      <w:proofErr w:type="spellStart"/>
                      <w:r w:rsidRPr="00861041">
                        <w:rPr>
                          <w:sz w:val="13"/>
                          <w:szCs w:val="13"/>
                        </w:rPr>
                        <w:t>sumaaj</w:t>
                      </w:r>
                      <w:proofErr w:type="spellEnd"/>
                      <w:r w:rsidRPr="00861041">
                        <w:rPr>
                          <w:sz w:val="13"/>
                          <w:szCs w:val="13"/>
                        </w:rPr>
                        <w:t xml:space="preserve"> </w:t>
                      </w:r>
                      <w:proofErr w:type="spellStart"/>
                      <w:r w:rsidRPr="00861041">
                        <w:rPr>
                          <w:sz w:val="13"/>
                          <w:szCs w:val="13"/>
                        </w:rPr>
                        <w:t>Xj</w:t>
                      </w:r>
                      <w:proofErr w:type="spellEnd"/>
                      <w:r w:rsidRPr="00861041">
                        <w:rPr>
                          <w:sz w:val="13"/>
                          <w:szCs w:val="13"/>
                        </w:rPr>
                        <w:t>] = 89.86, [</w:t>
                      </w:r>
                      <w:proofErr w:type="spellStart"/>
                      <w:r w:rsidRPr="00861041">
                        <w:rPr>
                          <w:sz w:val="13"/>
                          <w:szCs w:val="13"/>
                        </w:rPr>
                        <w:t>sumak</w:t>
                      </w:r>
                      <w:proofErr w:type="spellEnd"/>
                      <w:r w:rsidRPr="00861041">
                        <w:rPr>
                          <w:sz w:val="13"/>
                          <w:szCs w:val="13"/>
                        </w:rPr>
                        <w:t xml:space="preserve"> </w:t>
                      </w:r>
                      <w:proofErr w:type="spellStart"/>
                      <w:r w:rsidRPr="00861041">
                        <w:rPr>
                          <w:sz w:val="13"/>
                          <w:szCs w:val="13"/>
                        </w:rPr>
                        <w:t>Yk</w:t>
                      </w:r>
                      <w:proofErr w:type="spellEnd"/>
                      <w:r w:rsidRPr="00861041">
                        <w:rPr>
                          <w:sz w:val="13"/>
                          <w:szCs w:val="13"/>
                        </w:rPr>
                        <w:t xml:space="preserve">] = 4.00. La media general de </w:t>
                      </w:r>
                      <w:proofErr w:type="spellStart"/>
                      <w:r w:rsidRPr="00861041">
                        <w:rPr>
                          <w:sz w:val="13"/>
                          <w:szCs w:val="13"/>
                        </w:rPr>
                        <w:t>nDiffPat</w:t>
                      </w:r>
                      <w:proofErr w:type="spellEnd"/>
                      <w:r w:rsidRPr="00861041">
                        <w:rPr>
                          <w:sz w:val="13"/>
                          <w:szCs w:val="13"/>
                        </w:rPr>
                        <w:t xml:space="preserve"> = 18.19, lo que hace que la proporción de (</w:t>
                      </w:r>
                      <w:proofErr w:type="spellStart"/>
                      <w:r w:rsidRPr="00861041">
                        <w:rPr>
                          <w:sz w:val="13"/>
                          <w:szCs w:val="13"/>
                        </w:rPr>
                        <w:t>nDiffPat</w:t>
                      </w:r>
                      <w:proofErr w:type="spellEnd"/>
                      <w:r w:rsidRPr="00861041">
                        <w:rPr>
                          <w:sz w:val="13"/>
                          <w:szCs w:val="13"/>
                        </w:rPr>
                        <w:t>/nEffPat) sea del 61%. Las soluciones del modelo presentaron menos % de desperdicio que las del BFD alrededor de 3 veces, y utilizaron menos números de stocks alrededor de 2. Esto implica que las soluciones del modelo eran mejores.</w:t>
                      </w:r>
                    </w:p>
                    <w:p w14:paraId="7C23DBAC" w14:textId="22E93155" w:rsidR="00861041" w:rsidRPr="00861041" w:rsidRDefault="00861041" w:rsidP="00861041">
                      <w:pPr>
                        <w:spacing w:line="240" w:lineRule="auto"/>
                        <w:rPr>
                          <w:b/>
                          <w:bCs/>
                          <w:sz w:val="14"/>
                          <w:szCs w:val="14"/>
                        </w:rPr>
                      </w:pPr>
                      <w:r w:rsidRPr="00861041">
                        <w:rPr>
                          <w:b/>
                          <w:bCs/>
                          <w:sz w:val="14"/>
                          <w:szCs w:val="14"/>
                        </w:rPr>
                        <w:t>4.2 Conjunto de pruebas nEffPat</w:t>
                      </w:r>
                      <w:r>
                        <w:rPr>
                          <w:b/>
                          <w:bCs/>
                          <w:sz w:val="14"/>
                          <w:szCs w:val="14"/>
                        </w:rPr>
                        <w:br/>
                      </w:r>
                      <w:r>
                        <w:rPr>
                          <w:b/>
                          <w:bCs/>
                          <w:sz w:val="14"/>
                          <w:szCs w:val="14"/>
                        </w:rPr>
                        <w:br/>
                      </w:r>
                      <w:r w:rsidRPr="00861041">
                        <w:rPr>
                          <w:sz w:val="12"/>
                          <w:szCs w:val="12"/>
                        </w:rPr>
                        <w:t>La Tabla 4 mostró las medias y las varianzas de ocho índices, y los resultados del ANOVA. Estas soluciones provienen de 150 ejecuciones de los cinco grupos. Además, la Figura 5 muestra los resultados gráficos del conjunto de pruebas nEffPat.</w:t>
                      </w:r>
                    </w:p>
                  </w:txbxContent>
                </v:textbox>
                <w10:wrap anchorx="margin" anchory="page"/>
              </v:shape>
            </w:pict>
          </mc:Fallback>
        </mc:AlternateContent>
      </w:r>
      <w:r w:rsidR="00D55C08" w:rsidRPr="00D55C08">
        <w:rPr>
          <w:rFonts w:ascii="Arial" w:hAnsi="Arial" w:cs="Arial"/>
        </w:rPr>
        <w:drawing>
          <wp:anchor distT="0" distB="0" distL="114300" distR="114300" simplePos="0" relativeHeight="251752448" behindDoc="0" locked="0" layoutInCell="1" allowOverlap="1" wp14:anchorId="5806C59A" wp14:editId="0C4DE77B">
            <wp:simplePos x="0" y="0"/>
            <wp:positionH relativeFrom="margin">
              <wp:posOffset>-43200</wp:posOffset>
            </wp:positionH>
            <wp:positionV relativeFrom="page">
              <wp:align>center</wp:align>
            </wp:positionV>
            <wp:extent cx="5003771" cy="6495685"/>
            <wp:effectExtent l="0" t="0" r="6985" b="635"/>
            <wp:wrapNone/>
            <wp:docPr id="1493071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71704" name=""/>
                    <pic:cNvPicPr/>
                  </pic:nvPicPr>
                  <pic:blipFill>
                    <a:blip r:embed="rId30">
                      <a:extLst>
                        <a:ext uri="{28A0092B-C50C-407E-A947-70E740481C1C}">
                          <a14:useLocalDpi xmlns:a14="http://schemas.microsoft.com/office/drawing/2010/main" val="0"/>
                        </a:ext>
                      </a:extLst>
                    </a:blip>
                    <a:stretch>
                      <a:fillRect/>
                    </a:stretch>
                  </pic:blipFill>
                  <pic:spPr>
                    <a:xfrm>
                      <a:off x="0" y="0"/>
                      <a:ext cx="5003771" cy="6495685"/>
                    </a:xfrm>
                    <a:prstGeom prst="rect">
                      <a:avLst/>
                    </a:prstGeom>
                  </pic:spPr>
                </pic:pic>
              </a:graphicData>
            </a:graphic>
            <wp14:sizeRelH relativeFrom="margin">
              <wp14:pctWidth>0</wp14:pctWidth>
            </wp14:sizeRelH>
            <wp14:sizeRelV relativeFrom="margin">
              <wp14:pctHeight>0</wp14:pctHeight>
            </wp14:sizeRelV>
          </wp:anchor>
        </w:drawing>
      </w:r>
    </w:p>
    <w:p w14:paraId="095F055F" w14:textId="218CB30E" w:rsidR="000463BF" w:rsidRDefault="000463BF" w:rsidP="000463BF">
      <w:pPr>
        <w:tabs>
          <w:tab w:val="left" w:pos="13071"/>
        </w:tabs>
        <w:rPr>
          <w:rFonts w:ascii="Arial" w:hAnsi="Arial" w:cs="Arial"/>
        </w:rPr>
      </w:pPr>
    </w:p>
    <w:p w14:paraId="31B010D9" w14:textId="42752BCF" w:rsidR="000463BF" w:rsidRDefault="000463BF" w:rsidP="000463BF">
      <w:pPr>
        <w:tabs>
          <w:tab w:val="left" w:pos="13071"/>
        </w:tabs>
        <w:rPr>
          <w:rFonts w:ascii="Arial" w:hAnsi="Arial" w:cs="Arial"/>
        </w:rPr>
      </w:pPr>
    </w:p>
    <w:p w14:paraId="260CA960" w14:textId="12C0717F" w:rsidR="000463BF" w:rsidRDefault="000463BF" w:rsidP="000463BF">
      <w:pPr>
        <w:tabs>
          <w:tab w:val="left" w:pos="13071"/>
        </w:tabs>
        <w:rPr>
          <w:rFonts w:ascii="Arial" w:hAnsi="Arial" w:cs="Arial"/>
        </w:rPr>
      </w:pPr>
    </w:p>
    <w:p w14:paraId="459D9552" w14:textId="6883F74C" w:rsidR="000463BF" w:rsidRDefault="000463BF" w:rsidP="000463BF">
      <w:pPr>
        <w:tabs>
          <w:tab w:val="left" w:pos="13071"/>
        </w:tabs>
        <w:rPr>
          <w:rFonts w:ascii="Arial" w:hAnsi="Arial" w:cs="Arial"/>
        </w:rPr>
      </w:pPr>
    </w:p>
    <w:p w14:paraId="3B3F3564" w14:textId="591E5D67" w:rsidR="00D55C08" w:rsidRDefault="00D55C08">
      <w:pPr>
        <w:rPr>
          <w:rFonts w:ascii="Arial" w:hAnsi="Arial" w:cs="Arial"/>
        </w:rPr>
      </w:pPr>
      <w:r>
        <w:rPr>
          <w:rFonts w:ascii="Arial" w:hAnsi="Arial" w:cs="Arial"/>
        </w:rPr>
        <w:br w:type="page"/>
      </w:r>
    </w:p>
    <w:p w14:paraId="23460D23" w14:textId="5BFB1B56" w:rsidR="00861041" w:rsidRDefault="00E867FD">
      <w:pPr>
        <w:rPr>
          <w:rFonts w:ascii="Arial" w:hAnsi="Arial" w:cs="Arial"/>
        </w:rPr>
      </w:pPr>
      <w:r w:rsidRPr="000931D2">
        <w:rPr>
          <w:rFonts w:ascii="Arial" w:hAnsi="Arial" w:cs="Arial"/>
          <w:noProof/>
          <w:color w:val="000000"/>
          <w:bdr w:val="none" w:sz="0" w:space="0" w:color="auto" w:frame="1"/>
        </w:rPr>
        <w:lastRenderedPageBreak/>
        <mc:AlternateContent>
          <mc:Choice Requires="wps">
            <w:drawing>
              <wp:anchor distT="45720" distB="45720" distL="114300" distR="114300" simplePos="0" relativeHeight="251772928" behindDoc="0" locked="0" layoutInCell="1" allowOverlap="1" wp14:anchorId="4B54A7BB" wp14:editId="46CE3C0C">
                <wp:simplePos x="0" y="0"/>
                <wp:positionH relativeFrom="margin">
                  <wp:posOffset>6356790</wp:posOffset>
                </wp:positionH>
                <wp:positionV relativeFrom="page">
                  <wp:posOffset>2848561</wp:posOffset>
                </wp:positionV>
                <wp:extent cx="2326640" cy="131884"/>
                <wp:effectExtent l="0" t="0" r="0" b="1905"/>
                <wp:wrapNone/>
                <wp:docPr id="17762986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131884"/>
                        </a:xfrm>
                        <a:prstGeom prst="rect">
                          <a:avLst/>
                        </a:prstGeom>
                        <a:solidFill>
                          <a:srgbClr val="FFFFFF"/>
                        </a:solidFill>
                        <a:ln w="9525">
                          <a:noFill/>
                          <a:miter lim="800000"/>
                          <a:headEnd/>
                          <a:tailEnd/>
                        </a:ln>
                      </wps:spPr>
                      <wps:txbx>
                        <w:txbxContent>
                          <w:p w14:paraId="6E25BADA" w14:textId="6B4C0FC4" w:rsidR="00E867FD" w:rsidRPr="00E867FD" w:rsidRDefault="00E867FD" w:rsidP="00E867FD">
                            <w:pPr>
                              <w:spacing w:line="240" w:lineRule="auto"/>
                              <w:jc w:val="center"/>
                              <w:rPr>
                                <w:sz w:val="15"/>
                                <w:szCs w:val="15"/>
                              </w:rPr>
                            </w:pPr>
                            <w:r w:rsidRPr="00E867FD">
                              <w:rPr>
                                <w:sz w:val="15"/>
                                <w:szCs w:val="15"/>
                              </w:rPr>
                              <w:t>Fig. 6. Resultados gráficos del conjunto de pruebas de Tw.</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4A7BB" id="_x0000_s1050" type="#_x0000_t202" style="position:absolute;margin-left:500.55pt;margin-top:224.3pt;width:183.2pt;height:10.4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" stroked="f">
                <v:textbox inset="0,0,0,0">
                  <w:txbxContent>
                    <w:p w14:paraId="6E25BADA" w14:textId="6B4C0FC4" w:rsidR="00E867FD" w:rsidRPr="00E867FD" w:rsidRDefault="00E867FD" w:rsidP="00E867FD">
                      <w:pPr>
                        <w:spacing w:line="240" w:lineRule="auto"/>
                        <w:jc w:val="center"/>
                        <w:rPr>
                          <w:sz w:val="15"/>
                          <w:szCs w:val="15"/>
                        </w:rPr>
                      </w:pPr>
                      <w:r w:rsidRPr="00E867FD">
                        <w:rPr>
                          <w:sz w:val="15"/>
                          <w:szCs w:val="15"/>
                        </w:rPr>
                        <w:t>Fig. 6. Resultados gráficos del conjunto de pruebas de Tw.</w:t>
                      </w:r>
                    </w:p>
                  </w:txbxContent>
                </v:textbox>
                <w10:wrap anchorx="margin" anchory="page"/>
              </v:shape>
            </w:pict>
          </mc:Fallback>
        </mc:AlternateContent>
      </w:r>
      <w:r w:rsidRPr="00E867FD">
        <w:rPr>
          <w:rFonts w:ascii="Arial" w:hAnsi="Arial" w:cs="Arial"/>
        </w:rPr>
        <w:drawing>
          <wp:anchor distT="0" distB="0" distL="114300" distR="114300" simplePos="0" relativeHeight="251770880" behindDoc="0" locked="0" layoutInCell="1" allowOverlap="1" wp14:anchorId="3C18F015" wp14:editId="2DBAFC2A">
            <wp:simplePos x="0" y="0"/>
            <wp:positionH relativeFrom="margin">
              <wp:posOffset>5635869</wp:posOffset>
            </wp:positionH>
            <wp:positionV relativeFrom="page">
              <wp:posOffset>325315</wp:posOffset>
            </wp:positionV>
            <wp:extent cx="3901454" cy="2681654"/>
            <wp:effectExtent l="0" t="0" r="3810" b="4445"/>
            <wp:wrapNone/>
            <wp:docPr id="499475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7520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4793" cy="2683949"/>
                    </a:xfrm>
                    <a:prstGeom prst="rect">
                      <a:avLst/>
                    </a:prstGeom>
                  </pic:spPr>
                </pic:pic>
              </a:graphicData>
            </a:graphic>
            <wp14:sizeRelH relativeFrom="margin">
              <wp14:pctWidth>0</wp14:pctWidth>
            </wp14:sizeRelH>
            <wp14:sizeRelV relativeFrom="margin">
              <wp14:pctHeight>0</wp14:pctHeight>
            </wp14:sizeRelV>
          </wp:anchor>
        </w:drawing>
      </w:r>
      <w:r w:rsidR="002E4176">
        <w:rPr>
          <w:rFonts w:ascii="Arial" w:hAnsi="Arial" w:cs="Arial"/>
          <w:noProof/>
          <w:color w:val="000000"/>
        </w:rPr>
        <mc:AlternateContent>
          <mc:Choice Requires="wpg">
            <w:drawing>
              <wp:anchor distT="0" distB="0" distL="114300" distR="114300" simplePos="0" relativeHeight="251769856" behindDoc="0" locked="0" layoutInCell="1" allowOverlap="1" wp14:anchorId="79067D7E" wp14:editId="5419092D">
                <wp:simplePos x="0" y="0"/>
                <wp:positionH relativeFrom="margin">
                  <wp:posOffset>2179418</wp:posOffset>
                </wp:positionH>
                <wp:positionV relativeFrom="paragraph">
                  <wp:posOffset>6272237</wp:posOffset>
                </wp:positionV>
                <wp:extent cx="7376795" cy="327025"/>
                <wp:effectExtent l="0" t="0" r="14605" b="0"/>
                <wp:wrapNone/>
                <wp:docPr id="373965045" name="Grupo 11"/>
                <wp:cNvGraphicFramePr/>
                <a:graphic xmlns:a="http://schemas.openxmlformats.org/drawingml/2006/main">
                  <a:graphicData uri="http://schemas.microsoft.com/office/word/2010/wordprocessingGroup">
                    <wpg:wgp>
                      <wpg:cNvGrpSpPr/>
                      <wpg:grpSpPr>
                        <a:xfrm>
                          <a:off x="0" y="0"/>
                          <a:ext cx="7376795" cy="327025"/>
                          <a:chOff x="0" y="0"/>
                          <a:chExt cx="7377421" cy="327025"/>
                        </a:xfrm>
                      </wpg:grpSpPr>
                      <wps:wsp>
                        <wps:cNvPr id="156686205" name="Rectángulo 9"/>
                        <wps:cNvSpPr/>
                        <wps:spPr>
                          <a:xfrm>
                            <a:off x="0" y="0"/>
                            <a:ext cx="284417" cy="327025"/>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330573" name="Conector recto 2"/>
                        <wps:cNvCnPr/>
                        <wps:spPr>
                          <a:xfrm>
                            <a:off x="177421" y="305653"/>
                            <a:ext cx="7200000" cy="0"/>
                          </a:xfrm>
                          <a:prstGeom prst="line">
                            <a:avLst/>
                          </a:prstGeom>
                          <a:ln w="28575">
                            <a:solidFill>
                              <a:schemeClr val="accent6"/>
                            </a:solidFill>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5D1DD49D" id="Grupo 11" o:spid="_x0000_s1026" style="position:absolute;margin-left:171.6pt;margin-top:493.9pt;width:580.85pt;height:25.75pt;z-index:251769856;mso-position-horizontal-relative:margin" coordsize="73774,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">
                <v:rect id="Rectángulo 9" o:spid="_x0000_s1027" style="position:absolute;width:2844;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" fillcolor="#70ad47 [3209]" stroked="f" strokeweight="1pt"/>
                <v:line id="Conector recto 2" o:spid="_x0000_s1028" style="position:absolute;visibility:visible;mso-wrap-style:square" from="1774,3056" to="73774,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" strokecolor="#70ad47 [3209]" strokeweight="2.25pt">
                  <v:stroke joinstyle="miter"/>
                </v:line>
                <w10:wrap anchorx="margin"/>
              </v:group>
            </w:pict>
          </mc:Fallback>
        </mc:AlternateContent>
      </w:r>
      <w:r w:rsidR="002E4176" w:rsidRPr="000931D2">
        <w:rPr>
          <w:rFonts w:ascii="Arial" w:hAnsi="Arial" w:cs="Arial"/>
          <w:noProof/>
          <w:color w:val="000000"/>
          <w:bdr w:val="none" w:sz="0" w:space="0" w:color="auto" w:frame="1"/>
        </w:rPr>
        <mc:AlternateContent>
          <mc:Choice Requires="wps">
            <w:drawing>
              <wp:anchor distT="45720" distB="45720" distL="114300" distR="114300" simplePos="0" relativeHeight="251768832" behindDoc="0" locked="0" layoutInCell="1" allowOverlap="1" wp14:anchorId="776BA688" wp14:editId="1EA01F9B">
                <wp:simplePos x="0" y="0"/>
                <wp:positionH relativeFrom="margin">
                  <wp:posOffset>7604760</wp:posOffset>
                </wp:positionH>
                <wp:positionV relativeFrom="page">
                  <wp:posOffset>3114821</wp:posOffset>
                </wp:positionV>
                <wp:extent cx="2326640" cy="4536831"/>
                <wp:effectExtent l="0" t="0" r="0" b="0"/>
                <wp:wrapNone/>
                <wp:docPr id="11199671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4536831"/>
                        </a:xfrm>
                        <a:prstGeom prst="rect">
                          <a:avLst/>
                        </a:prstGeom>
                        <a:solidFill>
                          <a:srgbClr val="FFFFFF"/>
                        </a:solidFill>
                        <a:ln w="9525">
                          <a:noFill/>
                          <a:miter lim="800000"/>
                          <a:headEnd/>
                          <a:tailEnd/>
                        </a:ln>
                      </wps:spPr>
                      <wps:txbx>
                        <w:txbxContent>
                          <w:p w14:paraId="2F8FE3BE" w14:textId="6E4E2C54" w:rsidR="002E4176" w:rsidRPr="002E4176" w:rsidRDefault="002E4176" w:rsidP="002E4176">
                            <w:pPr>
                              <w:spacing w:line="240" w:lineRule="auto"/>
                              <w:rPr>
                                <w:sz w:val="13"/>
                                <w:szCs w:val="13"/>
                              </w:rPr>
                            </w:pPr>
                            <w:r w:rsidRPr="002E4176">
                              <w:rPr>
                                <w:sz w:val="13"/>
                                <w:szCs w:val="13"/>
                              </w:rPr>
                              <w:t>Además, es difícil encontrar los momentos de corte que hagan que todos los suministros coincidan exactamente con todas las demandas. Las soluciones convencionales generarán ciertos excedentes. El segundo procedimiento, la optimización del modelo 1D-CSP, determina el número de momentos de corte de los patrones. Se establecen restricciones para garantizar que las cantidades de los elementos suministrados no excedan las cantidades de los elementos demandados. Los objetivos son minimizar la pérdida de material y los suministros insuficientes resultantes del corte. Los suministros insuficientes restantes se cortarán en el siguiente procedimiento utilizando el algoritmo de Mejor Ajuste Decreciente.</w:t>
                            </w:r>
                            <w:r>
                              <w:rPr>
                                <w:sz w:val="13"/>
                                <w:szCs w:val="13"/>
                              </w:rPr>
                              <w:br/>
                            </w:r>
                            <w:r>
                              <w:rPr>
                                <w:sz w:val="13"/>
                                <w:szCs w:val="13"/>
                              </w:rPr>
                              <w:br/>
                            </w:r>
                            <w:r w:rsidRPr="002E4176">
                              <w:rPr>
                                <w:sz w:val="13"/>
                                <w:szCs w:val="13"/>
                              </w:rPr>
                              <w:t>Se realizó una prueba que incluyó tres conjuntos de pruebas. Los resultados mostraron que el modelo proporcionó soluciones ligeramente diferentes en diferentes ejecuciones debido a que los procedimientos de solución se basaron en métodos de búsqueda estocástica. Sin embargo, todas las soluciones fueron superiores a la solución obtenida solo con el algoritmo BFD. Ofrecieron un porcentaje mucho menor de desperdicio en comparación con la práctica actual en el campo. Además, los resultados mostraron que los parámetros: nEffPat y Tw podrían afectar significativamente las soluciones. El número reducido de patrones de corte eficientes (nEffPat) dificultaba obtener un conjunto completo de longitudes de demanda. Un nEffPat grande aumentaba la dificultad del proceso de optimización. El nEffPat adecuado según el conjunto de pruebas fue 30. El Tw adecuado fue 0.20, que era suficiente para generar un conjunto de patrones diferentes y también limitaba la pérdida de material de un patrón a una cantidad pequeña.</w:t>
                            </w:r>
                            <w:r>
                              <w:rPr>
                                <w:sz w:val="13"/>
                                <w:szCs w:val="13"/>
                              </w:rPr>
                              <w:br/>
                            </w:r>
                            <w:r>
                              <w:rPr>
                                <w:sz w:val="13"/>
                                <w:szCs w:val="13"/>
                              </w:rPr>
                              <w:br/>
                            </w:r>
                            <w:r w:rsidRPr="00E867FD">
                              <w:rPr>
                                <w:sz w:val="12"/>
                                <w:szCs w:val="12"/>
                              </w:rPr>
                              <w:t>Los resultados de las pruebas confirmaron que el modelo desarrollado podría crear planes de corte eficientes que generaran un porcentaje bajo de desperdicio y utilizaran un número reducido de stocks. Esta investigación realizó las pruebas basadas en un conjunto de datos del problema (la lista de demanda). En futuras investigaciones, se podrían estudiar los efectos de los datos del problema, ya que los resultados deberían depender de ellos en cierta medida.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BA688" id="_x0000_s1051" type="#_x0000_t202" style="position:absolute;margin-left:598.8pt;margin-top:245.25pt;width:183.2pt;height:357.2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" stroked="f">
                <v:textbox inset="0,0,0,0">
                  <w:txbxContent>
                    <w:p w14:paraId="2F8FE3BE" w14:textId="6E4E2C54" w:rsidR="002E4176" w:rsidRPr="002E4176" w:rsidRDefault="002E4176" w:rsidP="002E4176">
                      <w:pPr>
                        <w:spacing w:line="240" w:lineRule="auto"/>
                        <w:rPr>
                          <w:sz w:val="13"/>
                          <w:szCs w:val="13"/>
                        </w:rPr>
                      </w:pPr>
                      <w:r w:rsidRPr="002E4176">
                        <w:rPr>
                          <w:sz w:val="13"/>
                          <w:szCs w:val="13"/>
                        </w:rPr>
                        <w:t>Además, es difícil encontrar los momentos de corte que hagan que todos los suministros coincidan exactamente con todas las demandas. Las soluciones convencionales generarán ciertos excedentes. El segundo procedimiento, la optimización del modelo 1D-CSP, determina el número de momentos de corte de los patrones. Se establecen restricciones para garantizar que las cantidades de los elementos suministrados no excedan las cantidades de los elementos demandados. Los objetivos son minimizar la pérdida de material y los suministros insuficientes resultantes del corte. Los suministros insuficientes restantes se cortarán en el siguiente procedimiento utilizando el algoritmo de Mejor Ajuste Decreciente.</w:t>
                      </w:r>
                      <w:r>
                        <w:rPr>
                          <w:sz w:val="13"/>
                          <w:szCs w:val="13"/>
                        </w:rPr>
                        <w:br/>
                      </w:r>
                      <w:r>
                        <w:rPr>
                          <w:sz w:val="13"/>
                          <w:szCs w:val="13"/>
                        </w:rPr>
                        <w:br/>
                      </w:r>
                      <w:r w:rsidRPr="002E4176">
                        <w:rPr>
                          <w:sz w:val="13"/>
                          <w:szCs w:val="13"/>
                        </w:rPr>
                        <w:t>Se realizó una prueba que incluyó tres conjuntos de pruebas. Los resultados mostraron que el modelo proporcionó soluciones ligeramente diferentes en diferentes ejecuciones debido a que los procedimientos de solución se basaron en métodos de búsqueda estocástica. Sin embargo, todas las soluciones fueron superiores a la solución obtenida solo con el algoritmo BFD. Ofrecieron un porcentaje mucho menor de desperdicio en comparación con la práctica actual en el campo. Además, los resultados mostraron que los parámetros: nEffPat y Tw podrían afectar significativamente las soluciones. El número reducido de patrones de corte eficientes (nEffPat) dificultaba obtener un conjunto completo de longitudes de demanda. Un nEffPat grande aumentaba la dificultad del proceso de optimización. El nEffPat adecuado según el conjunto de pruebas fue 30. El Tw adecuado fue 0.20, que era suficiente para generar un conjunto de patrones diferentes y también limitaba la pérdida de material de un patrón a una cantidad pequeña.</w:t>
                      </w:r>
                      <w:r>
                        <w:rPr>
                          <w:sz w:val="13"/>
                          <w:szCs w:val="13"/>
                        </w:rPr>
                        <w:br/>
                      </w:r>
                      <w:r>
                        <w:rPr>
                          <w:sz w:val="13"/>
                          <w:szCs w:val="13"/>
                        </w:rPr>
                        <w:br/>
                      </w:r>
                      <w:r w:rsidRPr="00E867FD">
                        <w:rPr>
                          <w:sz w:val="12"/>
                          <w:szCs w:val="12"/>
                        </w:rPr>
                        <w:t>Los resultados de las pruebas confirmaron que el modelo desarrollado podría crear planes de corte eficientes que generaran un porcentaje bajo de desperdicio y utilizaran un número reducido de stocks. Esta investigación realizó las pruebas basadas en un conjunto de datos del problema (la lista de demanda). En futuras investigaciones, se podrían estudiar los efectos de los datos del problema, ya que los resultados deberían depender de ellos en cierta medida.</w:t>
                      </w:r>
                    </w:p>
                  </w:txbxContent>
                </v:textbox>
                <w10:wrap anchorx="margin" anchory="page"/>
              </v:shape>
            </w:pict>
          </mc:Fallback>
        </mc:AlternateContent>
      </w:r>
      <w:r w:rsidR="002E4176" w:rsidRPr="000931D2">
        <w:rPr>
          <w:rFonts w:ascii="Arial" w:hAnsi="Arial" w:cs="Arial"/>
          <w:noProof/>
          <w:color w:val="000000"/>
          <w:bdr w:val="none" w:sz="0" w:space="0" w:color="auto" w:frame="1"/>
        </w:rPr>
        <mc:AlternateContent>
          <mc:Choice Requires="wps">
            <w:drawing>
              <wp:anchor distT="45720" distB="45720" distL="114300" distR="114300" simplePos="0" relativeHeight="251764736" behindDoc="0" locked="0" layoutInCell="1" allowOverlap="1" wp14:anchorId="07EC7E1F" wp14:editId="442BB7FF">
                <wp:simplePos x="0" y="0"/>
                <wp:positionH relativeFrom="margin">
                  <wp:posOffset>5125915</wp:posOffset>
                </wp:positionH>
                <wp:positionV relativeFrom="page">
                  <wp:posOffset>3147646</wp:posOffset>
                </wp:positionV>
                <wp:extent cx="2326640" cy="4536831"/>
                <wp:effectExtent l="0" t="0" r="0" b="0"/>
                <wp:wrapNone/>
                <wp:docPr id="15247063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4536831"/>
                        </a:xfrm>
                        <a:prstGeom prst="rect">
                          <a:avLst/>
                        </a:prstGeom>
                        <a:solidFill>
                          <a:srgbClr val="FFFFFF"/>
                        </a:solidFill>
                        <a:ln w="9525">
                          <a:noFill/>
                          <a:miter lim="800000"/>
                          <a:headEnd/>
                          <a:tailEnd/>
                        </a:ln>
                      </wps:spPr>
                      <wps:txbx>
                        <w:txbxContent>
                          <w:p w14:paraId="393FF1FD" w14:textId="4A8CF370" w:rsidR="002E4176" w:rsidRPr="002E4176" w:rsidRDefault="002E4176" w:rsidP="002E4176">
                            <w:pPr>
                              <w:spacing w:line="240" w:lineRule="auto"/>
                              <w:rPr>
                                <w:sz w:val="14"/>
                                <w:szCs w:val="14"/>
                              </w:rPr>
                            </w:pPr>
                            <w:r w:rsidRPr="002E4176">
                              <w:rPr>
                                <w:sz w:val="13"/>
                                <w:szCs w:val="13"/>
                              </w:rPr>
                              <w:t xml:space="preserve">El </w:t>
                            </w:r>
                            <w:proofErr w:type="spellStart"/>
                            <w:r w:rsidRPr="002E4176">
                              <w:rPr>
                                <w:sz w:val="13"/>
                                <w:szCs w:val="13"/>
                              </w:rPr>
                              <w:t>nLS</w:t>
                            </w:r>
                            <w:proofErr w:type="spellEnd"/>
                            <w:r w:rsidRPr="002E4176">
                              <w:rPr>
                                <w:sz w:val="13"/>
                                <w:szCs w:val="13"/>
                              </w:rPr>
                              <w:t xml:space="preserve"> varió en un rango de aproximadamente 94 a 97. Las soluciones podrían ser peores cuando el Tw era demasiado grande o demasiado pequeño. Las soluciones del grupo Tw = 0.20 dieron el menor % de desperdicio = 1.25 y también el menor </w:t>
                            </w:r>
                            <w:proofErr w:type="spellStart"/>
                            <w:r w:rsidRPr="002E4176">
                              <w:rPr>
                                <w:sz w:val="13"/>
                                <w:szCs w:val="13"/>
                              </w:rPr>
                              <w:t>nLS</w:t>
                            </w:r>
                            <w:proofErr w:type="spellEnd"/>
                            <w:r w:rsidRPr="002E4176">
                              <w:rPr>
                                <w:sz w:val="13"/>
                                <w:szCs w:val="13"/>
                              </w:rPr>
                              <w:t xml:space="preserve"> = 94.07 (había menos restos). Todas las soluciones de este conjunto de pruebas también dieron un % de desperdicio menor que el de BFD. La correlación entre </w:t>
                            </w:r>
                            <w:proofErr w:type="spellStart"/>
                            <w:r w:rsidRPr="002E4176">
                              <w:rPr>
                                <w:sz w:val="13"/>
                                <w:szCs w:val="13"/>
                              </w:rPr>
                              <w:t>nDiffPat</w:t>
                            </w:r>
                            <w:proofErr w:type="spellEnd"/>
                            <w:r w:rsidRPr="002E4176">
                              <w:rPr>
                                <w:sz w:val="13"/>
                                <w:szCs w:val="13"/>
                              </w:rPr>
                              <w:t xml:space="preserve"> y Tw fue una curva en forma de U invertida. El punto más alto fue alrededor de Tw = 0.30 y dio la mayor proporción de (</w:t>
                            </w:r>
                            <w:proofErr w:type="spellStart"/>
                            <w:r w:rsidRPr="002E4176">
                              <w:rPr>
                                <w:sz w:val="13"/>
                                <w:szCs w:val="13"/>
                              </w:rPr>
                              <w:t>nDiffPat</w:t>
                            </w:r>
                            <w:proofErr w:type="spellEnd"/>
                            <w:r w:rsidRPr="002E4176">
                              <w:rPr>
                                <w:sz w:val="13"/>
                                <w:szCs w:val="13"/>
                              </w:rPr>
                              <w:t>/nEffPat). Sin embargo, en este punto no se obtuvieron las mejores soluciones.</w:t>
                            </w:r>
                            <w:r>
                              <w:rPr>
                                <w:sz w:val="14"/>
                                <w:szCs w:val="14"/>
                              </w:rPr>
                              <w:br/>
                            </w:r>
                            <w:r>
                              <w:rPr>
                                <w:sz w:val="14"/>
                                <w:szCs w:val="14"/>
                              </w:rPr>
                              <w:br/>
                            </w:r>
                            <w:r w:rsidRPr="002E4176">
                              <w:rPr>
                                <w:b/>
                                <w:bCs/>
                                <w:sz w:val="14"/>
                                <w:szCs w:val="14"/>
                              </w:rPr>
                              <w:t>5. Conclusiones</w:t>
                            </w:r>
                            <w:r>
                              <w:rPr>
                                <w:sz w:val="14"/>
                                <w:szCs w:val="14"/>
                              </w:rPr>
                              <w:br/>
                            </w:r>
                            <w:r>
                              <w:rPr>
                                <w:sz w:val="14"/>
                                <w:szCs w:val="14"/>
                              </w:rPr>
                              <w:br/>
                            </w:r>
                            <w:r w:rsidRPr="002E4176">
                              <w:rPr>
                                <w:sz w:val="13"/>
                                <w:szCs w:val="13"/>
                              </w:rPr>
                              <w:t>Esta investigación contribuyó al desarrollo de nuevos procedimientos de solución para el problema de corte de acero 1D-CSP en trabajos de construcción. Los procedimientos de solución son una herramienta para crear planes de corte con baja pérdida de material. Están programados y operan en un software de hojas de cálculo. Con esta herramienta, los ingenieros y trabajadores del acero no dependen de su intuición y pueden cortar grandes cantidades de refuerzos de acero de manera más eficiente. La característica general del problema de corte de refuerzos de acero es que los elementos de la demanda son altamente heterogéneos. El enfoque de solución basado en patrones es adecuado para este tipo de problema. Los procedimientos de solución constan de tres pasos: la generación de un conjunto de patrones de corte eficientes, la optimización del modelo 1D-CSP y el corte de elementos con falta de suministro. En primer lugar, se generan un conjunto de patrones de corte eficientes utilizando el algoritmo de Búsqueda Intensiva. El algoritmo calcula las proporciones de disponibilidad de las longitudes de demanda y utiliza una rueda aleatoria ponderada para seleccionar una longitud de demanda. Las diversas longitudes de demanda en el patrón son proporcionales a las cantidades de demanda. Por lo tanto, se crean diversos patrones eficientes según las cantidades de longitudes de demanda. Esta amplia variedad ayuda a organizar buenos planes de corte para satisfacer las longitudes y cantidades de demanda.</w:t>
                            </w:r>
                          </w:p>
                          <w:p w14:paraId="48C6260B" w14:textId="65335013" w:rsidR="002E4176" w:rsidRPr="002E4176" w:rsidRDefault="002E4176" w:rsidP="002E4176">
                            <w:pPr>
                              <w:spacing w:line="240" w:lineRule="auto"/>
                              <w:rPr>
                                <w:sz w:val="14"/>
                                <w:szCs w:val="14"/>
                              </w:rPr>
                            </w:pPr>
                            <w:r w:rsidRPr="002E4176">
                              <w:rPr>
                                <w:sz w:val="14"/>
                                <w:szCs w:val="14"/>
                              </w:rPr>
                              <w:t>La desventaja del enfoque de solución basado en patrones es que las soluciones dependen de la variedad de patrones de corte creados.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C7E1F" id="_x0000_s1052" type="#_x0000_t202" style="position:absolute;margin-left:403.6pt;margin-top:247.85pt;width:183.2pt;height:357.2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" stroked="f">
                <v:textbox inset="0,0,0,0">
                  <w:txbxContent>
                    <w:p w14:paraId="393FF1FD" w14:textId="4A8CF370" w:rsidR="002E4176" w:rsidRPr="002E4176" w:rsidRDefault="002E4176" w:rsidP="002E4176">
                      <w:pPr>
                        <w:spacing w:line="240" w:lineRule="auto"/>
                        <w:rPr>
                          <w:sz w:val="14"/>
                          <w:szCs w:val="14"/>
                        </w:rPr>
                      </w:pPr>
                      <w:r w:rsidRPr="002E4176">
                        <w:rPr>
                          <w:sz w:val="13"/>
                          <w:szCs w:val="13"/>
                        </w:rPr>
                        <w:t xml:space="preserve">El </w:t>
                      </w:r>
                      <w:proofErr w:type="spellStart"/>
                      <w:r w:rsidRPr="002E4176">
                        <w:rPr>
                          <w:sz w:val="13"/>
                          <w:szCs w:val="13"/>
                        </w:rPr>
                        <w:t>nLS</w:t>
                      </w:r>
                      <w:proofErr w:type="spellEnd"/>
                      <w:r w:rsidRPr="002E4176">
                        <w:rPr>
                          <w:sz w:val="13"/>
                          <w:szCs w:val="13"/>
                        </w:rPr>
                        <w:t xml:space="preserve"> varió en un rango de aproximadamente 94 a 97. Las soluciones podrían ser peores cuando el Tw era demasiado grande o demasiado pequeño. Las soluciones del grupo Tw = 0.20 dieron el menor % de desperdicio = 1.25 y también el menor </w:t>
                      </w:r>
                      <w:proofErr w:type="spellStart"/>
                      <w:r w:rsidRPr="002E4176">
                        <w:rPr>
                          <w:sz w:val="13"/>
                          <w:szCs w:val="13"/>
                        </w:rPr>
                        <w:t>nLS</w:t>
                      </w:r>
                      <w:proofErr w:type="spellEnd"/>
                      <w:r w:rsidRPr="002E4176">
                        <w:rPr>
                          <w:sz w:val="13"/>
                          <w:szCs w:val="13"/>
                        </w:rPr>
                        <w:t xml:space="preserve"> = 94.07 (había menos restos). Todas las soluciones de este conjunto de pruebas también dieron un % de desperdicio menor que el de BFD. La correlación entre </w:t>
                      </w:r>
                      <w:proofErr w:type="spellStart"/>
                      <w:r w:rsidRPr="002E4176">
                        <w:rPr>
                          <w:sz w:val="13"/>
                          <w:szCs w:val="13"/>
                        </w:rPr>
                        <w:t>nDiffPat</w:t>
                      </w:r>
                      <w:proofErr w:type="spellEnd"/>
                      <w:r w:rsidRPr="002E4176">
                        <w:rPr>
                          <w:sz w:val="13"/>
                          <w:szCs w:val="13"/>
                        </w:rPr>
                        <w:t xml:space="preserve"> y Tw fue una curva en forma de U invertida. El punto más alto fue alrededor de Tw = 0.30 y dio la mayor proporción de (</w:t>
                      </w:r>
                      <w:proofErr w:type="spellStart"/>
                      <w:r w:rsidRPr="002E4176">
                        <w:rPr>
                          <w:sz w:val="13"/>
                          <w:szCs w:val="13"/>
                        </w:rPr>
                        <w:t>nDiffPat</w:t>
                      </w:r>
                      <w:proofErr w:type="spellEnd"/>
                      <w:r w:rsidRPr="002E4176">
                        <w:rPr>
                          <w:sz w:val="13"/>
                          <w:szCs w:val="13"/>
                        </w:rPr>
                        <w:t>/nEffPat). Sin embargo, en este punto no se obtuvieron las mejores soluciones.</w:t>
                      </w:r>
                      <w:r>
                        <w:rPr>
                          <w:sz w:val="14"/>
                          <w:szCs w:val="14"/>
                        </w:rPr>
                        <w:br/>
                      </w:r>
                      <w:r>
                        <w:rPr>
                          <w:sz w:val="14"/>
                          <w:szCs w:val="14"/>
                        </w:rPr>
                        <w:br/>
                      </w:r>
                      <w:r w:rsidRPr="002E4176">
                        <w:rPr>
                          <w:b/>
                          <w:bCs/>
                          <w:sz w:val="14"/>
                          <w:szCs w:val="14"/>
                        </w:rPr>
                        <w:t>5. Conclusiones</w:t>
                      </w:r>
                      <w:r>
                        <w:rPr>
                          <w:sz w:val="14"/>
                          <w:szCs w:val="14"/>
                        </w:rPr>
                        <w:br/>
                      </w:r>
                      <w:r>
                        <w:rPr>
                          <w:sz w:val="14"/>
                          <w:szCs w:val="14"/>
                        </w:rPr>
                        <w:br/>
                      </w:r>
                      <w:r w:rsidRPr="002E4176">
                        <w:rPr>
                          <w:sz w:val="13"/>
                          <w:szCs w:val="13"/>
                        </w:rPr>
                        <w:t>Esta investigación contribuyó al desarrollo de nuevos procedimientos de solución para el problema de corte de acero 1D-CSP en trabajos de construcción. Los procedimientos de solución son una herramienta para crear planes de corte con baja pérdida de material. Están programados y operan en un software de hojas de cálculo. Con esta herramienta, los ingenieros y trabajadores del acero no dependen de su intuición y pueden cortar grandes cantidades de refuerzos de acero de manera más eficiente. La característica general del problema de corte de refuerzos de acero es que los elementos de la demanda son altamente heterogéneos. El enfoque de solución basado en patrones es adecuado para este tipo de problema. Los procedimientos de solución constan de tres pasos: la generación de un conjunto de patrones de corte eficientes, la optimización del modelo 1D-CSP y el corte de elementos con falta de suministro. En primer lugar, se generan un conjunto de patrones de corte eficientes utilizando el algoritmo de Búsqueda Intensiva. El algoritmo calcula las proporciones de disponibilidad de las longitudes de demanda y utiliza una rueda aleatoria ponderada para seleccionar una longitud de demanda. Las diversas longitudes de demanda en el patrón son proporcionales a las cantidades de demanda. Por lo tanto, se crean diversos patrones eficientes según las cantidades de longitudes de demanda. Esta amplia variedad ayuda a organizar buenos planes de corte para satisfacer las longitudes y cantidades de demanda.</w:t>
                      </w:r>
                    </w:p>
                    <w:p w14:paraId="48C6260B" w14:textId="65335013" w:rsidR="002E4176" w:rsidRPr="002E4176" w:rsidRDefault="002E4176" w:rsidP="002E4176">
                      <w:pPr>
                        <w:spacing w:line="240" w:lineRule="auto"/>
                        <w:rPr>
                          <w:sz w:val="14"/>
                          <w:szCs w:val="14"/>
                        </w:rPr>
                      </w:pPr>
                      <w:r w:rsidRPr="002E4176">
                        <w:rPr>
                          <w:sz w:val="14"/>
                          <w:szCs w:val="14"/>
                        </w:rPr>
                        <w:t>La desventaja del enfoque de solución basado en patrones es que las soluciones dependen de la variedad de patrones de corte creados.</w:t>
                      </w:r>
                    </w:p>
                  </w:txbxContent>
                </v:textbox>
                <w10:wrap anchorx="margin" anchory="page"/>
              </v:shape>
            </w:pict>
          </mc:Fallback>
        </mc:AlternateContent>
      </w:r>
      <w:r w:rsidR="002E4176" w:rsidRPr="002E4176">
        <w:rPr>
          <w:rFonts w:ascii="Arial" w:hAnsi="Arial" w:cs="Arial"/>
        </w:rPr>
        <w:drawing>
          <wp:anchor distT="0" distB="0" distL="114300" distR="114300" simplePos="0" relativeHeight="251765760" behindDoc="0" locked="0" layoutInCell="1" allowOverlap="1" wp14:anchorId="5F3F80B1" wp14:editId="2F88524B">
            <wp:simplePos x="0" y="0"/>
            <wp:positionH relativeFrom="margin">
              <wp:posOffset>37070</wp:posOffset>
            </wp:positionH>
            <wp:positionV relativeFrom="margin">
              <wp:align>center</wp:align>
            </wp:positionV>
            <wp:extent cx="4937248" cy="6530323"/>
            <wp:effectExtent l="0" t="0" r="0" b="4445"/>
            <wp:wrapNone/>
            <wp:docPr id="2024804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04117" name=""/>
                    <pic:cNvPicPr/>
                  </pic:nvPicPr>
                  <pic:blipFill>
                    <a:blip r:embed="rId32">
                      <a:extLst>
                        <a:ext uri="{28A0092B-C50C-407E-A947-70E740481C1C}">
                          <a14:useLocalDpi xmlns:a14="http://schemas.microsoft.com/office/drawing/2010/main" val="0"/>
                        </a:ext>
                      </a:extLst>
                    </a:blip>
                    <a:stretch>
                      <a:fillRect/>
                    </a:stretch>
                  </pic:blipFill>
                  <pic:spPr>
                    <a:xfrm>
                      <a:off x="0" y="0"/>
                      <a:ext cx="4937248" cy="6530323"/>
                    </a:xfrm>
                    <a:prstGeom prst="rect">
                      <a:avLst/>
                    </a:prstGeom>
                  </pic:spPr>
                </pic:pic>
              </a:graphicData>
            </a:graphic>
            <wp14:sizeRelH relativeFrom="margin">
              <wp14:pctWidth>0</wp14:pctWidth>
            </wp14:sizeRelH>
            <wp14:sizeRelV relativeFrom="margin">
              <wp14:pctHeight>0</wp14:pctHeight>
            </wp14:sizeRelV>
          </wp:anchor>
        </w:drawing>
      </w:r>
      <w:r w:rsidR="00010DCD">
        <w:rPr>
          <w:rFonts w:ascii="Arial" w:hAnsi="Arial" w:cs="Arial"/>
          <w:noProof/>
          <w:color w:val="000000"/>
        </w:rPr>
        <mc:AlternateContent>
          <mc:Choice Requires="wps">
            <w:drawing>
              <wp:anchor distT="0" distB="0" distL="114300" distR="114300" simplePos="0" relativeHeight="251761664" behindDoc="0" locked="0" layoutInCell="1" allowOverlap="1" wp14:anchorId="3F3F9285" wp14:editId="71FC414E">
                <wp:simplePos x="0" y="0"/>
                <wp:positionH relativeFrom="margin">
                  <wp:align>center</wp:align>
                </wp:positionH>
                <wp:positionV relativeFrom="paragraph">
                  <wp:posOffset>7200</wp:posOffset>
                </wp:positionV>
                <wp:extent cx="0" cy="7740000"/>
                <wp:effectExtent l="19050" t="0" r="19050" b="33020"/>
                <wp:wrapNone/>
                <wp:docPr id="822600531" name="Conector recto 2"/>
                <wp:cNvGraphicFramePr/>
                <a:graphic xmlns:a="http://schemas.openxmlformats.org/drawingml/2006/main">
                  <a:graphicData uri="http://schemas.microsoft.com/office/word/2010/wordprocessingShape">
                    <wps:wsp>
                      <wps:cNvCnPr/>
                      <wps:spPr>
                        <a:xfrm>
                          <a:off x="0" y="0"/>
                          <a:ext cx="0" cy="7740000"/>
                        </a:xfrm>
                        <a:prstGeom prst="line">
                          <a:avLst/>
                        </a:prstGeom>
                        <a:ln w="28575">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CAFDA" id="Conector recto 2" o:spid="_x0000_s1026" style="position:absolute;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0,6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" strokecolor="red" strokeweight="2.25pt">
                <v:stroke joinstyle="miter"/>
                <w10:wrap anchorx="margin"/>
              </v:line>
            </w:pict>
          </mc:Fallback>
        </mc:AlternateContent>
      </w:r>
      <w:r w:rsidR="00861041">
        <w:rPr>
          <w:rFonts w:ascii="Arial" w:hAnsi="Arial" w:cs="Arial"/>
        </w:rPr>
        <w:br w:type="page"/>
      </w:r>
    </w:p>
    <w:p w14:paraId="5B3ECE9F" w14:textId="35088794" w:rsidR="000463BF" w:rsidRPr="000463BF" w:rsidRDefault="000463BF" w:rsidP="000463BF">
      <w:pPr>
        <w:tabs>
          <w:tab w:val="left" w:pos="13071"/>
        </w:tabs>
        <w:rPr>
          <w:rFonts w:ascii="Arial" w:hAnsi="Arial" w:cs="Arial"/>
        </w:rPr>
      </w:pPr>
      <w:r w:rsidRPr="000931D2">
        <w:rPr>
          <w:rFonts w:ascii="Arial" w:hAnsi="Arial" w:cs="Arial"/>
          <w:noProof/>
          <w:color w:val="000000"/>
          <w:bdr w:val="none" w:sz="0" w:space="0" w:color="auto" w:frame="1"/>
        </w:rPr>
        <w:lastRenderedPageBreak/>
        <mc:AlternateContent>
          <mc:Choice Requires="wps">
            <w:drawing>
              <wp:anchor distT="45720" distB="45720" distL="114300" distR="114300" simplePos="0" relativeHeight="251691008" behindDoc="0" locked="0" layoutInCell="1" allowOverlap="1" wp14:anchorId="40752849" wp14:editId="5310B772">
                <wp:simplePos x="0" y="0"/>
                <wp:positionH relativeFrom="margin">
                  <wp:posOffset>-50242</wp:posOffset>
                </wp:positionH>
                <wp:positionV relativeFrom="page">
                  <wp:posOffset>2592475</wp:posOffset>
                </wp:positionV>
                <wp:extent cx="10058400" cy="904240"/>
                <wp:effectExtent l="0" t="0" r="0" b="0"/>
                <wp:wrapNone/>
                <wp:docPr id="1934179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904240"/>
                        </a:xfrm>
                        <a:prstGeom prst="rect">
                          <a:avLst/>
                        </a:prstGeom>
                        <a:solidFill>
                          <a:srgbClr val="FFFFFF"/>
                        </a:solidFill>
                        <a:ln w="9525">
                          <a:noFill/>
                          <a:miter lim="800000"/>
                          <a:headEnd/>
                          <a:tailEnd/>
                        </a:ln>
                      </wps:spPr>
                      <wps:txbx>
                        <w:txbxContent>
                          <w:p w14:paraId="2307E6CB" w14:textId="3F8CE28F" w:rsidR="000463BF" w:rsidRPr="000463BF" w:rsidRDefault="000463BF" w:rsidP="000463BF">
                            <w:pPr>
                              <w:jc w:val="center"/>
                              <w:rPr>
                                <w:b/>
                                <w:bCs/>
                                <w:sz w:val="144"/>
                                <w:szCs w:val="144"/>
                                <w:lang w:val="es-MX"/>
                              </w:rPr>
                            </w:pPr>
                            <w:r w:rsidRPr="000463BF">
                              <w:rPr>
                                <w:b/>
                                <w:bCs/>
                                <w:sz w:val="96"/>
                                <w:szCs w:val="96"/>
                                <w:lang w:val="es-MX"/>
                              </w:rPr>
                              <w:t>FIN DE PÁGINA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52849" id="_x0000_s1053" type="#_x0000_t202" style="position:absolute;margin-left:-3.95pt;margin-top:204.15pt;width:11in;height:71.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" stroked="f">
                <v:textbox inset="0,0,0,0">
                  <w:txbxContent>
                    <w:p w14:paraId="2307E6CB" w14:textId="3F8CE28F" w:rsidR="000463BF" w:rsidRPr="000463BF" w:rsidRDefault="000463BF" w:rsidP="000463BF">
                      <w:pPr>
                        <w:jc w:val="center"/>
                        <w:rPr>
                          <w:b/>
                          <w:bCs/>
                          <w:sz w:val="144"/>
                          <w:szCs w:val="144"/>
                          <w:lang w:val="es-MX"/>
                        </w:rPr>
                      </w:pPr>
                      <w:r w:rsidRPr="000463BF">
                        <w:rPr>
                          <w:b/>
                          <w:bCs/>
                          <w:sz w:val="96"/>
                          <w:szCs w:val="96"/>
                          <w:lang w:val="es-MX"/>
                        </w:rPr>
                        <w:t>FIN DE PÁGINA</w:t>
                      </w:r>
                    </w:p>
                  </w:txbxContent>
                </v:textbox>
                <w10:wrap anchorx="margin" anchory="page"/>
              </v:shape>
            </w:pict>
          </mc:Fallback>
        </mc:AlternateContent>
      </w:r>
    </w:p>
    <w:sectPr w:rsidR="000463BF" w:rsidRPr="000463BF" w:rsidSect="000931D2">
      <w:pgSz w:w="15840" w:h="12240" w:orient="landscape"/>
      <w:pgMar w:top="0" w:right="0" w:bottom="49"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1D2"/>
    <w:rsid w:val="00010DCD"/>
    <w:rsid w:val="000463BF"/>
    <w:rsid w:val="000931D2"/>
    <w:rsid w:val="00121A87"/>
    <w:rsid w:val="002E4176"/>
    <w:rsid w:val="002E759E"/>
    <w:rsid w:val="003C60AE"/>
    <w:rsid w:val="00411E06"/>
    <w:rsid w:val="00517844"/>
    <w:rsid w:val="005457C5"/>
    <w:rsid w:val="005B61CA"/>
    <w:rsid w:val="00861041"/>
    <w:rsid w:val="00A84763"/>
    <w:rsid w:val="00CC6F98"/>
    <w:rsid w:val="00D55C08"/>
    <w:rsid w:val="00E867FD"/>
    <w:rsid w:val="00FB15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CC21F"/>
  <w15:chartTrackingRefBased/>
  <w15:docId w15:val="{907B46D4-1FFC-4481-A3DB-B91FEF745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7C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47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9</Pages>
  <Words>25</Words>
  <Characters>141</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Daniel Muñoz Quintero</dc:creator>
  <cp:keywords/>
  <dc:description/>
  <cp:lastModifiedBy>Cristian Daniel Muñoz Quintero</cp:lastModifiedBy>
  <cp:revision>2</cp:revision>
  <dcterms:created xsi:type="dcterms:W3CDTF">2023-06-21T13:18:00Z</dcterms:created>
  <dcterms:modified xsi:type="dcterms:W3CDTF">2023-06-21T16:08:00Z</dcterms:modified>
</cp:coreProperties>
</file>