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6FFBE4" w14:textId="77777777" w:rsidR="00062EF7" w:rsidRDefault="00062EF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0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</w:p>
    <w:p w14:paraId="571F1A31" w14:textId="1A3A0094" w:rsidR="00062EF7" w:rsidRPr="000C4EE5" w:rsidRDefault="00497F8D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8575"/>
          <w:sz w:val="78"/>
          <w:szCs w:val="78"/>
          <w:lang w:val="es-ES"/>
        </w:rPr>
      </w:pPr>
      <w:bookmarkStart w:id="1" w:name="_3h07rl86va0n" w:colFirst="0" w:colLast="0"/>
      <w:bookmarkEnd w:id="1"/>
      <w:r w:rsidRPr="000C4EE5">
        <w:rPr>
          <w:color w:val="008575"/>
          <w:sz w:val="78"/>
          <w:szCs w:val="78"/>
          <w:lang w:val="es-ES"/>
        </w:rPr>
        <w:t xml:space="preserve">Desafío de Tripulaciones </w:t>
      </w:r>
    </w:p>
    <w:p w14:paraId="5F3CA4C3" w14:textId="77777777" w:rsidR="00062EF7" w:rsidRPr="000C4EE5" w:rsidRDefault="00062EF7">
      <w:pPr>
        <w:spacing w:before="200"/>
        <w:rPr>
          <w:lang w:val="es-ES"/>
        </w:rPr>
      </w:pPr>
    </w:p>
    <w:p w14:paraId="3489BA50" w14:textId="77777777" w:rsidR="00062EF7" w:rsidRPr="000C4EE5" w:rsidRDefault="00062EF7">
      <w:pPr>
        <w:spacing w:before="200"/>
        <w:rPr>
          <w:lang w:val="es-ES"/>
        </w:rPr>
      </w:pPr>
    </w:p>
    <w:p w14:paraId="53D940D8" w14:textId="77777777" w:rsidR="00062EF7" w:rsidRPr="000C4EE5" w:rsidRDefault="00062EF7">
      <w:pPr>
        <w:spacing w:before="200"/>
        <w:rPr>
          <w:lang w:val="es-ES"/>
        </w:rPr>
      </w:pPr>
    </w:p>
    <w:p w14:paraId="5099821F" w14:textId="77777777" w:rsidR="00062EF7" w:rsidRPr="000C4EE5" w:rsidRDefault="00062EF7">
      <w:pPr>
        <w:spacing w:before="200"/>
        <w:rPr>
          <w:lang w:val="es-ES"/>
        </w:rPr>
      </w:pPr>
    </w:p>
    <w:p w14:paraId="2C21CF6E" w14:textId="26FBA8BF" w:rsidR="00062EF7" w:rsidRPr="000C4EE5" w:rsidRDefault="0000000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2" w:name="_ng30guuqqp2v" w:colFirst="0" w:colLast="0"/>
      <w:bookmarkEnd w:id="2"/>
      <w:r w:rsidRPr="000C4EE5">
        <w:rPr>
          <w:lang w:val="es-ES"/>
        </w:rPr>
        <w:t>1</w:t>
      </w:r>
      <w:r w:rsidR="00497F8D" w:rsidRPr="000C4EE5">
        <w:rPr>
          <w:lang w:val="es-ES"/>
        </w:rPr>
        <w:t>3</w:t>
      </w:r>
      <w:r w:rsidRPr="000C4EE5">
        <w:rPr>
          <w:lang w:val="es-ES"/>
        </w:rPr>
        <w:t>/</w:t>
      </w:r>
      <w:r w:rsidR="00497F8D" w:rsidRPr="000C4EE5">
        <w:rPr>
          <w:lang w:val="es-ES"/>
        </w:rPr>
        <w:t>03</w:t>
      </w:r>
      <w:r w:rsidRPr="000C4EE5">
        <w:rPr>
          <w:lang w:val="es-ES"/>
        </w:rPr>
        <w:t>/202</w:t>
      </w:r>
      <w:r w:rsidR="00497F8D" w:rsidRPr="000C4EE5">
        <w:rPr>
          <w:lang w:val="es-ES"/>
        </w:rPr>
        <w:t>4</w:t>
      </w:r>
    </w:p>
    <w:p w14:paraId="281F8594" w14:textId="77777777" w:rsidR="00062EF7" w:rsidRPr="000C4EE5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1440"/>
        <w:rPr>
          <w:lang w:val="es-ES"/>
        </w:rPr>
      </w:pPr>
      <w:r w:rsidRPr="000C4EE5"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5C5457B4" w14:textId="77777777" w:rsidR="00062EF7" w:rsidRPr="000C4EE5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proofErr w:type="spellStart"/>
      <w:r w:rsidRPr="000C4EE5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Randbee</w:t>
      </w:r>
      <w:proofErr w:type="spellEnd"/>
      <w:r w:rsidRPr="000C4EE5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Consultants</w:t>
      </w:r>
    </w:p>
    <w:p w14:paraId="2AB58589" w14:textId="77777777" w:rsidR="00062EF7" w:rsidRPr="000C4EE5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PT Sans Narrow" w:eastAsia="PT Sans Narrow" w:hAnsi="PT Sans Narrow" w:cs="PT Sans Narrow"/>
          <w:sz w:val="28"/>
          <w:szCs w:val="28"/>
          <w:lang w:val="es-ES"/>
        </w:rPr>
      </w:pPr>
      <w:r w:rsidRPr="000C4EE5">
        <w:rPr>
          <w:rFonts w:ascii="PT Sans Narrow" w:eastAsia="PT Sans Narrow" w:hAnsi="PT Sans Narrow" w:cs="PT Sans Narrow"/>
          <w:sz w:val="28"/>
          <w:szCs w:val="28"/>
          <w:lang w:val="es-ES"/>
        </w:rPr>
        <w:t>http://randbee.com</w:t>
      </w:r>
    </w:p>
    <w:p w14:paraId="10D096E3" w14:textId="77777777" w:rsidR="00062EF7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@RandbeeCo</w:t>
      </w:r>
    </w:p>
    <w:p w14:paraId="2D394C32" w14:textId="77777777" w:rsidR="00062EF7" w:rsidRDefault="00062EF7">
      <w:pPr>
        <w:spacing w:before="200"/>
      </w:pPr>
    </w:p>
    <w:sdt>
      <w:sdtPr>
        <w:id w:val="-453558116"/>
        <w:docPartObj>
          <w:docPartGallery w:val="Table of Contents"/>
          <w:docPartUnique/>
        </w:docPartObj>
      </w:sdtPr>
      <w:sdtContent>
        <w:p w14:paraId="7C2330DE" w14:textId="757951E3" w:rsidR="00CF1E6D" w:rsidRDefault="00000000" w:rsidP="00CF1E6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1320534" w:history="1">
            <w:r w:rsidR="00CF1E6D" w:rsidRPr="00217A63">
              <w:rPr>
                <w:rStyle w:val="Hipervnculo"/>
                <w:noProof/>
                <w:lang w:val="es-ES"/>
              </w:rPr>
              <w:t>“NOWCASTING”: haciendo predicciones sobre el tiempo presente</w:t>
            </w:r>
            <w:r w:rsidR="00CF1E6D">
              <w:rPr>
                <w:noProof/>
                <w:webHidden/>
              </w:rPr>
              <w:tab/>
            </w:r>
            <w:r w:rsidR="00CF1E6D">
              <w:rPr>
                <w:noProof/>
                <w:webHidden/>
              </w:rPr>
              <w:fldChar w:fldCharType="begin"/>
            </w:r>
            <w:r w:rsidR="00CF1E6D">
              <w:rPr>
                <w:noProof/>
                <w:webHidden/>
              </w:rPr>
              <w:instrText xml:space="preserve"> PAGEREF _Toc161320534 \h </w:instrText>
            </w:r>
            <w:r w:rsidR="00CF1E6D">
              <w:rPr>
                <w:noProof/>
                <w:webHidden/>
              </w:rPr>
            </w:r>
            <w:r w:rsidR="00CF1E6D">
              <w:rPr>
                <w:noProof/>
                <w:webHidden/>
              </w:rPr>
              <w:fldChar w:fldCharType="separate"/>
            </w:r>
            <w:r w:rsidR="00CF1E6D">
              <w:rPr>
                <w:noProof/>
                <w:webHidden/>
              </w:rPr>
              <w:t>2</w:t>
            </w:r>
            <w:r w:rsidR="00CF1E6D">
              <w:rPr>
                <w:noProof/>
                <w:webHidden/>
              </w:rPr>
              <w:fldChar w:fldCharType="end"/>
            </w:r>
          </w:hyperlink>
        </w:p>
        <w:p w14:paraId="6D16ABEF" w14:textId="6AFFE016" w:rsidR="00CF1E6D" w:rsidRDefault="00CF1E6D">
          <w:pPr>
            <w:pStyle w:val="TDC2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35" w:history="1">
            <w:r w:rsidRPr="00217A63">
              <w:rPr>
                <w:rStyle w:val="Hipervnculo"/>
                <w:noProof/>
                <w:lang w:val="es-ES"/>
              </w:rPr>
              <w:t>Antecedentes sobre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D042" w14:textId="236D95C9" w:rsidR="00CF1E6D" w:rsidRDefault="00CF1E6D">
          <w:pPr>
            <w:pStyle w:val="TDC2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36" w:history="1">
            <w:r w:rsidRPr="00217A63">
              <w:rPr>
                <w:rStyle w:val="Hipervnculo"/>
                <w:noProof/>
                <w:lang w:val="es-ES"/>
              </w:rPr>
              <w:t>Los enfoques tradicionales de “forecasting” usan estadísticas oficiales como indicadores precisos de la actividad social y económica. Sin embargo, muchas de estas estadísticas oficiales sólo están disponibles en frecuencias mensuales, trimestrales o incluso anuales.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4520" w14:textId="1E757400" w:rsidR="00CF1E6D" w:rsidRDefault="00CF1E6D">
          <w:pPr>
            <w:pStyle w:val="TDC2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37" w:history="1">
            <w:r w:rsidRPr="00217A63">
              <w:rPr>
                <w:rStyle w:val="Hipervnculo"/>
                <w:noProof/>
                <w:lang w:val="es-ES"/>
              </w:rPr>
              <w:t>Esto significa que pueden ser insuficientes para detectar cambios inesperados durante periodos de gran incertidumbre (e.g., pandemia de COVID-19, guerra de Ucrania).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AB99" w14:textId="37CF5B94" w:rsidR="00CF1E6D" w:rsidRDefault="00CF1E6D">
          <w:pPr>
            <w:pStyle w:val="TDC2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38" w:history="1">
            <w:r w:rsidRPr="00217A63">
              <w:rPr>
                <w:rStyle w:val="Hipervnculo"/>
                <w:noProof/>
                <w:lang w:val="es-ES"/>
              </w:rPr>
              <w:t>Contexto: el desafío de Randbee Consultants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F7A8" w14:textId="00F8A045" w:rsidR="00CF1E6D" w:rsidRDefault="00CF1E6D">
          <w:pPr>
            <w:pStyle w:val="TDC3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39" w:history="1">
            <w:r w:rsidRPr="00217A63">
              <w:rPr>
                <w:rStyle w:val="Hipervnculo"/>
                <w:noProof/>
                <w:lang w:val="es-ES"/>
              </w:rPr>
              <w:t>Cuál es nuestra propuesta de trabajo para el “Desafío de tripulaciones”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B13D" w14:textId="09CEB820" w:rsidR="00CF1E6D" w:rsidRDefault="00CF1E6D">
          <w:pPr>
            <w:pStyle w:val="TDC3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40" w:history="1">
            <w:r w:rsidRPr="00217A63">
              <w:rPr>
                <w:rStyle w:val="Hipervnculo"/>
                <w:noProof/>
                <w:lang w:val="es-ES"/>
              </w:rPr>
              <w:t>Principales tareas a realizar por los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3665" w14:textId="06B49B3D" w:rsidR="00CF1E6D" w:rsidRDefault="00CF1E6D" w:rsidP="00CF1E6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41" w:history="1">
            <w:r w:rsidRPr="00217A63">
              <w:rPr>
                <w:rStyle w:val="Hipervnculo"/>
                <w:noProof/>
                <w:lang w:val="es-ES"/>
              </w:rPr>
              <w:t>Recursos útiles para el desarrollo de las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943C" w14:textId="17B3E982" w:rsidR="00CF1E6D" w:rsidRDefault="00CF1E6D">
          <w:pPr>
            <w:pStyle w:val="TDC3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42" w:history="1">
            <w:r w:rsidRPr="00217A63">
              <w:rPr>
                <w:rStyle w:val="Hipervnculo"/>
                <w:noProof/>
                <w:lang w:val="es-ES"/>
              </w:rPr>
              <w:t>Output variable o variable respuesta: integración en el mercado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AFF2" w14:textId="601F3E4A" w:rsidR="00CF1E6D" w:rsidRDefault="00CF1E6D">
          <w:pPr>
            <w:pStyle w:val="TDC3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43" w:history="1">
            <w:r w:rsidRPr="00217A63">
              <w:rPr>
                <w:rStyle w:val="Hipervnculo"/>
                <w:noProof/>
                <w:lang w:val="es-ES"/>
              </w:rPr>
              <w:t>Otros recursos útiles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8AFE" w14:textId="0EE78CBB" w:rsidR="00CF1E6D" w:rsidRDefault="00CF1E6D" w:rsidP="00CF1E6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44" w:history="1">
            <w:r w:rsidRPr="00217A63">
              <w:rPr>
                <w:rStyle w:val="Hipervnculo"/>
                <w:noProof/>
                <w:lang w:val="es-ES"/>
              </w:rPr>
              <w:t>Extensión de la serie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EEF8" w14:textId="68A9B18E" w:rsidR="00CF1E6D" w:rsidRDefault="00CF1E6D">
          <w:pPr>
            <w:pStyle w:val="TDC3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45" w:history="1">
            <w:r w:rsidRPr="00217A63">
              <w:rPr>
                <w:rStyle w:val="Hipervnculo"/>
                <w:b/>
                <w:bCs/>
                <w:noProof/>
                <w:lang w:val="es-ES"/>
              </w:rPr>
              <w:t>Consideraciones 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5883" w14:textId="32716598" w:rsidR="00CF1E6D" w:rsidRDefault="00CF1E6D">
          <w:pPr>
            <w:pStyle w:val="TDC3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46" w:history="1">
            <w:r w:rsidRPr="00217A63">
              <w:rPr>
                <w:rStyle w:val="Hipervnculo"/>
                <w:b/>
                <w:bCs/>
                <w:noProof/>
                <w:lang w:val="es-ES"/>
              </w:rPr>
              <w:t>Cómo pueden extraerse los datos de Google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912C" w14:textId="41FEF53A" w:rsidR="00CF1E6D" w:rsidRDefault="00CF1E6D">
          <w:pPr>
            <w:pStyle w:val="TDC3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47" w:history="1">
            <w:r w:rsidRPr="00217A63">
              <w:rPr>
                <w:rStyle w:val="Hipervnculo"/>
                <w:b/>
                <w:bCs/>
                <w:noProof/>
                <w:lang w:val="es-ES"/>
              </w:rPr>
              <w:t>Cómo pueden descargarse los datos de GDELT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414A" w14:textId="67217098" w:rsidR="00CF1E6D" w:rsidRDefault="00CF1E6D">
          <w:pPr>
            <w:pStyle w:val="TDC3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48" w:history="1">
            <w:r w:rsidRPr="00217A63">
              <w:rPr>
                <w:rStyle w:val="Hipervnculo"/>
                <w:b/>
                <w:bCs/>
                <w:noProof/>
                <w:lang w:val="es-ES"/>
              </w:rPr>
              <w:t>Otros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9AEA" w14:textId="160ED048" w:rsidR="00CF1E6D" w:rsidRDefault="00CF1E6D">
          <w:pPr>
            <w:pStyle w:val="TDC2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49" w:history="1">
            <w:r w:rsidRPr="00217A63">
              <w:rPr>
                <w:rStyle w:val="Hipervnculo"/>
                <w:b/>
                <w:noProof/>
                <w:lang w:val="es-ES"/>
              </w:rPr>
              <w:t>Palabras clave y 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AD1E" w14:textId="1A55E20B" w:rsidR="00CF1E6D" w:rsidRDefault="00CF1E6D">
          <w:pPr>
            <w:pStyle w:val="TDC3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50" w:history="1">
            <w:r w:rsidRPr="00217A63">
              <w:rPr>
                <w:rStyle w:val="Hipervnculo"/>
                <w:b/>
                <w:bCs/>
                <w:noProof/>
                <w:lang w:val="es-ES"/>
              </w:rPr>
              <w:t>Otros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34E3" w14:textId="7B4C91C0" w:rsidR="00CF1E6D" w:rsidRDefault="00CF1E6D">
          <w:pPr>
            <w:pStyle w:val="TDC3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51" w:history="1">
            <w:r w:rsidRPr="00217A63">
              <w:rPr>
                <w:rStyle w:val="Hipervnculo"/>
                <w:b/>
                <w:bCs/>
                <w:noProof/>
                <w:lang w:val="es-ES"/>
              </w:rPr>
              <w:t>Recomendaciones sobre el diseño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5ABE7" w14:textId="79DCA235" w:rsidR="00CF1E6D" w:rsidRDefault="00CF1E6D">
          <w:pPr>
            <w:pStyle w:val="TDC4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52" w:history="1">
            <w:r w:rsidRPr="00217A63">
              <w:rPr>
                <w:rStyle w:val="Hipervnculo"/>
                <w:noProof/>
                <w:lang w:val="es-ES"/>
              </w:rPr>
              <w:t>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82AD" w14:textId="7E0E6E61" w:rsidR="00CF1E6D" w:rsidRDefault="00CF1E6D">
          <w:pPr>
            <w:pStyle w:val="TDC3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61320553" w:history="1">
            <w:r w:rsidRPr="00217A63">
              <w:rPr>
                <w:rStyle w:val="Hipervnculo"/>
                <w:b/>
                <w:bCs/>
                <w:noProof/>
                <w:lang w:val="es-ES"/>
              </w:rPr>
              <w:t>Otros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FDF2" w14:textId="4D5204CF" w:rsidR="00062EF7" w:rsidRDefault="00000000">
          <w:pPr>
            <w:tabs>
              <w:tab w:val="right" w:pos="9450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14:paraId="4CD108DA" w14:textId="77777777" w:rsidR="00062EF7" w:rsidRDefault="00062EF7">
      <w:pPr>
        <w:spacing w:before="200"/>
        <w:rPr>
          <w:color w:val="228B59"/>
        </w:rPr>
      </w:pPr>
    </w:p>
    <w:p w14:paraId="0A4D7608" w14:textId="77777777" w:rsidR="00062EF7" w:rsidRDefault="00000000">
      <w:pPr>
        <w:pStyle w:val="Ttulo1"/>
        <w:spacing w:before="200"/>
        <w:rPr>
          <w:color w:val="228B59"/>
        </w:rPr>
      </w:pPr>
      <w:bookmarkStart w:id="3" w:name="_k8gw5f6d4ioz" w:colFirst="0" w:colLast="0"/>
      <w:bookmarkEnd w:id="3"/>
      <w:r>
        <w:br w:type="page"/>
      </w:r>
    </w:p>
    <w:p w14:paraId="58B5B46C" w14:textId="77777777" w:rsidR="00062EF7" w:rsidRDefault="00062EF7">
      <w:pPr>
        <w:spacing w:before="200"/>
        <w:jc w:val="both"/>
      </w:pPr>
    </w:p>
    <w:p w14:paraId="5D0FFD1B" w14:textId="47A446E1" w:rsidR="00062EF7" w:rsidRPr="00E05DE5" w:rsidRDefault="00E05DE5">
      <w:pPr>
        <w:pStyle w:val="Ttulo1"/>
        <w:spacing w:before="200"/>
        <w:rPr>
          <w:color w:val="008575"/>
          <w:lang w:val="es-ES"/>
        </w:rPr>
      </w:pPr>
      <w:bookmarkStart w:id="4" w:name="_Toc161320534"/>
      <w:r w:rsidRPr="00E05DE5">
        <w:rPr>
          <w:color w:val="008575"/>
          <w:lang w:val="es-ES"/>
        </w:rPr>
        <w:t>“NOWCASTING”: haciendo predicciones sobre el tiempo presente</w:t>
      </w:r>
      <w:bookmarkEnd w:id="4"/>
      <w:r w:rsidRPr="00E05DE5">
        <w:rPr>
          <w:color w:val="008575"/>
          <w:lang w:val="es-ES"/>
        </w:rPr>
        <w:t xml:space="preserve"> </w:t>
      </w:r>
    </w:p>
    <w:p w14:paraId="496DE653" w14:textId="37D15063" w:rsidR="00062EF7" w:rsidRPr="00E05DE5" w:rsidRDefault="00E05DE5">
      <w:pPr>
        <w:pStyle w:val="Ttulo2"/>
        <w:spacing w:before="200"/>
        <w:rPr>
          <w:lang w:val="es-ES"/>
        </w:rPr>
      </w:pPr>
      <w:bookmarkStart w:id="5" w:name="_Toc161320535"/>
      <w:r>
        <w:rPr>
          <w:lang w:val="es-ES"/>
        </w:rPr>
        <w:t>Antecedentes</w:t>
      </w:r>
      <w:r w:rsidR="009834E7">
        <w:rPr>
          <w:lang w:val="es-ES"/>
        </w:rPr>
        <w:t xml:space="preserve"> sobre el proyecto</w:t>
      </w:r>
      <w:bookmarkEnd w:id="5"/>
    </w:p>
    <w:p w14:paraId="22FBB04D" w14:textId="77777777" w:rsidR="00E05DE5" w:rsidRPr="00E05DE5" w:rsidRDefault="00E05DE5" w:rsidP="002B23E5">
      <w:pPr>
        <w:pStyle w:val="Ttulo2"/>
        <w:spacing w:before="200"/>
        <w:jc w:val="both"/>
        <w:rPr>
          <w:rFonts w:ascii="Open Sans" w:eastAsia="Open Sans" w:hAnsi="Open Sans" w:cs="Open Sans"/>
          <w:color w:val="695D46"/>
          <w:sz w:val="22"/>
          <w:szCs w:val="22"/>
          <w:lang w:val="es-ES"/>
        </w:rPr>
      </w:pPr>
      <w:bookmarkStart w:id="6" w:name="_Toc160802270"/>
      <w:bookmarkStart w:id="7" w:name="_Toc160808217"/>
      <w:bookmarkStart w:id="8" w:name="_Toc161320536"/>
      <w:r w:rsidRPr="00E05DE5">
        <w:rPr>
          <w:rFonts w:ascii="Open Sans" w:eastAsia="Open Sans" w:hAnsi="Open Sans" w:cs="Open Sans"/>
          <w:color w:val="695D46"/>
          <w:sz w:val="22"/>
          <w:szCs w:val="22"/>
          <w:lang w:val="es-ES"/>
        </w:rPr>
        <w:t>Los enfoques tradicionales de “</w:t>
      </w:r>
      <w:proofErr w:type="spellStart"/>
      <w:r w:rsidRPr="00E05DE5">
        <w:rPr>
          <w:rFonts w:ascii="Open Sans" w:eastAsia="Open Sans" w:hAnsi="Open Sans" w:cs="Open Sans"/>
          <w:color w:val="695D46"/>
          <w:sz w:val="22"/>
          <w:szCs w:val="22"/>
          <w:lang w:val="es-ES"/>
        </w:rPr>
        <w:t>forecasting</w:t>
      </w:r>
      <w:proofErr w:type="spellEnd"/>
      <w:r w:rsidRPr="00E05DE5">
        <w:rPr>
          <w:rFonts w:ascii="Open Sans" w:eastAsia="Open Sans" w:hAnsi="Open Sans" w:cs="Open Sans"/>
          <w:color w:val="695D46"/>
          <w:sz w:val="22"/>
          <w:szCs w:val="22"/>
          <w:lang w:val="es-ES"/>
        </w:rPr>
        <w:t>” usan estadísticas oficiales como indicadores precisos de la actividad social y económica. Sin embargo, muchas de estas estadísticas oficiales sólo están disponibles en frecuencias mensuales, trimestrales o incluso anuales.</w:t>
      </w:r>
      <w:bookmarkEnd w:id="6"/>
      <w:bookmarkEnd w:id="7"/>
      <w:bookmarkEnd w:id="8"/>
    </w:p>
    <w:p w14:paraId="7DA6E0D2" w14:textId="77777777" w:rsidR="00E05DE5" w:rsidRDefault="00E05DE5" w:rsidP="002B23E5">
      <w:pPr>
        <w:pStyle w:val="Ttulo2"/>
        <w:spacing w:before="200"/>
        <w:jc w:val="both"/>
        <w:rPr>
          <w:rFonts w:ascii="Open Sans" w:eastAsia="Open Sans" w:hAnsi="Open Sans" w:cs="Open Sans"/>
          <w:color w:val="695D46"/>
          <w:sz w:val="22"/>
          <w:szCs w:val="22"/>
          <w:lang w:val="es-ES"/>
        </w:rPr>
      </w:pPr>
      <w:bookmarkStart w:id="9" w:name="_Toc160802271"/>
      <w:bookmarkStart w:id="10" w:name="_Toc160808218"/>
      <w:bookmarkStart w:id="11" w:name="_Toc161320537"/>
      <w:r w:rsidRPr="00E05DE5">
        <w:rPr>
          <w:rFonts w:ascii="Open Sans" w:eastAsia="Open Sans" w:hAnsi="Open Sans" w:cs="Open Sans"/>
          <w:color w:val="695D46"/>
          <w:sz w:val="22"/>
          <w:szCs w:val="22"/>
          <w:lang w:val="es-ES"/>
        </w:rPr>
        <w:t>Esto significa que pueden ser insuficientes para detectar cambios inesperados durante periodos de gran incertidumbre (</w:t>
      </w:r>
      <w:proofErr w:type="spellStart"/>
      <w:r w:rsidRPr="00E05DE5">
        <w:rPr>
          <w:rFonts w:ascii="Open Sans" w:eastAsia="Open Sans" w:hAnsi="Open Sans" w:cs="Open Sans"/>
          <w:color w:val="695D46"/>
          <w:sz w:val="22"/>
          <w:szCs w:val="22"/>
          <w:lang w:val="es-ES"/>
        </w:rPr>
        <w:t>e.g</w:t>
      </w:r>
      <w:proofErr w:type="spellEnd"/>
      <w:r w:rsidRPr="00E05DE5">
        <w:rPr>
          <w:rFonts w:ascii="Open Sans" w:eastAsia="Open Sans" w:hAnsi="Open Sans" w:cs="Open Sans"/>
          <w:color w:val="695D46"/>
          <w:sz w:val="22"/>
          <w:szCs w:val="22"/>
          <w:lang w:val="es-ES"/>
        </w:rPr>
        <w:t>., pandemia de COVID-19, guerra de Ucrania).</w:t>
      </w:r>
      <w:bookmarkEnd w:id="9"/>
      <w:bookmarkEnd w:id="10"/>
      <w:bookmarkEnd w:id="11"/>
    </w:p>
    <w:p w14:paraId="3675E9FE" w14:textId="132CC0C3" w:rsidR="00E05DE5" w:rsidRPr="00E05DE5" w:rsidRDefault="00E05DE5" w:rsidP="002B23E5">
      <w:pPr>
        <w:jc w:val="both"/>
        <w:rPr>
          <w:lang w:val="es-ES"/>
        </w:rPr>
      </w:pPr>
      <w:r w:rsidRPr="00E05DE5">
        <w:rPr>
          <w:lang w:val="es-ES"/>
        </w:rPr>
        <w:t>Los modelos de “</w:t>
      </w:r>
      <w:proofErr w:type="spellStart"/>
      <w:r w:rsidRPr="00E05DE5">
        <w:rPr>
          <w:lang w:val="es-ES"/>
        </w:rPr>
        <w:t>nowcasting</w:t>
      </w:r>
      <w:proofErr w:type="spellEnd"/>
      <w:r w:rsidRPr="00E05DE5">
        <w:rPr>
          <w:lang w:val="es-ES"/>
        </w:rPr>
        <w:t>” difieren de los modelos predictivos, puesto que</w:t>
      </w:r>
      <w:r w:rsidR="00B65334">
        <w:rPr>
          <w:lang w:val="es-ES"/>
        </w:rPr>
        <w:t>,</w:t>
      </w:r>
      <w:r w:rsidRPr="00E05DE5">
        <w:rPr>
          <w:lang w:val="es-ES"/>
        </w:rPr>
        <w:t xml:space="preserve"> en lugar de intentar predecir el futuro, se centran en predecir el presente, “rellenando” los huecos de información existentes</w:t>
      </w:r>
      <w:r w:rsidR="00AA42D2">
        <w:rPr>
          <w:lang w:val="es-ES"/>
        </w:rPr>
        <w:t xml:space="preserve"> para así proporcionar datos a una mayor resolución temporal.</w:t>
      </w:r>
    </w:p>
    <w:p w14:paraId="64C4DF3D" w14:textId="2D883B85" w:rsidR="00062EF7" w:rsidRPr="005F29A1" w:rsidRDefault="00363023" w:rsidP="00E05DE5">
      <w:pPr>
        <w:pStyle w:val="Ttulo2"/>
        <w:spacing w:before="200"/>
        <w:rPr>
          <w:lang w:val="es-ES"/>
        </w:rPr>
      </w:pPr>
      <w:bookmarkStart w:id="12" w:name="_Toc161320538"/>
      <w:r w:rsidRPr="005F29A1">
        <w:rPr>
          <w:lang w:val="es-ES"/>
        </w:rPr>
        <w:t>Contexto: e</w:t>
      </w:r>
      <w:r w:rsidR="00E05DE5" w:rsidRPr="005F29A1">
        <w:rPr>
          <w:lang w:val="es-ES"/>
        </w:rPr>
        <w:t xml:space="preserve">l desafío de </w:t>
      </w:r>
      <w:proofErr w:type="spellStart"/>
      <w:r w:rsidR="00E05DE5" w:rsidRPr="005F29A1">
        <w:rPr>
          <w:lang w:val="es-ES"/>
        </w:rPr>
        <w:t>Ran</w:t>
      </w:r>
      <w:r w:rsidR="00146E61" w:rsidRPr="005F29A1">
        <w:rPr>
          <w:lang w:val="es-ES"/>
        </w:rPr>
        <w:t>d</w:t>
      </w:r>
      <w:r w:rsidR="00E05DE5" w:rsidRPr="005F29A1">
        <w:rPr>
          <w:lang w:val="es-ES"/>
        </w:rPr>
        <w:t>bee</w:t>
      </w:r>
      <w:proofErr w:type="spellEnd"/>
      <w:r w:rsidR="00E05DE5" w:rsidRPr="005F29A1">
        <w:rPr>
          <w:lang w:val="es-ES"/>
        </w:rPr>
        <w:t xml:space="preserve"> Consultants</w:t>
      </w:r>
      <w:bookmarkEnd w:id="12"/>
    </w:p>
    <w:p w14:paraId="46A34671" w14:textId="1F53C923" w:rsidR="006D2D9C" w:rsidRPr="006D2D9C" w:rsidRDefault="006D2D9C" w:rsidP="006D2D9C">
      <w:pPr>
        <w:spacing w:before="200"/>
        <w:jc w:val="both"/>
      </w:pPr>
      <w:proofErr w:type="spellStart"/>
      <w:r w:rsidRPr="006D2D9C">
        <w:t>Generar</w:t>
      </w:r>
      <w:proofErr w:type="spellEnd"/>
      <w:r w:rsidRPr="006D2D9C">
        <w:t xml:space="preserve"> </w:t>
      </w:r>
      <w:proofErr w:type="spellStart"/>
      <w:r w:rsidRPr="006D2D9C">
        <w:t>modelos</w:t>
      </w:r>
      <w:proofErr w:type="spellEnd"/>
      <w:r w:rsidRPr="006D2D9C">
        <w:t xml:space="preserve"> de “nowcasting” </w:t>
      </w:r>
      <w:proofErr w:type="spellStart"/>
      <w:r w:rsidRPr="006D2D9C">
        <w:t>basados</w:t>
      </w:r>
      <w:proofErr w:type="spellEnd"/>
      <w:r w:rsidRPr="006D2D9C">
        <w:t xml:space="preserve"> </w:t>
      </w:r>
      <w:proofErr w:type="spellStart"/>
      <w:r w:rsidRPr="006D2D9C">
        <w:t>en</w:t>
      </w:r>
      <w:proofErr w:type="spellEnd"/>
      <w:r w:rsidRPr="006D2D9C">
        <w:t xml:space="preserve"> </w:t>
      </w:r>
      <w:proofErr w:type="spellStart"/>
      <w:r w:rsidRPr="006D2D9C">
        <w:t>técnicas</w:t>
      </w:r>
      <w:proofErr w:type="spellEnd"/>
      <w:r w:rsidRPr="006D2D9C">
        <w:t xml:space="preserve"> de </w:t>
      </w:r>
      <w:r>
        <w:t>“machine learning”</w:t>
      </w:r>
      <w:r w:rsidR="00B34FF2">
        <w:t xml:space="preserve"> (ML)</w:t>
      </w:r>
      <w:r w:rsidRPr="006D2D9C">
        <w:t>: e.g., deep neural network (</w:t>
      </w:r>
      <w:r w:rsidR="00146E61">
        <w:t>D</w:t>
      </w:r>
      <w:r w:rsidRPr="006D2D9C">
        <w:t>NN), stacked ensembles regression (SE), random forests (RF), and extreme gradient boosting (XGB), long–short term memory (LSTM) neural network)</w:t>
      </w:r>
      <w:r w:rsidR="00A57207">
        <w:t>.</w:t>
      </w:r>
    </w:p>
    <w:p w14:paraId="3A5FEC90" w14:textId="053ACA2F" w:rsidR="000477FD" w:rsidRPr="005F29A1" w:rsidRDefault="006D2D9C" w:rsidP="005F29A1">
      <w:pPr>
        <w:spacing w:before="200"/>
        <w:jc w:val="both"/>
        <w:rPr>
          <w:lang w:val="es-ES"/>
        </w:rPr>
      </w:pPr>
      <w:r w:rsidRPr="00D52D06">
        <w:rPr>
          <w:lang w:val="es-ES"/>
        </w:rPr>
        <w:t xml:space="preserve">Estos modelos se aplicarán para predecir a tiempo real un conjunto de variables socio-económicas </w:t>
      </w:r>
      <w:r w:rsidR="00D52D06">
        <w:rPr>
          <w:lang w:val="es-ES"/>
        </w:rPr>
        <w:t xml:space="preserve">de entre un conjunto predefinido </w:t>
      </w:r>
      <w:r w:rsidR="0032395D" w:rsidRPr="005F29A1">
        <w:rPr>
          <w:lang w:val="es-ES"/>
        </w:rPr>
        <w:t>por la Unión Europea.</w:t>
      </w:r>
    </w:p>
    <w:p w14:paraId="112489F2" w14:textId="6445EAB2" w:rsidR="00062EF7" w:rsidRPr="000477FD" w:rsidRDefault="000477FD">
      <w:pPr>
        <w:pStyle w:val="Ttulo3"/>
        <w:rPr>
          <w:lang w:val="es-ES"/>
        </w:rPr>
      </w:pPr>
      <w:bookmarkStart w:id="13" w:name="_Toc161320539"/>
      <w:r w:rsidRPr="000477FD">
        <w:rPr>
          <w:color w:val="008575"/>
          <w:sz w:val="32"/>
          <w:szCs w:val="32"/>
          <w:lang w:val="es-ES"/>
        </w:rPr>
        <w:t>Cuál es nuestra propuesta d</w:t>
      </w:r>
      <w:r>
        <w:rPr>
          <w:color w:val="008575"/>
          <w:sz w:val="32"/>
          <w:szCs w:val="32"/>
          <w:lang w:val="es-ES"/>
        </w:rPr>
        <w:t>e trabajo para el “Desafío de tripulaciones”</w:t>
      </w:r>
      <w:bookmarkEnd w:id="13"/>
    </w:p>
    <w:p w14:paraId="45F5789C" w14:textId="7504E6F5" w:rsidR="00BC214A" w:rsidRPr="00BC214A" w:rsidRDefault="00BC214A" w:rsidP="00BC214A">
      <w:pPr>
        <w:spacing w:before="200"/>
        <w:jc w:val="both"/>
        <w:rPr>
          <w:bCs/>
          <w:lang w:val="es-ES"/>
        </w:rPr>
      </w:pPr>
      <w:r w:rsidRPr="00BC214A">
        <w:rPr>
          <w:bCs/>
          <w:lang w:val="es-ES"/>
        </w:rPr>
        <w:t>Generar un modelo de “</w:t>
      </w:r>
      <w:proofErr w:type="spellStart"/>
      <w:r w:rsidRPr="00BC214A">
        <w:rPr>
          <w:bCs/>
          <w:lang w:val="es-ES"/>
        </w:rPr>
        <w:t>nowcasting</w:t>
      </w:r>
      <w:proofErr w:type="spellEnd"/>
      <w:r w:rsidRPr="00BC214A">
        <w:rPr>
          <w:bCs/>
          <w:lang w:val="es-ES"/>
        </w:rPr>
        <w:t xml:space="preserve">” basado en una técnica de ML para predecir a tiempo real una de las variables socio-económicas </w:t>
      </w:r>
      <w:r w:rsidR="001D1F56">
        <w:rPr>
          <w:bCs/>
          <w:lang w:val="es-ES"/>
        </w:rPr>
        <w:t xml:space="preserve">(i.e., </w:t>
      </w:r>
      <w:r w:rsidR="005B5A23">
        <w:rPr>
          <w:bCs/>
          <w:lang w:val="es-ES"/>
        </w:rPr>
        <w:t>integración de los inmigrantes en el mercado laboral</w:t>
      </w:r>
      <w:r w:rsidR="001D1F56">
        <w:rPr>
          <w:bCs/>
          <w:lang w:val="es-ES"/>
        </w:rPr>
        <w:t xml:space="preserve">) </w:t>
      </w:r>
      <w:r w:rsidRPr="00BC214A">
        <w:rPr>
          <w:bCs/>
          <w:lang w:val="es-ES"/>
        </w:rPr>
        <w:t>a partir de “</w:t>
      </w:r>
      <w:proofErr w:type="spellStart"/>
      <w:r w:rsidRPr="00BC214A">
        <w:rPr>
          <w:bCs/>
          <w:lang w:val="es-ES"/>
        </w:rPr>
        <w:t>big</w:t>
      </w:r>
      <w:proofErr w:type="spellEnd"/>
      <w:r w:rsidRPr="00BC214A">
        <w:rPr>
          <w:bCs/>
          <w:lang w:val="es-ES"/>
        </w:rPr>
        <w:t xml:space="preserve"> data” obtenidos de “Google </w:t>
      </w:r>
      <w:proofErr w:type="spellStart"/>
      <w:r w:rsidRPr="00BC214A">
        <w:rPr>
          <w:bCs/>
          <w:lang w:val="es-ES"/>
        </w:rPr>
        <w:t>Trends</w:t>
      </w:r>
      <w:proofErr w:type="spellEnd"/>
      <w:r w:rsidRPr="00BC214A">
        <w:rPr>
          <w:bCs/>
          <w:lang w:val="es-ES"/>
        </w:rPr>
        <w:t xml:space="preserve">” y de “GDELT” (‘Global </w:t>
      </w:r>
      <w:proofErr w:type="spellStart"/>
      <w:r w:rsidRPr="00BC214A">
        <w:rPr>
          <w:bCs/>
          <w:lang w:val="es-ES"/>
        </w:rPr>
        <w:t>Database</w:t>
      </w:r>
      <w:proofErr w:type="spellEnd"/>
      <w:r w:rsidRPr="00BC214A">
        <w:rPr>
          <w:bCs/>
          <w:lang w:val="es-ES"/>
        </w:rPr>
        <w:t xml:space="preserve"> on </w:t>
      </w:r>
      <w:proofErr w:type="spellStart"/>
      <w:r w:rsidRPr="00BC214A">
        <w:rPr>
          <w:bCs/>
          <w:lang w:val="es-ES"/>
        </w:rPr>
        <w:t>Events</w:t>
      </w:r>
      <w:proofErr w:type="spellEnd"/>
      <w:r w:rsidRPr="00BC214A">
        <w:rPr>
          <w:bCs/>
          <w:lang w:val="es-ES"/>
        </w:rPr>
        <w:t xml:space="preserve"> </w:t>
      </w:r>
      <w:proofErr w:type="spellStart"/>
      <w:r w:rsidRPr="00BC214A">
        <w:rPr>
          <w:bCs/>
          <w:lang w:val="es-ES"/>
        </w:rPr>
        <w:t>Location</w:t>
      </w:r>
      <w:proofErr w:type="spellEnd"/>
      <w:r w:rsidRPr="00BC214A">
        <w:rPr>
          <w:bCs/>
          <w:lang w:val="es-ES"/>
        </w:rPr>
        <w:t xml:space="preserve"> and </w:t>
      </w:r>
      <w:proofErr w:type="spellStart"/>
      <w:r w:rsidRPr="00BC214A">
        <w:rPr>
          <w:bCs/>
          <w:lang w:val="es-ES"/>
        </w:rPr>
        <w:t>Tone</w:t>
      </w:r>
      <w:proofErr w:type="spellEnd"/>
      <w:r w:rsidRPr="00BC214A">
        <w:rPr>
          <w:bCs/>
          <w:lang w:val="es-ES"/>
        </w:rPr>
        <w:t>’).</w:t>
      </w:r>
    </w:p>
    <w:p w14:paraId="78E48A4F" w14:textId="6E2E2BE7" w:rsidR="00B34FF2" w:rsidRPr="000477FD" w:rsidRDefault="006F5AA9" w:rsidP="00B34FF2">
      <w:pPr>
        <w:pStyle w:val="Ttulo3"/>
        <w:rPr>
          <w:lang w:val="es-ES"/>
        </w:rPr>
      </w:pPr>
      <w:bookmarkStart w:id="14" w:name="_Toc161320540"/>
      <w:r>
        <w:rPr>
          <w:color w:val="008575"/>
          <w:sz w:val="32"/>
          <w:szCs w:val="32"/>
          <w:lang w:val="es-ES"/>
        </w:rPr>
        <w:t>Principales tareas a realizar</w:t>
      </w:r>
      <w:r w:rsidR="00630F2D">
        <w:rPr>
          <w:color w:val="008575"/>
          <w:sz w:val="32"/>
          <w:szCs w:val="32"/>
          <w:lang w:val="es-ES"/>
        </w:rPr>
        <w:t xml:space="preserve"> por los estudiantes</w:t>
      </w:r>
      <w:bookmarkEnd w:id="14"/>
    </w:p>
    <w:p w14:paraId="46149012" w14:textId="4D9579D0" w:rsidR="00B34FF2" w:rsidRPr="00B34FF2" w:rsidRDefault="00B34FF2" w:rsidP="00B34FF2">
      <w:pPr>
        <w:numPr>
          <w:ilvl w:val="0"/>
          <w:numId w:val="4"/>
        </w:numPr>
        <w:spacing w:before="200"/>
        <w:jc w:val="both"/>
        <w:rPr>
          <w:bCs/>
          <w:lang w:val="es-ES"/>
        </w:rPr>
      </w:pPr>
      <w:r w:rsidRPr="00B34FF2">
        <w:rPr>
          <w:bCs/>
          <w:lang w:val="es-ES"/>
        </w:rPr>
        <w:t xml:space="preserve">Implementar una API que permita extraer información sobre </w:t>
      </w:r>
      <w:proofErr w:type="spellStart"/>
      <w:r w:rsidRPr="00B34FF2">
        <w:rPr>
          <w:bCs/>
          <w:lang w:val="es-ES"/>
        </w:rPr>
        <w:t>vólumenes</w:t>
      </w:r>
      <w:proofErr w:type="spellEnd"/>
      <w:r w:rsidRPr="00B34FF2">
        <w:rPr>
          <w:bCs/>
          <w:lang w:val="es-ES"/>
        </w:rPr>
        <w:t xml:space="preserve"> de consultas de “Google </w:t>
      </w:r>
      <w:proofErr w:type="spellStart"/>
      <w:r w:rsidRPr="00B34FF2">
        <w:rPr>
          <w:bCs/>
          <w:lang w:val="es-ES"/>
        </w:rPr>
        <w:t>search</w:t>
      </w:r>
      <w:proofErr w:type="spellEnd"/>
      <w:r w:rsidRPr="00B34FF2">
        <w:rPr>
          <w:bCs/>
          <w:lang w:val="es-ES"/>
        </w:rPr>
        <w:t xml:space="preserve"> data” agregadas bajo la forma de “Google </w:t>
      </w:r>
      <w:proofErr w:type="spellStart"/>
      <w:r w:rsidRPr="00B34FF2">
        <w:rPr>
          <w:bCs/>
          <w:lang w:val="es-ES"/>
        </w:rPr>
        <w:t>Trend</w:t>
      </w:r>
      <w:r w:rsidR="00146E61">
        <w:rPr>
          <w:bCs/>
          <w:lang w:val="es-ES"/>
        </w:rPr>
        <w:t>s</w:t>
      </w:r>
      <w:proofErr w:type="spellEnd"/>
      <w:r w:rsidRPr="00B34FF2">
        <w:rPr>
          <w:bCs/>
          <w:lang w:val="es-ES"/>
        </w:rPr>
        <w:t>” para un conjunto predefinido de “</w:t>
      </w:r>
      <w:r w:rsidR="0080628C">
        <w:rPr>
          <w:bCs/>
          <w:lang w:val="es-ES"/>
        </w:rPr>
        <w:t>temas</w:t>
      </w:r>
      <w:r w:rsidRPr="00B34FF2">
        <w:rPr>
          <w:bCs/>
          <w:lang w:val="es-ES"/>
        </w:rPr>
        <w:t>”</w:t>
      </w:r>
      <w:r w:rsidR="0080628C">
        <w:rPr>
          <w:bCs/>
          <w:lang w:val="es-ES"/>
        </w:rPr>
        <w:t xml:space="preserve"> y “cate</w:t>
      </w:r>
      <w:r w:rsidR="00324D50">
        <w:rPr>
          <w:bCs/>
          <w:lang w:val="es-ES"/>
        </w:rPr>
        <w:t>go</w:t>
      </w:r>
      <w:r w:rsidR="0080628C">
        <w:rPr>
          <w:bCs/>
          <w:lang w:val="es-ES"/>
        </w:rPr>
        <w:t>rías”</w:t>
      </w:r>
      <w:r w:rsidRPr="00B34FF2">
        <w:rPr>
          <w:bCs/>
          <w:lang w:val="es-ES"/>
        </w:rPr>
        <w:t xml:space="preserve"> </w:t>
      </w:r>
      <w:r w:rsidR="0080628C">
        <w:rPr>
          <w:bCs/>
          <w:lang w:val="es-ES"/>
        </w:rPr>
        <w:t>en</w:t>
      </w:r>
      <w:r w:rsidR="0080628C" w:rsidRPr="00B34FF2">
        <w:rPr>
          <w:bCs/>
          <w:lang w:val="es-ES"/>
        </w:rPr>
        <w:t xml:space="preserve"> </w:t>
      </w:r>
      <w:r w:rsidRPr="00B34FF2">
        <w:rPr>
          <w:bCs/>
          <w:lang w:val="es-ES"/>
        </w:rPr>
        <w:t>distintos periodos</w:t>
      </w:r>
      <w:r w:rsidR="0080628C">
        <w:rPr>
          <w:bCs/>
          <w:lang w:val="es-ES"/>
        </w:rPr>
        <w:t xml:space="preserve"> de tiempo y a determinadas</w:t>
      </w:r>
      <w:r w:rsidRPr="00B34FF2">
        <w:rPr>
          <w:bCs/>
          <w:lang w:val="es-ES"/>
        </w:rPr>
        <w:t xml:space="preserve"> frecuencias temporales</w:t>
      </w:r>
      <w:r w:rsidR="00324D50">
        <w:rPr>
          <w:bCs/>
          <w:lang w:val="es-ES"/>
        </w:rPr>
        <w:t>.</w:t>
      </w:r>
    </w:p>
    <w:p w14:paraId="1DE7DCE8" w14:textId="77777777" w:rsidR="00B34FF2" w:rsidRPr="00B34FF2" w:rsidRDefault="00B34FF2" w:rsidP="00B34FF2">
      <w:pPr>
        <w:numPr>
          <w:ilvl w:val="0"/>
          <w:numId w:val="4"/>
        </w:numPr>
        <w:spacing w:before="200"/>
        <w:jc w:val="both"/>
        <w:rPr>
          <w:bCs/>
          <w:lang w:val="es-ES"/>
        </w:rPr>
      </w:pPr>
      <w:r w:rsidRPr="00B34FF2">
        <w:rPr>
          <w:bCs/>
          <w:lang w:val="es-ES"/>
        </w:rPr>
        <w:t>Implementar una API que permita extraer información sobre “</w:t>
      </w:r>
      <w:proofErr w:type="spellStart"/>
      <w:r w:rsidRPr="00B34FF2">
        <w:rPr>
          <w:bCs/>
          <w:lang w:val="es-ES"/>
        </w:rPr>
        <w:t>sentiment</w:t>
      </w:r>
      <w:proofErr w:type="spellEnd"/>
      <w:r w:rsidRPr="00B34FF2">
        <w:rPr>
          <w:bCs/>
          <w:lang w:val="es-ES"/>
        </w:rPr>
        <w:t xml:space="preserve"> </w:t>
      </w:r>
      <w:proofErr w:type="spellStart"/>
      <w:r w:rsidRPr="00B34FF2">
        <w:rPr>
          <w:bCs/>
          <w:lang w:val="es-ES"/>
        </w:rPr>
        <w:t>indicators</w:t>
      </w:r>
      <w:proofErr w:type="spellEnd"/>
      <w:r w:rsidRPr="00B34FF2">
        <w:rPr>
          <w:bCs/>
          <w:lang w:val="es-ES"/>
        </w:rPr>
        <w:t>” a partir de la base de datos GDELT, en forma de “</w:t>
      </w:r>
      <w:proofErr w:type="spellStart"/>
      <w:r w:rsidRPr="00B34FF2">
        <w:rPr>
          <w:bCs/>
          <w:lang w:val="es-ES"/>
        </w:rPr>
        <w:t>Article</w:t>
      </w:r>
      <w:proofErr w:type="spellEnd"/>
      <w:r w:rsidRPr="00B34FF2">
        <w:rPr>
          <w:bCs/>
          <w:lang w:val="es-ES"/>
        </w:rPr>
        <w:t xml:space="preserve"> </w:t>
      </w:r>
      <w:proofErr w:type="spellStart"/>
      <w:r w:rsidRPr="00B34FF2">
        <w:rPr>
          <w:bCs/>
          <w:lang w:val="es-ES"/>
        </w:rPr>
        <w:t>tone</w:t>
      </w:r>
      <w:proofErr w:type="spellEnd"/>
      <w:r w:rsidRPr="00B34FF2">
        <w:rPr>
          <w:bCs/>
          <w:lang w:val="es-ES"/>
        </w:rPr>
        <w:t>” y “</w:t>
      </w:r>
      <w:proofErr w:type="spellStart"/>
      <w:r w:rsidRPr="00B34FF2">
        <w:rPr>
          <w:bCs/>
          <w:lang w:val="es-ES"/>
        </w:rPr>
        <w:t>Topic</w:t>
      </w:r>
      <w:proofErr w:type="spellEnd"/>
      <w:r w:rsidRPr="00B34FF2">
        <w:rPr>
          <w:bCs/>
          <w:lang w:val="es-ES"/>
        </w:rPr>
        <w:t xml:space="preserve"> </w:t>
      </w:r>
      <w:proofErr w:type="spellStart"/>
      <w:r w:rsidRPr="00B34FF2">
        <w:rPr>
          <w:bCs/>
          <w:lang w:val="es-ES"/>
        </w:rPr>
        <w:t>popularity</w:t>
      </w:r>
      <w:proofErr w:type="spellEnd"/>
      <w:r w:rsidRPr="00B34FF2">
        <w:rPr>
          <w:bCs/>
          <w:lang w:val="es-ES"/>
        </w:rPr>
        <w:t xml:space="preserve"> </w:t>
      </w:r>
      <w:proofErr w:type="spellStart"/>
      <w:r w:rsidRPr="00B34FF2">
        <w:rPr>
          <w:bCs/>
          <w:lang w:val="es-ES"/>
        </w:rPr>
        <w:t>rate</w:t>
      </w:r>
      <w:proofErr w:type="spellEnd"/>
      <w:r w:rsidRPr="00B34FF2">
        <w:rPr>
          <w:bCs/>
          <w:lang w:val="es-ES"/>
        </w:rPr>
        <w:t>”.</w:t>
      </w:r>
    </w:p>
    <w:p w14:paraId="436FC538" w14:textId="30146A4B" w:rsidR="00E42252" w:rsidRDefault="00B34FF2" w:rsidP="00D70F6D">
      <w:pPr>
        <w:numPr>
          <w:ilvl w:val="0"/>
          <w:numId w:val="4"/>
        </w:numPr>
        <w:spacing w:before="200"/>
        <w:jc w:val="both"/>
        <w:rPr>
          <w:bCs/>
          <w:lang w:val="es-ES"/>
        </w:rPr>
      </w:pPr>
      <w:r w:rsidRPr="00B34FF2">
        <w:rPr>
          <w:bCs/>
          <w:lang w:val="es-ES"/>
        </w:rPr>
        <w:lastRenderedPageBreak/>
        <w:t>Construir (y validar) un modelo de “</w:t>
      </w:r>
      <w:proofErr w:type="spellStart"/>
      <w:r w:rsidRPr="00B34FF2">
        <w:rPr>
          <w:bCs/>
          <w:lang w:val="es-ES"/>
        </w:rPr>
        <w:t>nowcasting</w:t>
      </w:r>
      <w:proofErr w:type="spellEnd"/>
      <w:r w:rsidRPr="00B34FF2">
        <w:rPr>
          <w:bCs/>
          <w:lang w:val="es-ES"/>
        </w:rPr>
        <w:t xml:space="preserve">” usando técnicas de ML </w:t>
      </w:r>
      <w:r w:rsidR="006F5AA9">
        <w:rPr>
          <w:bCs/>
          <w:lang w:val="es-ES"/>
        </w:rPr>
        <w:t xml:space="preserve">(LSTM neural </w:t>
      </w:r>
      <w:proofErr w:type="spellStart"/>
      <w:r w:rsidR="006F5AA9">
        <w:rPr>
          <w:bCs/>
          <w:lang w:val="es-ES"/>
        </w:rPr>
        <w:t>network</w:t>
      </w:r>
      <w:proofErr w:type="spellEnd"/>
      <w:r w:rsidR="006F5AA9">
        <w:rPr>
          <w:bCs/>
          <w:lang w:val="es-ES"/>
        </w:rPr>
        <w:t xml:space="preserve">) </w:t>
      </w:r>
      <w:r w:rsidRPr="00B34FF2">
        <w:rPr>
          <w:bCs/>
          <w:lang w:val="es-ES"/>
        </w:rPr>
        <w:t xml:space="preserve">para </w:t>
      </w:r>
      <w:r w:rsidR="002C7C7D">
        <w:rPr>
          <w:bCs/>
          <w:lang w:val="es-ES"/>
        </w:rPr>
        <w:t>la</w:t>
      </w:r>
      <w:r w:rsidRPr="00B34FF2">
        <w:rPr>
          <w:bCs/>
          <w:lang w:val="es-ES"/>
        </w:rPr>
        <w:t xml:space="preserve"> variable socioeconómica</w:t>
      </w:r>
      <w:r w:rsidR="002C7C7D">
        <w:rPr>
          <w:bCs/>
          <w:lang w:val="es-ES"/>
        </w:rPr>
        <w:t xml:space="preserve"> señalada </w:t>
      </w:r>
      <w:r w:rsidRPr="00B34FF2">
        <w:rPr>
          <w:bCs/>
          <w:lang w:val="es-ES"/>
        </w:rPr>
        <w:t xml:space="preserve">utilizando los datos the Google </w:t>
      </w:r>
      <w:proofErr w:type="spellStart"/>
      <w:r w:rsidRPr="00B34FF2">
        <w:rPr>
          <w:bCs/>
          <w:lang w:val="es-ES"/>
        </w:rPr>
        <w:t>Trends</w:t>
      </w:r>
      <w:proofErr w:type="spellEnd"/>
      <w:r w:rsidRPr="00B34FF2">
        <w:rPr>
          <w:bCs/>
          <w:lang w:val="es-ES"/>
        </w:rPr>
        <w:t xml:space="preserve"> y de GDELT previamente extraídos como predictores.</w:t>
      </w:r>
    </w:p>
    <w:p w14:paraId="65C49998" w14:textId="77777777" w:rsidR="00D70F6D" w:rsidRDefault="00D70F6D" w:rsidP="005F29A1">
      <w:pPr>
        <w:spacing w:before="200"/>
        <w:ind w:left="720"/>
        <w:jc w:val="both"/>
        <w:rPr>
          <w:bCs/>
          <w:lang w:val="es-ES"/>
        </w:rPr>
      </w:pPr>
    </w:p>
    <w:p w14:paraId="284A966A" w14:textId="6E882E07" w:rsidR="00235613" w:rsidRDefault="00235613" w:rsidP="00235613">
      <w:pPr>
        <w:pStyle w:val="Ttulo1"/>
        <w:spacing w:before="200"/>
        <w:rPr>
          <w:color w:val="008575"/>
          <w:lang w:val="es-ES"/>
        </w:rPr>
      </w:pPr>
      <w:bookmarkStart w:id="15" w:name="_Toc161320541"/>
      <w:r>
        <w:rPr>
          <w:color w:val="008575"/>
          <w:lang w:val="es-ES"/>
        </w:rPr>
        <w:t>Recursos útiles para el desarrollo de las tareas</w:t>
      </w:r>
      <w:bookmarkEnd w:id="15"/>
    </w:p>
    <w:p w14:paraId="6315C07D" w14:textId="40447626" w:rsidR="00235613" w:rsidRPr="000C4EE5" w:rsidRDefault="00286BDA" w:rsidP="00235613">
      <w:pPr>
        <w:pStyle w:val="Ttulo3"/>
        <w:rPr>
          <w:color w:val="008575"/>
          <w:sz w:val="32"/>
          <w:szCs w:val="32"/>
          <w:lang w:val="es-ES"/>
        </w:rPr>
      </w:pPr>
      <w:bookmarkStart w:id="16" w:name="_Toc161320542"/>
      <w:r w:rsidRPr="000C4EE5">
        <w:rPr>
          <w:color w:val="008575"/>
          <w:sz w:val="32"/>
          <w:szCs w:val="32"/>
          <w:lang w:val="es-ES"/>
        </w:rPr>
        <w:t>Output variable</w:t>
      </w:r>
      <w:r w:rsidR="005364ED">
        <w:rPr>
          <w:color w:val="008575"/>
          <w:sz w:val="32"/>
          <w:szCs w:val="32"/>
          <w:lang w:val="es-ES"/>
        </w:rPr>
        <w:t xml:space="preserve"> o variable respuesta</w:t>
      </w:r>
      <w:r w:rsidRPr="000C4EE5">
        <w:rPr>
          <w:color w:val="008575"/>
          <w:sz w:val="32"/>
          <w:szCs w:val="32"/>
          <w:lang w:val="es-ES"/>
        </w:rPr>
        <w:t xml:space="preserve">: </w:t>
      </w:r>
      <w:r w:rsidR="004E3220">
        <w:rPr>
          <w:color w:val="008575"/>
          <w:sz w:val="32"/>
          <w:szCs w:val="32"/>
          <w:lang w:val="es-ES"/>
        </w:rPr>
        <w:t>integración en el mercado laboral</w:t>
      </w:r>
      <w:bookmarkEnd w:id="16"/>
    </w:p>
    <w:p w14:paraId="164F933F" w14:textId="0FDAA093" w:rsidR="00286BDA" w:rsidRDefault="00D60883" w:rsidP="008109DB">
      <w:pPr>
        <w:jc w:val="both"/>
        <w:rPr>
          <w:lang w:val="es-ES"/>
        </w:rPr>
      </w:pPr>
      <w:r w:rsidRPr="000C4EE5">
        <w:rPr>
          <w:lang w:val="es-ES"/>
        </w:rPr>
        <w:t>La variable a modelar será “</w:t>
      </w:r>
      <w:r w:rsidR="004E3220">
        <w:rPr>
          <w:lang w:val="es-ES"/>
        </w:rPr>
        <w:t>integración en el mercado laboral</w:t>
      </w:r>
      <w:r w:rsidRPr="000C4EE5">
        <w:rPr>
          <w:lang w:val="es-ES"/>
        </w:rPr>
        <w:t xml:space="preserve">”, cuantificada a partir de datos proporcionados por Eurostat. </w:t>
      </w:r>
      <w:r w:rsidRPr="008109DB">
        <w:rPr>
          <w:lang w:val="es-ES"/>
        </w:rPr>
        <w:t xml:space="preserve">En concreto, la serie temporal del indicador: </w:t>
      </w:r>
      <w:proofErr w:type="spellStart"/>
      <w:r w:rsidR="008109DB" w:rsidRPr="008109DB">
        <w:rPr>
          <w:i/>
          <w:iCs/>
          <w:lang w:val="es-ES"/>
        </w:rPr>
        <w:t>Population</w:t>
      </w:r>
      <w:proofErr w:type="spellEnd"/>
      <w:r w:rsidR="008109DB" w:rsidRPr="008109DB">
        <w:rPr>
          <w:i/>
          <w:iCs/>
          <w:lang w:val="es-ES"/>
        </w:rPr>
        <w:t xml:space="preserve"> </w:t>
      </w:r>
      <w:proofErr w:type="spellStart"/>
      <w:r w:rsidR="008109DB" w:rsidRPr="008109DB">
        <w:rPr>
          <w:i/>
          <w:iCs/>
          <w:lang w:val="es-ES"/>
        </w:rPr>
        <w:t>by</w:t>
      </w:r>
      <w:proofErr w:type="spellEnd"/>
      <w:r w:rsidR="008109DB" w:rsidRPr="008109DB">
        <w:rPr>
          <w:i/>
          <w:iCs/>
          <w:lang w:val="es-ES"/>
        </w:rPr>
        <w:t xml:space="preserve"> sex, </w:t>
      </w:r>
      <w:proofErr w:type="spellStart"/>
      <w:r w:rsidR="008109DB" w:rsidRPr="008109DB">
        <w:rPr>
          <w:i/>
          <w:iCs/>
          <w:lang w:val="es-ES"/>
        </w:rPr>
        <w:t>age</w:t>
      </w:r>
      <w:proofErr w:type="spellEnd"/>
      <w:r w:rsidR="008109DB" w:rsidRPr="008109DB">
        <w:rPr>
          <w:i/>
          <w:iCs/>
          <w:lang w:val="es-ES"/>
        </w:rPr>
        <w:t xml:space="preserve">, </w:t>
      </w:r>
      <w:proofErr w:type="spellStart"/>
      <w:r w:rsidR="008109DB" w:rsidRPr="008109DB">
        <w:rPr>
          <w:i/>
          <w:iCs/>
          <w:lang w:val="es-ES"/>
        </w:rPr>
        <w:t>citizenship</w:t>
      </w:r>
      <w:proofErr w:type="spellEnd"/>
      <w:r w:rsidR="008109DB" w:rsidRPr="008109DB">
        <w:rPr>
          <w:i/>
          <w:iCs/>
          <w:lang w:val="es-ES"/>
        </w:rPr>
        <w:t xml:space="preserve"> and </w:t>
      </w:r>
      <w:proofErr w:type="spellStart"/>
      <w:r w:rsidR="008109DB" w:rsidRPr="008109DB">
        <w:rPr>
          <w:i/>
          <w:iCs/>
          <w:lang w:val="es-ES"/>
        </w:rPr>
        <w:t>labour</w:t>
      </w:r>
      <w:proofErr w:type="spellEnd"/>
      <w:r w:rsidR="008109DB" w:rsidRPr="008109DB">
        <w:rPr>
          <w:i/>
          <w:iCs/>
          <w:lang w:val="es-ES"/>
        </w:rPr>
        <w:t xml:space="preserve"> status (1 000) </w:t>
      </w:r>
      <w:r w:rsidR="008109DB">
        <w:rPr>
          <w:i/>
          <w:iCs/>
          <w:lang w:val="es-ES"/>
        </w:rPr>
        <w:t>-</w:t>
      </w:r>
      <w:proofErr w:type="spellStart"/>
      <w:r w:rsidR="00000000">
        <w:fldChar w:fldCharType="begin"/>
      </w:r>
      <w:r w:rsidR="00000000" w:rsidRPr="00CF1E6D">
        <w:rPr>
          <w:lang w:val="es-ES"/>
        </w:rPr>
        <w:instrText>HYPERLINK "https://doi.org/10.2908/LFSA_PGANWS"</w:instrText>
      </w:r>
      <w:r w:rsidR="00000000">
        <w:fldChar w:fldCharType="separate"/>
      </w:r>
      <w:r w:rsidR="008109DB" w:rsidRPr="008109DB">
        <w:rPr>
          <w:rStyle w:val="Hipervnculo"/>
          <w:lang w:val="es-ES"/>
        </w:rPr>
        <w:t>lfsa_pganws</w:t>
      </w:r>
      <w:proofErr w:type="spellEnd"/>
      <w:r w:rsidR="00000000">
        <w:rPr>
          <w:rStyle w:val="Hipervnculo"/>
          <w:lang w:val="es-ES"/>
        </w:rPr>
        <w:fldChar w:fldCharType="end"/>
      </w:r>
      <w:r w:rsidR="006B2A7F" w:rsidRPr="006B2A7F">
        <w:rPr>
          <w:lang w:val="es-ES"/>
        </w:rPr>
        <w:t xml:space="preserve">, medido como </w:t>
      </w:r>
      <w:r w:rsidR="00F2142E">
        <w:rPr>
          <w:lang w:val="es-ES"/>
        </w:rPr>
        <w:t>tasa de actividad por sexo</w:t>
      </w:r>
      <w:r w:rsidR="00F2142E" w:rsidRPr="00F2142E">
        <w:rPr>
          <w:lang w:val="es-ES"/>
        </w:rPr>
        <w:t xml:space="preserve">; </w:t>
      </w:r>
      <w:r w:rsidR="00F2142E">
        <w:rPr>
          <w:lang w:val="es-ES"/>
        </w:rPr>
        <w:t>edad y país de nacimiento,</w:t>
      </w:r>
      <w:r w:rsidR="00F2142E" w:rsidRPr="00F2142E">
        <w:rPr>
          <w:lang w:val="es-ES"/>
        </w:rPr>
        <w:t xml:space="preserve"> </w:t>
      </w:r>
      <w:r w:rsidR="0045604D">
        <w:rPr>
          <w:lang w:val="es-ES"/>
        </w:rPr>
        <w:t xml:space="preserve">que presenta una </w:t>
      </w:r>
      <w:r w:rsidR="0045604D" w:rsidRPr="00F2142E">
        <w:rPr>
          <w:lang w:val="es-ES"/>
        </w:rPr>
        <w:t>frecuencia anual</w:t>
      </w:r>
      <w:r w:rsidR="006B2A7F" w:rsidRPr="00F2142E">
        <w:rPr>
          <w:lang w:val="es-ES"/>
        </w:rPr>
        <w:t>.</w:t>
      </w:r>
      <w:r w:rsidR="009656C2">
        <w:rPr>
          <w:lang w:val="es-ES"/>
        </w:rPr>
        <w:t xml:space="preserve"> Estos datos están disponibles desde el año 1995.</w:t>
      </w:r>
    </w:p>
    <w:p w14:paraId="64B72632" w14:textId="72C860F1" w:rsidR="00C1160F" w:rsidRDefault="00C1160F" w:rsidP="006F0EC7">
      <w:pPr>
        <w:jc w:val="both"/>
        <w:rPr>
          <w:lang w:val="es-ES"/>
        </w:rPr>
      </w:pPr>
      <w:r>
        <w:rPr>
          <w:lang w:val="es-ES"/>
        </w:rPr>
        <w:t>Se trata de datos en formato JSON</w:t>
      </w:r>
      <w:r w:rsidR="005358A0">
        <w:rPr>
          <w:lang w:val="es-ES"/>
        </w:rPr>
        <w:t>-</w:t>
      </w:r>
      <w:proofErr w:type="spellStart"/>
      <w:r w:rsidR="005358A0">
        <w:rPr>
          <w:lang w:val="es-ES"/>
        </w:rPr>
        <w:t>stat</w:t>
      </w:r>
      <w:proofErr w:type="spellEnd"/>
      <w:r w:rsidR="005358A0">
        <w:rPr>
          <w:lang w:val="es-ES"/>
        </w:rPr>
        <w:t xml:space="preserve"> </w:t>
      </w:r>
      <w:r>
        <w:rPr>
          <w:lang w:val="es-ES"/>
        </w:rPr>
        <w:t xml:space="preserve">que, en principio, pueden descargarse a través de la </w:t>
      </w:r>
      <w:hyperlink r:id="rId7" w:history="1">
        <w:r w:rsidRPr="00C1160F">
          <w:rPr>
            <w:rStyle w:val="Hipervnculo"/>
            <w:lang w:val="es-ES"/>
          </w:rPr>
          <w:t>API de Eurostat</w:t>
        </w:r>
      </w:hyperlink>
      <w:r>
        <w:rPr>
          <w:lang w:val="es-ES"/>
        </w:rPr>
        <w:t>.</w:t>
      </w:r>
      <w:r w:rsidR="005358A0">
        <w:rPr>
          <w:lang w:val="es-ES"/>
        </w:rPr>
        <w:t xml:space="preserve"> La API permite descargar también estos datos en otros formatos.</w:t>
      </w:r>
    </w:p>
    <w:p w14:paraId="2C49A04A" w14:textId="7E65984B" w:rsidR="005358A0" w:rsidRDefault="005358A0" w:rsidP="006F0EC7">
      <w:pPr>
        <w:jc w:val="both"/>
        <w:rPr>
          <w:lang w:val="es-ES"/>
        </w:rPr>
      </w:pPr>
      <w:r>
        <w:rPr>
          <w:lang w:val="es-ES"/>
        </w:rPr>
        <w:t xml:space="preserve">Existen también paquetes de R </w:t>
      </w:r>
      <w:r w:rsidR="00301EC3">
        <w:rPr>
          <w:lang w:val="es-ES"/>
        </w:rPr>
        <w:t xml:space="preserve">y Python </w:t>
      </w:r>
      <w:r>
        <w:rPr>
          <w:lang w:val="es-ES"/>
        </w:rPr>
        <w:t>que permiten descargar los datos de Eurostat</w:t>
      </w:r>
      <w:r w:rsidR="0028558A">
        <w:rPr>
          <w:lang w:val="es-ES"/>
        </w:rPr>
        <w:t xml:space="preserve"> a través de la API</w:t>
      </w:r>
      <w:r>
        <w:rPr>
          <w:lang w:val="es-ES"/>
        </w:rPr>
        <w:t>:</w:t>
      </w:r>
    </w:p>
    <w:p w14:paraId="590524CF" w14:textId="561A9608" w:rsidR="00301EC3" w:rsidRDefault="00000000" w:rsidP="006F0EC7">
      <w:pPr>
        <w:jc w:val="both"/>
        <w:rPr>
          <w:lang w:val="es-ES"/>
        </w:rPr>
      </w:pPr>
      <w:hyperlink r:id="rId8" w:history="1">
        <w:r w:rsidR="005358A0" w:rsidRPr="005358A0">
          <w:rPr>
            <w:rStyle w:val="Hipervnculo"/>
            <w:lang w:val="es-ES"/>
          </w:rPr>
          <w:t>eurostat R package</w:t>
        </w:r>
      </w:hyperlink>
      <w:r w:rsidR="00301EC3">
        <w:rPr>
          <w:lang w:val="es-ES"/>
        </w:rPr>
        <w:t xml:space="preserve">; </w:t>
      </w:r>
      <w:hyperlink r:id="rId9" w:history="1">
        <w:r w:rsidR="00301EC3" w:rsidRPr="005346DC">
          <w:rPr>
            <w:rStyle w:val="Hipervnculo"/>
            <w:lang w:val="es-ES"/>
          </w:rPr>
          <w:t>https://github.com/eurostat/restatapi</w:t>
        </w:r>
      </w:hyperlink>
    </w:p>
    <w:p w14:paraId="5BA6B1AF" w14:textId="285FD618" w:rsidR="00301EC3" w:rsidRDefault="00000000" w:rsidP="006F0EC7">
      <w:pPr>
        <w:jc w:val="both"/>
        <w:rPr>
          <w:lang w:val="es-ES"/>
        </w:rPr>
      </w:pPr>
      <w:hyperlink r:id="rId10" w:history="1">
        <w:proofErr w:type="spellStart"/>
        <w:r w:rsidR="00301EC3" w:rsidRPr="00301EC3">
          <w:rPr>
            <w:rStyle w:val="Hipervnculo"/>
            <w:lang w:val="es-ES"/>
          </w:rPr>
          <w:t>eurostat</w:t>
        </w:r>
        <w:proofErr w:type="spellEnd"/>
        <w:r w:rsidR="00301EC3" w:rsidRPr="00301EC3">
          <w:rPr>
            <w:rStyle w:val="Hipervnculo"/>
            <w:lang w:val="es-ES"/>
          </w:rPr>
          <w:t xml:space="preserve"> 1.0.4</w:t>
        </w:r>
      </w:hyperlink>
      <w:r w:rsidR="00301EC3" w:rsidRPr="00301EC3">
        <w:rPr>
          <w:lang w:val="es-ES"/>
        </w:rPr>
        <w:t xml:space="preserve"> </w:t>
      </w:r>
    </w:p>
    <w:p w14:paraId="2FAC9466" w14:textId="61120801" w:rsidR="000246ED" w:rsidRDefault="00000000" w:rsidP="006F0EC7">
      <w:pPr>
        <w:jc w:val="both"/>
        <w:rPr>
          <w:lang w:val="es-ES"/>
        </w:rPr>
      </w:pPr>
      <w:hyperlink r:id="rId11" w:history="1">
        <w:proofErr w:type="spellStart"/>
        <w:r w:rsidR="000246ED" w:rsidRPr="000246ED">
          <w:rPr>
            <w:rStyle w:val="Hipervnculo"/>
            <w:lang w:val="es-ES"/>
          </w:rPr>
          <w:t>eurostatapiclient</w:t>
        </w:r>
        <w:proofErr w:type="spellEnd"/>
        <w:r w:rsidR="000246ED" w:rsidRPr="000246ED">
          <w:rPr>
            <w:rStyle w:val="Hipervnculo"/>
            <w:lang w:val="es-ES"/>
          </w:rPr>
          <w:t xml:space="preserve"> 0.3.0</w:t>
        </w:r>
      </w:hyperlink>
    </w:p>
    <w:p w14:paraId="5AE9FFF0" w14:textId="4EBF2E8F" w:rsidR="00903712" w:rsidRDefault="00903712" w:rsidP="00903712">
      <w:pPr>
        <w:jc w:val="both"/>
        <w:rPr>
          <w:lang w:val="es-ES"/>
        </w:rPr>
      </w:pPr>
      <w:r>
        <w:rPr>
          <w:lang w:val="es-ES"/>
        </w:rPr>
        <w:t>A pesar de que los datos aparecen desagregados a varios niveles, tomaremos la tasa de actividad para</w:t>
      </w:r>
      <w:r w:rsidR="005D4D75">
        <w:rPr>
          <w:lang w:val="es-ES"/>
        </w:rPr>
        <w:t xml:space="preserve"> ciudadanos extranjeros citizen [FOR], considerando toda la población (la suma de todas las clases de edad) y sólo la población activa </w:t>
      </w:r>
      <w:proofErr w:type="spellStart"/>
      <w:r w:rsidR="005D4D75">
        <w:rPr>
          <w:lang w:val="es-ES"/>
        </w:rPr>
        <w:t>wstatus</w:t>
      </w:r>
      <w:proofErr w:type="spellEnd"/>
      <w:r w:rsidR="005D4D75">
        <w:rPr>
          <w:lang w:val="es-ES"/>
        </w:rPr>
        <w:t xml:space="preserve"> [ACT]</w:t>
      </w:r>
      <w:r w:rsidR="00C443E9">
        <w:rPr>
          <w:lang w:val="es-ES"/>
        </w:rPr>
        <w:t xml:space="preserve"> para cada país de residencia geo [todas las categorías]</w:t>
      </w:r>
      <w:r w:rsidR="000729CD">
        <w:rPr>
          <w:lang w:val="es-ES"/>
        </w:rPr>
        <w:t xml:space="preserve"> y para </w:t>
      </w:r>
      <w:r w:rsidR="00A64D54">
        <w:rPr>
          <w:lang w:val="es-ES"/>
        </w:rPr>
        <w:t xml:space="preserve">cada </w:t>
      </w:r>
      <w:r w:rsidR="000729CD">
        <w:rPr>
          <w:lang w:val="es-ES"/>
        </w:rPr>
        <w:t>clase de sexo [F, M]</w:t>
      </w:r>
      <w:r w:rsidR="00180E54">
        <w:rPr>
          <w:lang w:val="es-ES"/>
        </w:rPr>
        <w:t xml:space="preserve"> por separado</w:t>
      </w:r>
      <w:r w:rsidR="005D4D75">
        <w:rPr>
          <w:lang w:val="es-ES"/>
        </w:rPr>
        <w:t>.</w:t>
      </w:r>
    </w:p>
    <w:p w14:paraId="61F9CB3D" w14:textId="7E92D8A2" w:rsidR="006F41A9" w:rsidRPr="006F41A9" w:rsidRDefault="006F41A9" w:rsidP="006F41A9">
      <w:pPr>
        <w:pStyle w:val="Ttulo3"/>
        <w:rPr>
          <w:lang w:val="es-ES"/>
        </w:rPr>
      </w:pPr>
      <w:bookmarkStart w:id="17" w:name="_Toc161320543"/>
      <w:r w:rsidRPr="006F41A9">
        <w:rPr>
          <w:lang w:val="es-ES"/>
        </w:rPr>
        <w:t>Otros rec</w:t>
      </w:r>
      <w:r>
        <w:rPr>
          <w:lang w:val="es-ES"/>
        </w:rPr>
        <w:t>ursos útiles</w:t>
      </w:r>
      <w:bookmarkEnd w:id="17"/>
    </w:p>
    <w:p w14:paraId="43814551" w14:textId="5940D4A4" w:rsidR="006F41A9" w:rsidRDefault="00000000" w:rsidP="006F0EC7">
      <w:pPr>
        <w:jc w:val="both"/>
        <w:rPr>
          <w:lang w:val="es-ES"/>
        </w:rPr>
      </w:pPr>
      <w:hyperlink r:id="rId12" w:history="1">
        <w:r w:rsidR="00DF46A8" w:rsidRPr="005346DC">
          <w:rPr>
            <w:rStyle w:val="Hipervnculo"/>
            <w:lang w:val="es-ES"/>
          </w:rPr>
          <w:t>https://www.kaggle.com/code/crischir/eurostat-api</w:t>
        </w:r>
      </w:hyperlink>
    </w:p>
    <w:p w14:paraId="4CED3AF0" w14:textId="0BD3D48A" w:rsidR="00DF46A8" w:rsidRDefault="00000000" w:rsidP="006F0EC7">
      <w:pPr>
        <w:jc w:val="both"/>
        <w:rPr>
          <w:lang w:val="es-ES"/>
        </w:rPr>
      </w:pPr>
      <w:hyperlink r:id="rId13" w:history="1">
        <w:r w:rsidR="00DF46A8" w:rsidRPr="005346DC">
          <w:rPr>
            <w:rStyle w:val="Hipervnculo"/>
            <w:lang w:val="es-ES"/>
          </w:rPr>
          <w:t>https://towardsdatascience.com/using-eurostat-statistical-data-on-europe-with-python-2d77c9b7b02b</w:t>
        </w:r>
      </w:hyperlink>
    </w:p>
    <w:p w14:paraId="34719981" w14:textId="776B1048" w:rsidR="00DF46A8" w:rsidRPr="006B2A7F" w:rsidRDefault="00DF46A8" w:rsidP="006F0EC7">
      <w:pPr>
        <w:jc w:val="both"/>
        <w:rPr>
          <w:lang w:val="es-ES"/>
        </w:rPr>
      </w:pPr>
      <w:r w:rsidRPr="00DF46A8">
        <w:rPr>
          <w:lang w:val="es-ES"/>
        </w:rPr>
        <w:t>https://github.com/eurostat/PRost</w:t>
      </w:r>
    </w:p>
    <w:p w14:paraId="34EA20F1" w14:textId="0160C731" w:rsidR="00235613" w:rsidRDefault="000A5881" w:rsidP="00235613">
      <w:pPr>
        <w:pStyle w:val="Ttulo1"/>
        <w:spacing w:before="200"/>
        <w:rPr>
          <w:color w:val="008575"/>
          <w:lang w:val="es-ES"/>
        </w:rPr>
      </w:pPr>
      <w:bookmarkStart w:id="18" w:name="_Toc161320544"/>
      <w:r w:rsidRPr="000A5881">
        <w:rPr>
          <w:color w:val="008575"/>
          <w:lang w:val="es-ES"/>
        </w:rPr>
        <w:lastRenderedPageBreak/>
        <w:t>Extensión de la serie t</w:t>
      </w:r>
      <w:r>
        <w:rPr>
          <w:color w:val="008575"/>
          <w:lang w:val="es-ES"/>
        </w:rPr>
        <w:t>emporal</w:t>
      </w:r>
      <w:bookmarkEnd w:id="18"/>
    </w:p>
    <w:p w14:paraId="6CDFE857" w14:textId="7D40377F" w:rsidR="000A5881" w:rsidRDefault="000A5881" w:rsidP="000A5881">
      <w:pPr>
        <w:rPr>
          <w:lang w:val="es-ES"/>
        </w:rPr>
      </w:pPr>
      <w:r>
        <w:rPr>
          <w:lang w:val="es-ES"/>
        </w:rPr>
        <w:t xml:space="preserve">La serie temporal a analizar y que se puede utilizar para calibrar </w:t>
      </w:r>
      <w:r w:rsidR="00BF44F2">
        <w:rPr>
          <w:lang w:val="es-ES"/>
        </w:rPr>
        <w:t xml:space="preserve">y validar </w:t>
      </w:r>
      <w:r>
        <w:rPr>
          <w:lang w:val="es-ES"/>
        </w:rPr>
        <w:t>los modelos estará limitada por la longitud de la serie temporal de datos más corta</w:t>
      </w:r>
      <w:r w:rsidR="00A21013">
        <w:rPr>
          <w:lang w:val="es-ES"/>
        </w:rPr>
        <w:t xml:space="preserve">: </w:t>
      </w:r>
      <w:r w:rsidR="00257B45">
        <w:rPr>
          <w:lang w:val="es-ES"/>
        </w:rPr>
        <w:t xml:space="preserve">la variable respuesta está disponible desde 1995, </w:t>
      </w:r>
      <w:r>
        <w:rPr>
          <w:lang w:val="es-ES"/>
        </w:rPr>
        <w:t xml:space="preserve">Google </w:t>
      </w:r>
      <w:proofErr w:type="spellStart"/>
      <w:r>
        <w:rPr>
          <w:lang w:val="es-ES"/>
        </w:rPr>
        <w:t>Trends</w:t>
      </w:r>
      <w:proofErr w:type="spellEnd"/>
      <w:r w:rsidR="003D3577">
        <w:rPr>
          <w:lang w:val="es-ES"/>
        </w:rPr>
        <w:t xml:space="preserve"> presenta datos desde el año 2004</w:t>
      </w:r>
      <w:r w:rsidR="00BF44F2">
        <w:rPr>
          <w:lang w:val="es-ES"/>
        </w:rPr>
        <w:t xml:space="preserve"> y GDELT GKG desde 2014</w:t>
      </w:r>
      <w:r>
        <w:rPr>
          <w:lang w:val="es-ES"/>
        </w:rPr>
        <w:t xml:space="preserve">. </w:t>
      </w:r>
    </w:p>
    <w:p w14:paraId="5DA0BA13" w14:textId="28903A4B" w:rsidR="00F91957" w:rsidRDefault="00F91957" w:rsidP="000A5881">
      <w:pPr>
        <w:rPr>
          <w:rFonts w:ascii="PT Sans Narrow" w:eastAsia="PT Sans Narrow" w:hAnsi="PT Sans Narrow" w:cs="PT Sans Narrow"/>
          <w:b/>
          <w:color w:val="008575"/>
          <w:sz w:val="36"/>
          <w:szCs w:val="36"/>
          <w:lang w:val="es-ES"/>
        </w:rPr>
      </w:pPr>
      <w:r w:rsidRPr="00F91957">
        <w:rPr>
          <w:rFonts w:ascii="PT Sans Narrow" w:eastAsia="PT Sans Narrow" w:hAnsi="PT Sans Narrow" w:cs="PT Sans Narrow"/>
          <w:b/>
          <w:color w:val="008575"/>
          <w:sz w:val="36"/>
          <w:szCs w:val="36"/>
          <w:lang w:val="es-ES"/>
        </w:rPr>
        <w:t xml:space="preserve">Sobre Google </w:t>
      </w:r>
      <w:proofErr w:type="spellStart"/>
      <w:r w:rsidRPr="00F91957">
        <w:rPr>
          <w:rFonts w:ascii="PT Sans Narrow" w:eastAsia="PT Sans Narrow" w:hAnsi="PT Sans Narrow" w:cs="PT Sans Narrow"/>
          <w:b/>
          <w:color w:val="008575"/>
          <w:sz w:val="36"/>
          <w:szCs w:val="36"/>
          <w:lang w:val="es-ES"/>
        </w:rPr>
        <w:t>Trends</w:t>
      </w:r>
      <w:proofErr w:type="spellEnd"/>
    </w:p>
    <w:p w14:paraId="3DF0D451" w14:textId="15B2D5E0" w:rsidR="00062EF7" w:rsidRPr="00250618" w:rsidRDefault="00757085">
      <w:pPr>
        <w:pStyle w:val="Ttulo3"/>
        <w:rPr>
          <w:b/>
          <w:bCs/>
          <w:lang w:val="es-ES"/>
        </w:rPr>
      </w:pPr>
      <w:bookmarkStart w:id="19" w:name="_Toc161320545"/>
      <w:r w:rsidRPr="00250618">
        <w:rPr>
          <w:b/>
          <w:bCs/>
          <w:lang w:val="es-ES"/>
        </w:rPr>
        <w:t xml:space="preserve">Consideraciones </w:t>
      </w:r>
      <w:r w:rsidR="00B2588B" w:rsidRPr="00250618">
        <w:rPr>
          <w:b/>
          <w:bCs/>
          <w:lang w:val="es-ES"/>
        </w:rPr>
        <w:t>estadísticas</w:t>
      </w:r>
      <w:bookmarkEnd w:id="19"/>
    </w:p>
    <w:p w14:paraId="36F89A28" w14:textId="1672246C" w:rsidR="00757085" w:rsidRPr="00757085" w:rsidRDefault="00757085" w:rsidP="001A7AB6">
      <w:pPr>
        <w:jc w:val="both"/>
        <w:rPr>
          <w:lang w:val="es-ES"/>
        </w:rPr>
      </w:pPr>
      <w:r w:rsidRPr="00757085">
        <w:rPr>
          <w:lang w:val="es-ES"/>
        </w:rPr>
        <w:t>G</w:t>
      </w:r>
      <w:r>
        <w:rPr>
          <w:lang w:val="es-ES"/>
        </w:rPr>
        <w:t xml:space="preserve">oogle </w:t>
      </w:r>
      <w:proofErr w:type="spellStart"/>
      <w:r>
        <w:rPr>
          <w:lang w:val="es-ES"/>
        </w:rPr>
        <w:t>Trends</w:t>
      </w:r>
      <w:proofErr w:type="spellEnd"/>
      <w:r w:rsidRPr="00757085">
        <w:rPr>
          <w:lang w:val="es-ES"/>
        </w:rPr>
        <w:t xml:space="preserve"> no proporciona el número real de búsquedas de un tema de interés en un momento </w:t>
      </w:r>
      <w:r>
        <w:rPr>
          <w:lang w:val="es-ES"/>
        </w:rPr>
        <w:t>y un lugar concretos, sino que</w:t>
      </w:r>
      <w:r w:rsidRPr="00757085">
        <w:rPr>
          <w:lang w:val="es-ES"/>
        </w:rPr>
        <w:t xml:space="preserve"> muestra </w:t>
      </w:r>
      <w:r>
        <w:rPr>
          <w:lang w:val="es-ES"/>
        </w:rPr>
        <w:t xml:space="preserve">el </w:t>
      </w:r>
      <w:r w:rsidRPr="00757085">
        <w:rPr>
          <w:lang w:val="es-ES"/>
        </w:rPr>
        <w:t xml:space="preserve">"interés a lo largo del tiempo" </w:t>
      </w:r>
      <w:r>
        <w:rPr>
          <w:lang w:val="es-ES"/>
        </w:rPr>
        <w:t xml:space="preserve">pues proporciona series temporales de </w:t>
      </w:r>
      <w:r w:rsidRPr="00757085">
        <w:rPr>
          <w:lang w:val="es-ES"/>
        </w:rPr>
        <w:t>volumen relativo de búsqueda</w:t>
      </w:r>
      <w:r w:rsidR="00146E61">
        <w:rPr>
          <w:lang w:val="es-ES"/>
        </w:rPr>
        <w:t xml:space="preserve"> (</w:t>
      </w:r>
      <w:proofErr w:type="spellStart"/>
      <w:r w:rsidR="00146E61">
        <w:rPr>
          <w:lang w:val="es-ES"/>
        </w:rPr>
        <w:t>Search</w:t>
      </w:r>
      <w:proofErr w:type="spellEnd"/>
      <w:r w:rsidR="00146E61">
        <w:rPr>
          <w:lang w:val="es-ES"/>
        </w:rPr>
        <w:t xml:space="preserve"> </w:t>
      </w:r>
      <w:proofErr w:type="spellStart"/>
      <w:r w:rsidR="00146E61">
        <w:rPr>
          <w:lang w:val="es-ES"/>
        </w:rPr>
        <w:t>Volume</w:t>
      </w:r>
      <w:proofErr w:type="spellEnd"/>
      <w:r w:rsidR="00146E61">
        <w:rPr>
          <w:lang w:val="es-ES"/>
        </w:rPr>
        <w:t xml:space="preserve"> Index, o SVI)</w:t>
      </w:r>
      <w:r w:rsidRPr="00757085">
        <w:rPr>
          <w:lang w:val="es-ES"/>
        </w:rPr>
        <w:t xml:space="preserve">, normalizados </w:t>
      </w:r>
      <w:r>
        <w:rPr>
          <w:lang w:val="es-ES"/>
        </w:rPr>
        <w:t>para</w:t>
      </w:r>
      <w:r w:rsidRPr="00757085">
        <w:rPr>
          <w:lang w:val="es-ES"/>
        </w:rPr>
        <w:t xml:space="preserve"> un </w:t>
      </w:r>
      <w:r>
        <w:rPr>
          <w:lang w:val="es-ES"/>
        </w:rPr>
        <w:t>periodo</w:t>
      </w:r>
      <w:r w:rsidRPr="00757085">
        <w:rPr>
          <w:lang w:val="es-ES"/>
        </w:rPr>
        <w:t xml:space="preserve"> y región geográfica, utilizando una escala de 0 a 100. Un valor de 100 representa la popularidad máxima de una búsqueda en particular. </w:t>
      </w:r>
      <w:r>
        <w:rPr>
          <w:lang w:val="es-ES"/>
        </w:rPr>
        <w:t>De manera que, por ejemplo,</w:t>
      </w:r>
      <w:r w:rsidRPr="00757085">
        <w:rPr>
          <w:lang w:val="es-ES"/>
        </w:rPr>
        <w:t xml:space="preserve"> un valor de 30 indica que un interés de búsqueda particular fue </w:t>
      </w:r>
      <w:r w:rsidR="00E40017">
        <w:rPr>
          <w:lang w:val="es-ES"/>
        </w:rPr>
        <w:t xml:space="preserve">un </w:t>
      </w:r>
      <w:r w:rsidRPr="00757085">
        <w:rPr>
          <w:lang w:val="es-ES"/>
        </w:rPr>
        <w:t xml:space="preserve">30% más popular </w:t>
      </w:r>
      <w:r>
        <w:rPr>
          <w:lang w:val="es-ES"/>
        </w:rPr>
        <w:t>en comparación con el pico de la actividad de búsqueda</w:t>
      </w:r>
      <w:r w:rsidRPr="00757085">
        <w:rPr>
          <w:lang w:val="es-ES"/>
        </w:rPr>
        <w:t xml:space="preserve">. </w:t>
      </w:r>
      <w:r w:rsidR="001A7AB6" w:rsidRPr="00836706">
        <w:rPr>
          <w:lang w:val="es-ES"/>
        </w:rPr>
        <w:t>Google también muestra</w:t>
      </w:r>
      <w:r w:rsidR="001A7AB6">
        <w:rPr>
          <w:lang w:val="es-ES"/>
        </w:rPr>
        <w:t xml:space="preserve">, </w:t>
      </w:r>
      <w:r w:rsidR="001A7AB6" w:rsidRPr="00836706">
        <w:rPr>
          <w:lang w:val="es-ES"/>
        </w:rPr>
        <w:t xml:space="preserve">cuando </w:t>
      </w:r>
      <w:r w:rsidR="001A7AB6">
        <w:rPr>
          <w:lang w:val="es-ES"/>
        </w:rPr>
        <w:t>es</w:t>
      </w:r>
      <w:r w:rsidR="001A7AB6" w:rsidRPr="00836706">
        <w:rPr>
          <w:lang w:val="es-ES"/>
        </w:rPr>
        <w:t xml:space="preserve"> posible, las 25 búsquedas principales y los temas vinculados a cualquier tema</w:t>
      </w:r>
      <w:r w:rsidR="001A7AB6">
        <w:rPr>
          <w:lang w:val="es-ES"/>
        </w:rPr>
        <w:t xml:space="preserve"> o consulta</w:t>
      </w:r>
      <w:r w:rsidR="001A7AB6" w:rsidRPr="00836706">
        <w:rPr>
          <w:lang w:val="es-ES"/>
        </w:rPr>
        <w:t xml:space="preserve"> en particular. Las consultas principales son las consultas más buscad</w:t>
      </w:r>
      <w:r w:rsidR="003D2C48">
        <w:rPr>
          <w:lang w:val="es-ES"/>
        </w:rPr>
        <w:t>a</w:t>
      </w:r>
      <w:r w:rsidR="001A7AB6" w:rsidRPr="00836706">
        <w:rPr>
          <w:lang w:val="es-ES"/>
        </w:rPr>
        <w:t>s</w:t>
      </w:r>
      <w:r w:rsidR="001A7AB6">
        <w:rPr>
          <w:lang w:val="es-ES"/>
        </w:rPr>
        <w:t xml:space="preserve"> </w:t>
      </w:r>
      <w:r w:rsidR="001A7AB6" w:rsidRPr="00836706">
        <w:rPr>
          <w:lang w:val="es-ES"/>
        </w:rPr>
        <w:t>por los usuarios en la misma sesión en cualquier momento y lugar determinados.</w:t>
      </w:r>
    </w:p>
    <w:p w14:paraId="735F2FA8" w14:textId="2874C63C" w:rsidR="001476F3" w:rsidRDefault="00836706" w:rsidP="00836706">
      <w:pPr>
        <w:jc w:val="both"/>
        <w:rPr>
          <w:lang w:val="es-ES"/>
        </w:rPr>
      </w:pPr>
      <w:r>
        <w:rPr>
          <w:lang w:val="es-ES"/>
        </w:rPr>
        <w:t>En la extracción, c</w:t>
      </w:r>
      <w:r w:rsidRPr="00836706">
        <w:rPr>
          <w:lang w:val="es-ES"/>
        </w:rPr>
        <w:t>ada</w:t>
      </w:r>
      <w:r>
        <w:rPr>
          <w:lang w:val="es-ES"/>
        </w:rPr>
        <w:t xml:space="preserve"> </w:t>
      </w:r>
      <w:r w:rsidRPr="00836706">
        <w:rPr>
          <w:lang w:val="es-ES"/>
        </w:rPr>
        <w:t xml:space="preserve">punto de datos </w:t>
      </w:r>
      <w:r>
        <w:rPr>
          <w:lang w:val="es-ES"/>
        </w:rPr>
        <w:t>es filtrado</w:t>
      </w:r>
      <w:r w:rsidRPr="00836706">
        <w:rPr>
          <w:lang w:val="es-ES"/>
        </w:rPr>
        <w:t xml:space="preserve"> por </w:t>
      </w:r>
      <w:r>
        <w:rPr>
          <w:lang w:val="es-ES"/>
        </w:rPr>
        <w:t xml:space="preserve">el </w:t>
      </w:r>
      <w:r w:rsidRPr="00836706">
        <w:rPr>
          <w:lang w:val="es-ES"/>
        </w:rPr>
        <w:t xml:space="preserve">rango </w:t>
      </w:r>
      <w:r>
        <w:rPr>
          <w:lang w:val="es-ES"/>
        </w:rPr>
        <w:t xml:space="preserve">temporal especificado </w:t>
      </w:r>
      <w:r w:rsidRPr="00836706">
        <w:rPr>
          <w:lang w:val="es-ES"/>
        </w:rPr>
        <w:t xml:space="preserve">(ya sea diario, semanal o mensual) y </w:t>
      </w:r>
      <w:r w:rsidR="00E40017">
        <w:rPr>
          <w:lang w:val="es-ES"/>
        </w:rPr>
        <w:t xml:space="preserve">el rango geográfico </w:t>
      </w:r>
      <w:r w:rsidRPr="00836706">
        <w:rPr>
          <w:lang w:val="es-ES"/>
        </w:rPr>
        <w:t xml:space="preserve">(ya sea país o ISO 3166-2), </w:t>
      </w:r>
      <w:r>
        <w:rPr>
          <w:lang w:val="es-ES"/>
        </w:rPr>
        <w:t xml:space="preserve">y </w:t>
      </w:r>
      <w:r w:rsidRPr="00836706">
        <w:rPr>
          <w:lang w:val="es-ES"/>
        </w:rPr>
        <w:t>se divide por el número total de búsquedas</w:t>
      </w:r>
      <w:r>
        <w:rPr>
          <w:lang w:val="es-ES"/>
        </w:rPr>
        <w:t xml:space="preserve"> </w:t>
      </w:r>
      <w:r w:rsidRPr="00836706">
        <w:rPr>
          <w:lang w:val="es-ES"/>
        </w:rPr>
        <w:t xml:space="preserve">para obtener </w:t>
      </w:r>
      <w:r>
        <w:rPr>
          <w:lang w:val="es-ES"/>
        </w:rPr>
        <w:t>l</w:t>
      </w:r>
      <w:r w:rsidRPr="00836706">
        <w:rPr>
          <w:lang w:val="es-ES"/>
        </w:rPr>
        <w:t>a medida de popularidad relativa. Las cifras se basan en una distribución uniforme</w:t>
      </w:r>
      <w:r>
        <w:rPr>
          <w:lang w:val="es-ES"/>
        </w:rPr>
        <w:t xml:space="preserve"> sobre una </w:t>
      </w:r>
      <w:r w:rsidRPr="00836706">
        <w:rPr>
          <w:lang w:val="es-ES"/>
        </w:rPr>
        <w:t>muestra aleatoria de búsquedas de Google actualizada una vez al día desde 2004</w:t>
      </w:r>
      <w:r>
        <w:rPr>
          <w:lang w:val="es-ES"/>
        </w:rPr>
        <w:t>. P</w:t>
      </w:r>
      <w:r w:rsidRPr="00836706">
        <w:rPr>
          <w:lang w:val="es-ES"/>
        </w:rPr>
        <w:t xml:space="preserve">or lo tanto, puede haber </w:t>
      </w:r>
      <w:r>
        <w:rPr>
          <w:lang w:val="es-ES"/>
        </w:rPr>
        <w:t>diferencias</w:t>
      </w:r>
      <w:r w:rsidRPr="00836706">
        <w:rPr>
          <w:lang w:val="es-ES"/>
        </w:rPr>
        <w:t xml:space="preserve"> entre </w:t>
      </w:r>
      <w:r>
        <w:rPr>
          <w:lang w:val="es-ES"/>
        </w:rPr>
        <w:t>extraccione</w:t>
      </w:r>
      <w:r w:rsidRPr="00836706">
        <w:rPr>
          <w:lang w:val="es-ES"/>
        </w:rPr>
        <w:t xml:space="preserve">s </w:t>
      </w:r>
      <w:r>
        <w:rPr>
          <w:lang w:val="es-ES"/>
        </w:rPr>
        <w:t>con idénticos parámetros de filtrado</w:t>
      </w:r>
      <w:r w:rsidRPr="00836706">
        <w:rPr>
          <w:lang w:val="es-ES"/>
        </w:rPr>
        <w:t xml:space="preserve">. </w:t>
      </w:r>
      <w:r>
        <w:rPr>
          <w:lang w:val="es-ES"/>
        </w:rPr>
        <w:t>De este modo, una</w:t>
      </w:r>
      <w:r w:rsidR="00757085" w:rsidRPr="00757085">
        <w:rPr>
          <w:lang w:val="es-ES"/>
        </w:rPr>
        <w:t xml:space="preserve"> muestra</w:t>
      </w:r>
      <w:r>
        <w:rPr>
          <w:lang w:val="es-ES"/>
        </w:rPr>
        <w:t xml:space="preserve"> difiere de otra</w:t>
      </w:r>
      <w:r w:rsidR="00757085" w:rsidRPr="00757085">
        <w:rPr>
          <w:lang w:val="es-ES"/>
        </w:rPr>
        <w:t xml:space="preserve"> </w:t>
      </w:r>
      <w:r w:rsidR="00337753">
        <w:rPr>
          <w:lang w:val="es-ES"/>
        </w:rPr>
        <w:t>extraída con posterioridad utilizando el mismo conjunto de</w:t>
      </w:r>
      <w:r w:rsidR="00757085" w:rsidRPr="00757085">
        <w:rPr>
          <w:lang w:val="es-ES"/>
        </w:rPr>
        <w:t xml:space="preserve"> palabras clave</w:t>
      </w:r>
      <w:r w:rsidR="00337753">
        <w:rPr>
          <w:lang w:val="es-ES"/>
        </w:rPr>
        <w:t xml:space="preserve">, incluso aunque </w:t>
      </w:r>
      <w:r w:rsidR="002B41FF">
        <w:rPr>
          <w:lang w:val="es-ES"/>
        </w:rPr>
        <w:t>las palabras clave usadas</w:t>
      </w:r>
      <w:r w:rsidR="00757085" w:rsidRPr="00757085">
        <w:rPr>
          <w:lang w:val="es-ES"/>
        </w:rPr>
        <w:t xml:space="preserve">, </w:t>
      </w:r>
      <w:r w:rsidR="002B41FF">
        <w:rPr>
          <w:lang w:val="es-ES"/>
        </w:rPr>
        <w:t xml:space="preserve">el </w:t>
      </w:r>
      <w:r w:rsidR="00DB5AB8">
        <w:rPr>
          <w:lang w:val="es-ES"/>
        </w:rPr>
        <w:t>intervalo de</w:t>
      </w:r>
      <w:r w:rsidR="00757085" w:rsidRPr="00757085">
        <w:rPr>
          <w:lang w:val="es-ES"/>
        </w:rPr>
        <w:t xml:space="preserve"> tiempo y </w:t>
      </w:r>
      <w:r w:rsidR="002B41FF">
        <w:rPr>
          <w:lang w:val="es-ES"/>
        </w:rPr>
        <w:t xml:space="preserve">la </w:t>
      </w:r>
      <w:r w:rsidR="00757085" w:rsidRPr="00757085">
        <w:rPr>
          <w:lang w:val="es-ES"/>
        </w:rPr>
        <w:t>región</w:t>
      </w:r>
      <w:r w:rsidR="00337753">
        <w:rPr>
          <w:lang w:val="es-ES"/>
        </w:rPr>
        <w:t xml:space="preserve"> estén configurados igual</w:t>
      </w:r>
      <w:r w:rsidR="00757085" w:rsidRPr="00757085">
        <w:rPr>
          <w:lang w:val="es-ES"/>
        </w:rPr>
        <w:t xml:space="preserve">. </w:t>
      </w:r>
    </w:p>
    <w:p w14:paraId="0B75B809" w14:textId="73AEBBD8" w:rsidR="00EC6995" w:rsidRDefault="00337753" w:rsidP="00836706">
      <w:pPr>
        <w:jc w:val="both"/>
        <w:rPr>
          <w:lang w:val="es-ES"/>
        </w:rPr>
      </w:pPr>
      <w:r>
        <w:rPr>
          <w:lang w:val="es-ES"/>
        </w:rPr>
        <w:t>Para soslayar este problema, u</w:t>
      </w:r>
      <w:r w:rsidR="00757085" w:rsidRPr="00757085">
        <w:rPr>
          <w:lang w:val="es-ES"/>
        </w:rPr>
        <w:t xml:space="preserve">na </w:t>
      </w:r>
      <w:r>
        <w:rPr>
          <w:lang w:val="es-ES"/>
        </w:rPr>
        <w:t xml:space="preserve">posible </w:t>
      </w:r>
      <w:r w:rsidR="00757085" w:rsidRPr="00757085">
        <w:rPr>
          <w:lang w:val="es-ES"/>
        </w:rPr>
        <w:t>solución es utilizar promedios de muchas muestras para mejorar la consistencia de la serie</w:t>
      </w:r>
      <w:r>
        <w:rPr>
          <w:lang w:val="es-ES"/>
        </w:rPr>
        <w:t xml:space="preserve">. </w:t>
      </w:r>
      <w:r w:rsidR="00EC6995">
        <w:rPr>
          <w:lang w:val="es-ES"/>
        </w:rPr>
        <w:t xml:space="preserve">De este modo, siguiendo a </w:t>
      </w:r>
      <w:proofErr w:type="spellStart"/>
      <w:r w:rsidR="00EC6995" w:rsidRPr="00EC6995">
        <w:rPr>
          <w:lang w:val="es-ES"/>
        </w:rPr>
        <w:t>Woloszko</w:t>
      </w:r>
      <w:proofErr w:type="spellEnd"/>
      <w:r w:rsidR="00EC6995" w:rsidRPr="00EC6995">
        <w:rPr>
          <w:lang w:val="es-ES"/>
        </w:rPr>
        <w:t xml:space="preserve"> (2020) </w:t>
      </w:r>
      <w:r w:rsidR="00EC6995">
        <w:rPr>
          <w:lang w:val="es-ES"/>
        </w:rPr>
        <w:t>podría hacerse</w:t>
      </w:r>
      <w:r w:rsidR="00EC6995" w:rsidRPr="00EC6995">
        <w:rPr>
          <w:lang w:val="es-ES"/>
        </w:rPr>
        <w:t xml:space="preserve"> una </w:t>
      </w:r>
      <w:r w:rsidR="00EC6995" w:rsidRPr="001476F3">
        <w:rPr>
          <w:b/>
          <w:bCs/>
          <w:lang w:val="es-ES"/>
        </w:rPr>
        <w:t>secuencia de</w:t>
      </w:r>
      <w:r w:rsidR="00146E61">
        <w:rPr>
          <w:b/>
          <w:bCs/>
          <w:lang w:val="es-ES"/>
        </w:rPr>
        <w:t xml:space="preserve"> seis</w:t>
      </w:r>
      <w:r w:rsidR="00EC6995" w:rsidRPr="001476F3">
        <w:rPr>
          <w:b/>
          <w:bCs/>
          <w:lang w:val="es-ES"/>
        </w:rPr>
        <w:t xml:space="preserve"> solicitudes idénticas </w:t>
      </w:r>
      <w:r w:rsidR="00BF5EEA">
        <w:rPr>
          <w:b/>
          <w:bCs/>
          <w:lang w:val="es-ES"/>
        </w:rPr>
        <w:t>en términos de área geográfica y periodo temporal (“</w:t>
      </w:r>
      <w:proofErr w:type="spellStart"/>
      <w:r w:rsidR="00BF5EEA">
        <w:rPr>
          <w:b/>
          <w:bCs/>
          <w:lang w:val="es-ES"/>
        </w:rPr>
        <w:t>location</w:t>
      </w:r>
      <w:proofErr w:type="spellEnd"/>
      <w:r w:rsidR="00BF5EEA">
        <w:rPr>
          <w:b/>
          <w:bCs/>
          <w:lang w:val="es-ES"/>
        </w:rPr>
        <w:t>” y “</w:t>
      </w:r>
      <w:proofErr w:type="spellStart"/>
      <w:r w:rsidR="00BF5EEA">
        <w:rPr>
          <w:b/>
          <w:bCs/>
          <w:lang w:val="es-ES"/>
        </w:rPr>
        <w:t>timestamp</w:t>
      </w:r>
      <w:proofErr w:type="spellEnd"/>
      <w:r w:rsidR="00BF5EEA">
        <w:rPr>
          <w:b/>
          <w:bCs/>
          <w:lang w:val="es-ES"/>
        </w:rPr>
        <w:t>”)</w:t>
      </w:r>
      <w:r w:rsidR="00F81222">
        <w:rPr>
          <w:b/>
          <w:bCs/>
          <w:lang w:val="es-ES"/>
        </w:rPr>
        <w:t xml:space="preserve">, </w:t>
      </w:r>
      <w:r w:rsidR="00EC6995" w:rsidRPr="001476F3">
        <w:rPr>
          <w:b/>
          <w:bCs/>
          <w:lang w:val="es-ES"/>
        </w:rPr>
        <w:t>en una secuencia de 10 minutos</w:t>
      </w:r>
      <w:r w:rsidR="00EC6995" w:rsidRPr="00EC6995">
        <w:rPr>
          <w:lang w:val="es-ES"/>
        </w:rPr>
        <w:t xml:space="preserve">. </w:t>
      </w:r>
      <w:r w:rsidR="0083709F" w:rsidRPr="0083709F">
        <w:rPr>
          <w:lang w:val="es-ES"/>
        </w:rPr>
        <w:t>Es</w:t>
      </w:r>
      <w:r w:rsidR="0083709F" w:rsidRPr="003354DD">
        <w:rPr>
          <w:lang w:val="es-ES"/>
        </w:rPr>
        <w:t xml:space="preserve">tas seis muestras de </w:t>
      </w:r>
      <w:proofErr w:type="spellStart"/>
      <w:r w:rsidR="0083709F" w:rsidRPr="003354DD">
        <w:rPr>
          <w:lang w:val="es-ES"/>
        </w:rPr>
        <w:t>SVIs</w:t>
      </w:r>
      <w:proofErr w:type="spellEnd"/>
      <w:r w:rsidR="0083709F" w:rsidRPr="003354DD">
        <w:rPr>
          <w:lang w:val="es-ES"/>
        </w:rPr>
        <w:t xml:space="preserve"> serán posteriormente promediadas y se</w:t>
      </w:r>
      <w:r w:rsidR="0083709F">
        <w:rPr>
          <w:lang w:val="es-ES"/>
        </w:rPr>
        <w:t>rá sobre este valor promedio con el que se construirá el modelo</w:t>
      </w:r>
      <w:r w:rsidR="00146E61" w:rsidRPr="0083709F">
        <w:rPr>
          <w:lang w:val="es-ES"/>
        </w:rPr>
        <w:t>.</w:t>
      </w:r>
      <w:r w:rsidR="00EC6995" w:rsidRPr="0083709F">
        <w:rPr>
          <w:lang w:val="es-ES"/>
        </w:rPr>
        <w:t xml:space="preserve"> </w:t>
      </w:r>
    </w:p>
    <w:p w14:paraId="73497ECA" w14:textId="40400334" w:rsidR="005A3159" w:rsidRDefault="003D2C48" w:rsidP="005A3159">
      <w:pPr>
        <w:jc w:val="both"/>
        <w:rPr>
          <w:lang w:val="es-ES"/>
        </w:rPr>
      </w:pPr>
      <w:r w:rsidRPr="00342CA2">
        <w:rPr>
          <w:rStyle w:val="rynqvb"/>
          <w:lang w:val="es-ES"/>
        </w:rPr>
        <w:lastRenderedPageBreak/>
        <w:t xml:space="preserve">Las consultas se pueden hacer utilizando términos/palabras </w:t>
      </w:r>
      <w:proofErr w:type="gramStart"/>
      <w:r w:rsidRPr="00342CA2">
        <w:rPr>
          <w:rStyle w:val="rynqvb"/>
          <w:lang w:val="es-ES"/>
        </w:rPr>
        <w:t>clave</w:t>
      </w:r>
      <w:proofErr w:type="gramEnd"/>
      <w:r w:rsidRPr="00342CA2">
        <w:rPr>
          <w:rStyle w:val="rynqvb"/>
          <w:lang w:val="es-ES"/>
        </w:rPr>
        <w:t xml:space="preserve"> pero también por </w:t>
      </w:r>
      <w:r w:rsidR="00285AEB">
        <w:rPr>
          <w:rStyle w:val="rynqvb"/>
          <w:lang w:val="es-ES"/>
        </w:rPr>
        <w:t>temas (“</w:t>
      </w:r>
      <w:proofErr w:type="spellStart"/>
      <w:r w:rsidR="00285AEB">
        <w:rPr>
          <w:rStyle w:val="rynqvb"/>
          <w:lang w:val="es-ES"/>
        </w:rPr>
        <w:t>topic</w:t>
      </w:r>
      <w:proofErr w:type="spellEnd"/>
      <w:r w:rsidR="00285AEB">
        <w:rPr>
          <w:rStyle w:val="rynqvb"/>
          <w:lang w:val="es-ES"/>
        </w:rPr>
        <w:t xml:space="preserve">”) y/o por </w:t>
      </w:r>
      <w:r w:rsidRPr="00342CA2">
        <w:rPr>
          <w:rStyle w:val="rynqvb"/>
          <w:lang w:val="es-ES"/>
        </w:rPr>
        <w:t>categorías (“</w:t>
      </w:r>
      <w:proofErr w:type="spellStart"/>
      <w:r w:rsidRPr="00342CA2">
        <w:rPr>
          <w:rStyle w:val="rynqvb"/>
          <w:lang w:val="es-ES"/>
        </w:rPr>
        <w:t>categories</w:t>
      </w:r>
      <w:proofErr w:type="spellEnd"/>
      <w:r w:rsidRPr="00342CA2">
        <w:rPr>
          <w:rStyle w:val="rynqvb"/>
          <w:lang w:val="es-ES"/>
        </w:rPr>
        <w:t xml:space="preserve">”). </w:t>
      </w:r>
      <w:r w:rsidR="00303714" w:rsidRPr="00342CA2">
        <w:rPr>
          <w:lang w:val="es-ES"/>
        </w:rPr>
        <w:t>Como las</w:t>
      </w:r>
      <w:r w:rsidR="0021462D" w:rsidRPr="00342CA2">
        <w:rPr>
          <w:lang w:val="es-ES"/>
        </w:rPr>
        <w:t xml:space="preserve"> palabras clave son específicas de cada idioma, </w:t>
      </w:r>
      <w:r w:rsidR="005A3159" w:rsidRPr="005F29A1">
        <w:rPr>
          <w:lang w:val="es-ES"/>
        </w:rPr>
        <w:t>es</w:t>
      </w:r>
      <w:r w:rsidR="0021462D" w:rsidRPr="00342CA2">
        <w:rPr>
          <w:lang w:val="es-ES"/>
        </w:rPr>
        <w:t xml:space="preserve"> mejor </w:t>
      </w:r>
      <w:r w:rsidR="0021462D" w:rsidRPr="00342CA2">
        <w:rPr>
          <w:b/>
          <w:bCs/>
          <w:lang w:val="es-ES"/>
        </w:rPr>
        <w:t xml:space="preserve">hacer la extracción de los datos por </w:t>
      </w:r>
      <w:r w:rsidR="00B168B1" w:rsidRPr="00342CA2">
        <w:rPr>
          <w:b/>
          <w:bCs/>
          <w:lang w:val="es-ES"/>
        </w:rPr>
        <w:t>“</w:t>
      </w:r>
      <w:proofErr w:type="spellStart"/>
      <w:r w:rsidR="00B168B1" w:rsidRPr="00342CA2">
        <w:rPr>
          <w:b/>
          <w:bCs/>
          <w:lang w:val="es-ES"/>
        </w:rPr>
        <w:t>topic</w:t>
      </w:r>
      <w:proofErr w:type="spellEnd"/>
      <w:r w:rsidR="00B168B1" w:rsidRPr="00342CA2">
        <w:rPr>
          <w:b/>
          <w:bCs/>
          <w:lang w:val="es-ES"/>
        </w:rPr>
        <w:t>”</w:t>
      </w:r>
      <w:r w:rsidR="00B168B1" w:rsidRPr="005F29A1">
        <w:rPr>
          <w:lang w:val="es-ES"/>
        </w:rPr>
        <w:t>.</w:t>
      </w:r>
      <w:r w:rsidR="005A3159" w:rsidRPr="00342CA2">
        <w:rPr>
          <w:lang w:val="es-ES"/>
        </w:rPr>
        <w:t xml:space="preserve"> Esta</w:t>
      </w:r>
      <w:r w:rsidR="005A3159">
        <w:rPr>
          <w:lang w:val="es-ES"/>
        </w:rPr>
        <w:t xml:space="preserve"> extracción por “</w:t>
      </w:r>
      <w:proofErr w:type="spellStart"/>
      <w:r w:rsidR="005A3159">
        <w:rPr>
          <w:lang w:val="es-ES"/>
        </w:rPr>
        <w:t>topic</w:t>
      </w:r>
      <w:proofErr w:type="spellEnd"/>
      <w:r w:rsidR="005A3159">
        <w:rPr>
          <w:lang w:val="es-ES"/>
        </w:rPr>
        <w:t xml:space="preserve">” puede hacerse en </w:t>
      </w:r>
      <w:hyperlink r:id="rId14" w:history="1">
        <w:proofErr w:type="spellStart"/>
        <w:r w:rsidR="007F32F4" w:rsidRPr="005A2CE7">
          <w:rPr>
            <w:rStyle w:val="Hipervnculo"/>
            <w:lang w:val="es-ES"/>
          </w:rPr>
          <w:t>PyTrends</w:t>
        </w:r>
        <w:proofErr w:type="spellEnd"/>
      </w:hyperlink>
      <w:r w:rsidR="005A3159">
        <w:rPr>
          <w:lang w:val="es-ES"/>
        </w:rPr>
        <w:t xml:space="preserve"> </w:t>
      </w:r>
      <w:r w:rsidR="007F32F4">
        <w:rPr>
          <w:lang w:val="es-ES"/>
        </w:rPr>
        <w:t xml:space="preserve">(ver más detalles a continuación en los métodos para extraer datos de Google </w:t>
      </w:r>
      <w:proofErr w:type="spellStart"/>
      <w:r w:rsidR="007F32F4">
        <w:rPr>
          <w:lang w:val="es-ES"/>
        </w:rPr>
        <w:t>Trends</w:t>
      </w:r>
      <w:proofErr w:type="spellEnd"/>
      <w:r w:rsidR="007F32F4">
        <w:rPr>
          <w:lang w:val="es-ES"/>
        </w:rPr>
        <w:t xml:space="preserve">) </w:t>
      </w:r>
      <w:r w:rsidR="00B17964">
        <w:rPr>
          <w:lang w:val="es-ES"/>
        </w:rPr>
        <w:t>utilizando</w:t>
      </w:r>
      <w:r w:rsidR="005A3159">
        <w:rPr>
          <w:lang w:val="es-ES"/>
        </w:rPr>
        <w:t xml:space="preserve"> como parámetro</w:t>
      </w:r>
      <w:r w:rsidR="00784BBF">
        <w:rPr>
          <w:lang w:val="es-ES"/>
        </w:rPr>
        <w:t xml:space="preserve"> de la búsqueda</w:t>
      </w:r>
      <w:r w:rsidR="005A3159">
        <w:rPr>
          <w:lang w:val="es-ES"/>
        </w:rPr>
        <w:t xml:space="preserve"> el </w:t>
      </w:r>
      <w:proofErr w:type="spellStart"/>
      <w:r w:rsidR="005A3159">
        <w:rPr>
          <w:lang w:val="es-ES"/>
        </w:rPr>
        <w:t>topic_id</w:t>
      </w:r>
      <w:proofErr w:type="spellEnd"/>
      <w:r w:rsidR="005A3159">
        <w:rPr>
          <w:lang w:val="es-ES"/>
        </w:rPr>
        <w:t xml:space="preserve"> en lugar del </w:t>
      </w:r>
      <w:proofErr w:type="spellStart"/>
      <w:r w:rsidR="005A3159">
        <w:rPr>
          <w:lang w:val="es-ES"/>
        </w:rPr>
        <w:t>topic_name</w:t>
      </w:r>
      <w:proofErr w:type="spellEnd"/>
      <w:r w:rsidR="00B17964">
        <w:rPr>
          <w:lang w:val="es-ES"/>
        </w:rPr>
        <w:t>:</w:t>
      </w:r>
    </w:p>
    <w:p w14:paraId="7511A9C6" w14:textId="6A64BF23" w:rsidR="00B17964" w:rsidRDefault="00000000" w:rsidP="005A3159">
      <w:pPr>
        <w:jc w:val="both"/>
        <w:rPr>
          <w:rStyle w:val="CdigoHTML"/>
          <w:rFonts w:eastAsia="Open Sans"/>
          <w:lang w:val="es-ES"/>
        </w:rPr>
      </w:pPr>
      <w:hyperlink r:id="rId15" w:history="1">
        <w:r w:rsidR="00B17964" w:rsidRPr="00342CA2">
          <w:rPr>
            <w:rStyle w:val="Hipervnculo"/>
            <w:lang w:val="es-ES"/>
          </w:rPr>
          <w:t>Por ejemplo</w:t>
        </w:r>
      </w:hyperlink>
      <w:r w:rsidR="00B17964">
        <w:rPr>
          <w:lang w:val="es-ES"/>
        </w:rPr>
        <w:t xml:space="preserve">, para el </w:t>
      </w:r>
      <w:proofErr w:type="spellStart"/>
      <w:r w:rsidR="00B17964">
        <w:rPr>
          <w:lang w:val="es-ES"/>
        </w:rPr>
        <w:t>topic_name</w:t>
      </w:r>
      <w:proofErr w:type="spellEnd"/>
      <w:r w:rsidR="00B17964">
        <w:rPr>
          <w:lang w:val="es-ES"/>
        </w:rPr>
        <w:t xml:space="preserve"> “</w:t>
      </w:r>
      <w:proofErr w:type="spellStart"/>
      <w:r w:rsidR="00B17964">
        <w:rPr>
          <w:lang w:val="es-ES"/>
        </w:rPr>
        <w:t>Holidays</w:t>
      </w:r>
      <w:proofErr w:type="spellEnd"/>
      <w:r w:rsidR="00B17964">
        <w:rPr>
          <w:lang w:val="es-ES"/>
        </w:rPr>
        <w:t xml:space="preserve">”, se utilizaría su </w:t>
      </w:r>
      <w:proofErr w:type="spellStart"/>
      <w:r w:rsidR="00B17964" w:rsidRPr="005F29A1">
        <w:rPr>
          <w:lang w:val="es-ES"/>
        </w:rPr>
        <w:t>topic_id</w:t>
      </w:r>
      <w:proofErr w:type="spellEnd"/>
      <w:r w:rsidR="00B17964" w:rsidRPr="005F29A1">
        <w:rPr>
          <w:lang w:val="es-ES"/>
        </w:rPr>
        <w:t xml:space="preserve"> </w:t>
      </w:r>
      <w:r w:rsidR="00B17964" w:rsidRPr="005F29A1">
        <w:rPr>
          <w:rStyle w:val="CdigoHTML"/>
          <w:rFonts w:eastAsia="Open Sans"/>
          <w:lang w:val="es-ES"/>
        </w:rPr>
        <w:t>/m/03gkl</w:t>
      </w:r>
      <w:r w:rsidR="00B17964">
        <w:rPr>
          <w:rStyle w:val="CdigoHTML"/>
          <w:rFonts w:eastAsia="Open Sans"/>
          <w:lang w:val="es-ES"/>
        </w:rPr>
        <w:t>:</w:t>
      </w:r>
    </w:p>
    <w:p w14:paraId="25AEB5F6" w14:textId="0D404131" w:rsidR="00B17964" w:rsidRDefault="00B17964" w:rsidP="005A3159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3B8C5454" w14:textId="77777777" w:rsidR="005A3159" w:rsidRPr="005A3159" w:rsidRDefault="005A3159" w:rsidP="005A3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proofErr w:type="gramStart"/>
      <w:r w:rsidRPr="005A31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pytrends.build</w:t>
      </w:r>
      <w:proofErr w:type="gramEnd"/>
      <w:r w:rsidRPr="005A31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_payload</w:t>
      </w:r>
      <w:proofErr w:type="spellEnd"/>
      <w:r w:rsidRPr="005A31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5A31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kw_list</w:t>
      </w:r>
      <w:proofErr w:type="spellEnd"/>
      <w:r w:rsidRPr="005A31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=["/m/03gkl"], cat=0, timeframe='today 5-y', geo='', </w:t>
      </w:r>
      <w:proofErr w:type="spellStart"/>
      <w:r w:rsidRPr="005A31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gprop</w:t>
      </w:r>
      <w:proofErr w:type="spellEnd"/>
      <w:r w:rsidRPr="005A31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='')</w:t>
      </w:r>
    </w:p>
    <w:p w14:paraId="118BFBB3" w14:textId="77777777" w:rsidR="005A3159" w:rsidRPr="005A3159" w:rsidRDefault="005A3159" w:rsidP="005A3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243CC0F" w14:textId="77777777" w:rsidR="005A3159" w:rsidRPr="005F29A1" w:rsidRDefault="005A3159" w:rsidP="005A3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/>
        </w:rPr>
      </w:pPr>
      <w:proofErr w:type="spellStart"/>
      <w:proofErr w:type="gramStart"/>
      <w:r w:rsidRPr="005F29A1">
        <w:rPr>
          <w:rFonts w:ascii="Courier New" w:eastAsia="Times New Roman" w:hAnsi="Courier New" w:cs="Courier New"/>
          <w:color w:val="auto"/>
          <w:sz w:val="20"/>
          <w:szCs w:val="20"/>
          <w:lang w:val="es-ES"/>
        </w:rPr>
        <w:t>pytrends.interest</w:t>
      </w:r>
      <w:proofErr w:type="gramEnd"/>
      <w:r w:rsidRPr="005F29A1">
        <w:rPr>
          <w:rFonts w:ascii="Courier New" w:eastAsia="Times New Roman" w:hAnsi="Courier New" w:cs="Courier New"/>
          <w:color w:val="auto"/>
          <w:sz w:val="20"/>
          <w:szCs w:val="20"/>
          <w:lang w:val="es-ES"/>
        </w:rPr>
        <w:t>_over_time</w:t>
      </w:r>
      <w:proofErr w:type="spellEnd"/>
      <w:r w:rsidRPr="005F29A1">
        <w:rPr>
          <w:rFonts w:ascii="Courier New" w:eastAsia="Times New Roman" w:hAnsi="Courier New" w:cs="Courier New"/>
          <w:color w:val="auto"/>
          <w:sz w:val="20"/>
          <w:szCs w:val="20"/>
          <w:lang w:val="es-ES"/>
        </w:rPr>
        <w:t>()</w:t>
      </w:r>
    </w:p>
    <w:p w14:paraId="371E5A50" w14:textId="77777777" w:rsidR="005F030F" w:rsidRDefault="005F030F" w:rsidP="005A3159">
      <w:pPr>
        <w:jc w:val="both"/>
        <w:rPr>
          <w:b/>
          <w:bCs/>
          <w:lang w:val="es-ES"/>
        </w:rPr>
      </w:pPr>
    </w:p>
    <w:p w14:paraId="659212C7" w14:textId="5CA4B1AA" w:rsidR="005A3159" w:rsidRPr="005A3159" w:rsidRDefault="005F030F" w:rsidP="005A3159">
      <w:pPr>
        <w:jc w:val="both"/>
        <w:rPr>
          <w:lang w:val="es-ES"/>
        </w:rPr>
      </w:pPr>
      <w:r w:rsidRPr="00A73C0C">
        <w:rPr>
          <w:b/>
          <w:bCs/>
          <w:lang w:val="es-ES"/>
        </w:rPr>
        <w:t xml:space="preserve">Posteriormente, podemos refinar la petición de datos utilizando </w:t>
      </w:r>
      <w:hyperlink r:id="rId16" w:history="1">
        <w:r w:rsidRPr="00A73C0C">
          <w:rPr>
            <w:rStyle w:val="Hipervnculo"/>
            <w:lang w:val="es-ES"/>
          </w:rPr>
          <w:t>categorías</w:t>
        </w:r>
      </w:hyperlink>
      <w:r w:rsidRPr="00996D9D">
        <w:rPr>
          <w:lang w:val="es-ES"/>
        </w:rPr>
        <w:t xml:space="preserve"> específicas</w:t>
      </w:r>
      <w:r w:rsidR="00285AEB">
        <w:rPr>
          <w:lang w:val="es-ES"/>
        </w:rPr>
        <w:t xml:space="preserve"> dentro de cada “</w:t>
      </w:r>
      <w:proofErr w:type="spellStart"/>
      <w:r w:rsidR="00285AEB">
        <w:rPr>
          <w:lang w:val="es-ES"/>
        </w:rPr>
        <w:t>topic</w:t>
      </w:r>
      <w:proofErr w:type="spellEnd"/>
      <w:r w:rsidR="00285AEB">
        <w:rPr>
          <w:lang w:val="es-ES"/>
        </w:rPr>
        <w:t>”</w:t>
      </w:r>
      <w:r>
        <w:rPr>
          <w:lang w:val="es-ES"/>
        </w:rPr>
        <w:t xml:space="preserve"> que indicamos más abajo. </w:t>
      </w:r>
    </w:p>
    <w:p w14:paraId="53D840E4" w14:textId="2A9E1FC4" w:rsidR="00B25C50" w:rsidRDefault="00B25C50">
      <w:pPr>
        <w:jc w:val="both"/>
        <w:rPr>
          <w:lang w:val="es-ES"/>
        </w:rPr>
      </w:pPr>
      <w:r w:rsidRPr="00B25C50">
        <w:rPr>
          <w:lang w:val="es-ES"/>
        </w:rPr>
        <w:t>El interval</w:t>
      </w:r>
      <w:r>
        <w:rPr>
          <w:lang w:val="es-ES"/>
        </w:rPr>
        <w:t>o</w:t>
      </w:r>
      <w:r w:rsidRPr="00B25C50">
        <w:rPr>
          <w:lang w:val="es-ES"/>
        </w:rPr>
        <w:t xml:space="preserve"> temporal al que pertenecen los datos (diario, sem</w:t>
      </w:r>
      <w:r w:rsidR="00041214">
        <w:rPr>
          <w:lang w:val="es-ES"/>
        </w:rPr>
        <w:t>a</w:t>
      </w:r>
      <w:r w:rsidRPr="00B25C50">
        <w:rPr>
          <w:lang w:val="es-ES"/>
        </w:rPr>
        <w:t>nal o mensual) también se pu</w:t>
      </w:r>
      <w:r>
        <w:rPr>
          <w:lang w:val="es-ES"/>
        </w:rPr>
        <w:t xml:space="preserve">ede elegir. </w:t>
      </w:r>
      <w:r w:rsidR="00FE4ACC" w:rsidRPr="005F29A1">
        <w:rPr>
          <w:b/>
          <w:bCs/>
          <w:lang w:val="es-ES"/>
        </w:rPr>
        <w:t>U</w:t>
      </w:r>
      <w:r w:rsidRPr="00FE4ACC">
        <w:rPr>
          <w:b/>
          <w:bCs/>
          <w:lang w:val="es-ES"/>
        </w:rPr>
        <w:t>s</w:t>
      </w:r>
      <w:r w:rsidRPr="001476F3">
        <w:rPr>
          <w:b/>
          <w:bCs/>
          <w:lang w:val="es-ES"/>
        </w:rPr>
        <w:t xml:space="preserve">aremos </w:t>
      </w:r>
      <w:r w:rsidR="001476F3" w:rsidRPr="001476F3">
        <w:rPr>
          <w:b/>
          <w:bCs/>
          <w:lang w:val="es-ES"/>
        </w:rPr>
        <w:t>un intervalo mensual</w:t>
      </w:r>
      <w:r w:rsidR="001476F3">
        <w:rPr>
          <w:lang w:val="es-ES"/>
        </w:rPr>
        <w:t>.</w:t>
      </w:r>
      <w:r>
        <w:rPr>
          <w:lang w:val="es-ES"/>
        </w:rPr>
        <w:t xml:space="preserve">  En cuanto al aspecto espacial, l</w:t>
      </w:r>
      <w:r w:rsidRPr="00B25C50">
        <w:rPr>
          <w:lang w:val="es-ES"/>
        </w:rPr>
        <w:t xml:space="preserve">os datos deberían descargarse para </w:t>
      </w:r>
      <w:r w:rsidRPr="00B25C50">
        <w:rPr>
          <w:b/>
          <w:bCs/>
          <w:lang w:val="es-ES"/>
        </w:rPr>
        <w:t>todos los países</w:t>
      </w:r>
      <w:r w:rsidRPr="00B25C50">
        <w:rPr>
          <w:lang w:val="es-ES"/>
        </w:rPr>
        <w:t xml:space="preserve"> incluidos en la</w:t>
      </w:r>
      <w:r>
        <w:rPr>
          <w:lang w:val="es-ES"/>
        </w:rPr>
        <w:t xml:space="preserve"> base de datos de la variable </w:t>
      </w:r>
      <w:r w:rsidR="00FE4ACC">
        <w:rPr>
          <w:lang w:val="es-ES"/>
        </w:rPr>
        <w:t>respuesta</w:t>
      </w:r>
      <w:r>
        <w:rPr>
          <w:lang w:val="es-ES"/>
        </w:rPr>
        <w:t xml:space="preserve">. </w:t>
      </w:r>
    </w:p>
    <w:p w14:paraId="7596031D" w14:textId="4376BD6F" w:rsidR="00E15CD8" w:rsidRPr="00250618" w:rsidRDefault="00E15CD8" w:rsidP="00E15CD8">
      <w:pPr>
        <w:pStyle w:val="Ttulo3"/>
        <w:rPr>
          <w:b/>
          <w:bCs/>
          <w:lang w:val="es-ES"/>
        </w:rPr>
      </w:pPr>
      <w:bookmarkStart w:id="20" w:name="_Toc161320546"/>
      <w:r w:rsidRPr="00250618">
        <w:rPr>
          <w:b/>
          <w:bCs/>
          <w:lang w:val="es-ES"/>
        </w:rPr>
        <w:t xml:space="preserve">Cómo </w:t>
      </w:r>
      <w:r w:rsidR="002D4D5E" w:rsidRPr="00250618">
        <w:rPr>
          <w:b/>
          <w:bCs/>
          <w:lang w:val="es-ES"/>
        </w:rPr>
        <w:t>pueden extraerse</w:t>
      </w:r>
      <w:r w:rsidRPr="00250618">
        <w:rPr>
          <w:b/>
          <w:bCs/>
          <w:lang w:val="es-ES"/>
        </w:rPr>
        <w:t xml:space="preserve"> los datos de </w:t>
      </w:r>
      <w:r w:rsidR="002D4D5E" w:rsidRPr="00250618">
        <w:rPr>
          <w:b/>
          <w:bCs/>
          <w:lang w:val="es-ES"/>
        </w:rPr>
        <w:t xml:space="preserve">Google </w:t>
      </w:r>
      <w:proofErr w:type="spellStart"/>
      <w:r w:rsidR="002D4D5E" w:rsidRPr="00250618">
        <w:rPr>
          <w:b/>
          <w:bCs/>
          <w:lang w:val="es-ES"/>
        </w:rPr>
        <w:t>Trends</w:t>
      </w:r>
      <w:bookmarkEnd w:id="20"/>
      <w:proofErr w:type="spellEnd"/>
    </w:p>
    <w:p w14:paraId="342A658A" w14:textId="5ABCEB56" w:rsidR="00B2588B" w:rsidRPr="00B2588B" w:rsidRDefault="002D529D" w:rsidP="00250618">
      <w:pPr>
        <w:jc w:val="both"/>
        <w:rPr>
          <w:lang w:val="es-ES"/>
        </w:rPr>
      </w:pPr>
      <w:r>
        <w:rPr>
          <w:lang w:val="es-ES"/>
        </w:rPr>
        <w:t xml:space="preserve">No hay una API oficial para Google </w:t>
      </w:r>
      <w:proofErr w:type="spellStart"/>
      <w:r>
        <w:rPr>
          <w:lang w:val="es-ES"/>
        </w:rPr>
        <w:t>Trends</w:t>
      </w:r>
      <w:proofErr w:type="spellEnd"/>
      <w:r w:rsidR="00DF581E">
        <w:rPr>
          <w:lang w:val="es-ES"/>
        </w:rPr>
        <w:t>, aunque hay diversas herramientas no oficiales que lo que hacen es simplemente “web-</w:t>
      </w:r>
      <w:proofErr w:type="spellStart"/>
      <w:r w:rsidR="00DF581E">
        <w:rPr>
          <w:lang w:val="es-ES"/>
        </w:rPr>
        <w:t>scrapping</w:t>
      </w:r>
      <w:proofErr w:type="spellEnd"/>
      <w:r w:rsidR="00DF581E">
        <w:rPr>
          <w:lang w:val="es-ES"/>
        </w:rPr>
        <w:t xml:space="preserve">” a partir de Google </w:t>
      </w:r>
      <w:proofErr w:type="spellStart"/>
      <w:r w:rsidR="00DF581E">
        <w:rPr>
          <w:lang w:val="es-ES"/>
        </w:rPr>
        <w:t>Trends</w:t>
      </w:r>
      <w:proofErr w:type="spellEnd"/>
      <w:r w:rsidR="00DF581E">
        <w:rPr>
          <w:lang w:val="es-ES"/>
        </w:rPr>
        <w:t xml:space="preserve">, </w:t>
      </w:r>
      <w:r w:rsidR="000A53BF">
        <w:rPr>
          <w:lang w:val="es-ES"/>
        </w:rPr>
        <w:t>como,</w:t>
      </w:r>
      <w:r w:rsidR="00DF581E">
        <w:rPr>
          <w:lang w:val="es-ES"/>
        </w:rPr>
        <w:t xml:space="preserve"> por ejemplo, la librería </w:t>
      </w:r>
      <w:hyperlink r:id="rId17" w:history="1">
        <w:proofErr w:type="spellStart"/>
        <w:r w:rsidR="00DF581E" w:rsidRPr="005A2CE7">
          <w:rPr>
            <w:rStyle w:val="Hipervnculo"/>
            <w:lang w:val="es-ES"/>
          </w:rPr>
          <w:t>PyTrends</w:t>
        </w:r>
        <w:proofErr w:type="spellEnd"/>
      </w:hyperlink>
      <w:r w:rsidR="00DF581E">
        <w:rPr>
          <w:lang w:val="es-ES"/>
        </w:rPr>
        <w:t xml:space="preserve"> de Python</w:t>
      </w:r>
      <w:r w:rsidR="000A53BF">
        <w:rPr>
          <w:lang w:val="es-ES"/>
        </w:rPr>
        <w:t>,</w:t>
      </w:r>
      <w:r w:rsidR="00DF581E">
        <w:rPr>
          <w:lang w:val="es-ES"/>
        </w:rPr>
        <w:t xml:space="preserve"> que </w:t>
      </w:r>
      <w:r w:rsidR="00362919">
        <w:rPr>
          <w:lang w:val="es-ES"/>
        </w:rPr>
        <w:t>permite</w:t>
      </w:r>
      <w:r w:rsidR="00DF581E">
        <w:rPr>
          <w:lang w:val="es-ES"/>
        </w:rPr>
        <w:t xml:space="preserve"> interaccionar con los datos de Google </w:t>
      </w:r>
      <w:proofErr w:type="spellStart"/>
      <w:r w:rsidR="00DF581E">
        <w:rPr>
          <w:lang w:val="es-ES"/>
        </w:rPr>
        <w:t>Trends</w:t>
      </w:r>
      <w:proofErr w:type="spellEnd"/>
      <w:r>
        <w:rPr>
          <w:lang w:val="es-ES"/>
        </w:rPr>
        <w:t xml:space="preserve">. </w:t>
      </w:r>
      <w:r w:rsidR="005A2CE7" w:rsidRPr="00B2588B">
        <w:rPr>
          <w:lang w:val="es-ES"/>
        </w:rPr>
        <w:t>Est</w:t>
      </w:r>
      <w:r w:rsidR="00362919">
        <w:rPr>
          <w:lang w:val="es-ES"/>
        </w:rPr>
        <w:t>e</w:t>
      </w:r>
      <w:r w:rsidR="005A2CE7" w:rsidRPr="00B2588B">
        <w:rPr>
          <w:lang w:val="es-ES"/>
        </w:rPr>
        <w:t xml:space="preserve"> es, con diferencia, el servicio API de Google </w:t>
      </w:r>
      <w:proofErr w:type="spellStart"/>
      <w:r w:rsidR="005A2CE7" w:rsidRPr="00B2588B">
        <w:rPr>
          <w:lang w:val="es-ES"/>
        </w:rPr>
        <w:t>Trends</w:t>
      </w:r>
      <w:proofErr w:type="spellEnd"/>
      <w:r w:rsidR="005A2CE7" w:rsidRPr="00B2588B">
        <w:rPr>
          <w:lang w:val="es-ES"/>
        </w:rPr>
        <w:t xml:space="preserve"> más grande, más popular y mejor mantenido.</w:t>
      </w:r>
      <w:r w:rsidR="005A2CE7">
        <w:rPr>
          <w:lang w:val="es-ES"/>
        </w:rPr>
        <w:t xml:space="preserve"> </w:t>
      </w:r>
      <w:r w:rsidR="00250618" w:rsidRPr="00250618">
        <w:rPr>
          <w:lang w:val="es-ES"/>
        </w:rPr>
        <w:t xml:space="preserve">A través de </w:t>
      </w:r>
      <w:r w:rsidR="00DF581E">
        <w:rPr>
          <w:lang w:val="es-ES"/>
        </w:rPr>
        <w:t xml:space="preserve">estas </w:t>
      </w:r>
      <w:proofErr w:type="spellStart"/>
      <w:r w:rsidR="00DF581E">
        <w:rPr>
          <w:lang w:val="es-ES"/>
        </w:rPr>
        <w:t>APIs</w:t>
      </w:r>
      <w:proofErr w:type="spellEnd"/>
      <w:r w:rsidR="00250618">
        <w:rPr>
          <w:lang w:val="es-ES"/>
        </w:rPr>
        <w:t xml:space="preserve"> e</w:t>
      </w:r>
      <w:r w:rsidR="00250618" w:rsidRPr="00250618">
        <w:rPr>
          <w:lang w:val="es-ES"/>
        </w:rPr>
        <w:t>s posible acceder a los datos de la Búsqueda de Google mediante el Índice de volumen de búsqueda</w:t>
      </w:r>
      <w:r w:rsidR="00250618">
        <w:rPr>
          <w:lang w:val="es-ES"/>
        </w:rPr>
        <w:t xml:space="preserve"> </w:t>
      </w:r>
      <w:r w:rsidR="00250618" w:rsidRPr="00250618">
        <w:rPr>
          <w:lang w:val="es-ES"/>
        </w:rPr>
        <w:t>(SVI)</w:t>
      </w:r>
      <w:r w:rsidR="00250618">
        <w:rPr>
          <w:lang w:val="es-ES"/>
        </w:rPr>
        <w:t>,</w:t>
      </w:r>
      <w:r w:rsidR="00250618" w:rsidRPr="00250618">
        <w:rPr>
          <w:lang w:val="es-ES"/>
        </w:rPr>
        <w:t xml:space="preserve"> tanto de consultas como de temas </w:t>
      </w:r>
      <w:r w:rsidR="00250618">
        <w:rPr>
          <w:lang w:val="es-ES"/>
        </w:rPr>
        <w:t>que</w:t>
      </w:r>
      <w:r w:rsidR="003041F2">
        <w:rPr>
          <w:lang w:val="es-ES"/>
        </w:rPr>
        <w:t>, como decíamos,</w:t>
      </w:r>
      <w:r w:rsidR="00250618">
        <w:rPr>
          <w:lang w:val="es-ES"/>
        </w:rPr>
        <w:t xml:space="preserve"> es</w:t>
      </w:r>
      <w:r w:rsidR="003041F2">
        <w:rPr>
          <w:lang w:val="es-ES"/>
        </w:rPr>
        <w:t>tá</w:t>
      </w:r>
      <w:r w:rsidR="00250618">
        <w:rPr>
          <w:lang w:val="es-ES"/>
        </w:rPr>
        <w:t xml:space="preserve"> </w:t>
      </w:r>
      <w:r w:rsidR="00250618" w:rsidRPr="00250618">
        <w:rPr>
          <w:lang w:val="es-ES"/>
        </w:rPr>
        <w:t xml:space="preserve">normalizado según el </w:t>
      </w:r>
      <w:r w:rsidR="00250618">
        <w:rPr>
          <w:lang w:val="es-ES"/>
        </w:rPr>
        <w:t>periodo</w:t>
      </w:r>
      <w:r w:rsidR="00250618" w:rsidRPr="00250618">
        <w:rPr>
          <w:lang w:val="es-ES"/>
        </w:rPr>
        <w:t xml:space="preserve"> y la ubicación de la consulta.</w:t>
      </w:r>
      <w:r w:rsidR="00250618">
        <w:rPr>
          <w:lang w:val="es-ES"/>
        </w:rPr>
        <w:t xml:space="preserve"> Además</w:t>
      </w:r>
      <w:r w:rsidR="00E15CD8">
        <w:rPr>
          <w:lang w:val="es-ES"/>
        </w:rPr>
        <w:t>, en Python existen</w:t>
      </w:r>
      <w:r w:rsidR="005A2CE7">
        <w:rPr>
          <w:lang w:val="es-ES"/>
        </w:rPr>
        <w:t xml:space="preserve"> otras</w:t>
      </w:r>
      <w:r w:rsidR="00E15CD8">
        <w:rPr>
          <w:lang w:val="es-ES"/>
        </w:rPr>
        <w:t xml:space="preserve"> librerías y</w:t>
      </w:r>
      <w:r w:rsidR="00B2588B" w:rsidRPr="00B2588B">
        <w:rPr>
          <w:lang w:val="es-ES"/>
        </w:rPr>
        <w:t xml:space="preserve"> herramientas de </w:t>
      </w:r>
      <w:r w:rsidR="00E15CD8">
        <w:rPr>
          <w:lang w:val="es-ES"/>
        </w:rPr>
        <w:t>“web-</w:t>
      </w:r>
      <w:proofErr w:type="spellStart"/>
      <w:r w:rsidR="00E15CD8">
        <w:rPr>
          <w:lang w:val="es-ES"/>
        </w:rPr>
        <w:t>scrapping</w:t>
      </w:r>
      <w:proofErr w:type="spellEnd"/>
      <w:r w:rsidR="00E15CD8">
        <w:rPr>
          <w:lang w:val="es-ES"/>
        </w:rPr>
        <w:t>”</w:t>
      </w:r>
      <w:r w:rsidR="00B2588B" w:rsidRPr="00B2588B">
        <w:rPr>
          <w:lang w:val="es-ES"/>
        </w:rPr>
        <w:t xml:space="preserve">, como </w:t>
      </w:r>
      <w:proofErr w:type="spellStart"/>
      <w:r w:rsidR="00B2588B" w:rsidRPr="00E15CD8">
        <w:rPr>
          <w:i/>
          <w:iCs/>
          <w:lang w:val="es-ES"/>
        </w:rPr>
        <w:t>Beautiful</w:t>
      </w:r>
      <w:proofErr w:type="spellEnd"/>
      <w:r w:rsidR="00B2588B" w:rsidRPr="00E15CD8">
        <w:rPr>
          <w:i/>
          <w:iCs/>
          <w:lang w:val="es-ES"/>
        </w:rPr>
        <w:t xml:space="preserve"> </w:t>
      </w:r>
      <w:proofErr w:type="spellStart"/>
      <w:r w:rsidR="00B2588B" w:rsidRPr="00E15CD8">
        <w:rPr>
          <w:i/>
          <w:iCs/>
          <w:lang w:val="es-ES"/>
        </w:rPr>
        <w:t>Soup</w:t>
      </w:r>
      <w:proofErr w:type="spellEnd"/>
      <w:r w:rsidR="00B2588B" w:rsidRPr="00B2588B">
        <w:rPr>
          <w:lang w:val="es-ES"/>
        </w:rPr>
        <w:t xml:space="preserve"> y </w:t>
      </w:r>
      <w:proofErr w:type="spellStart"/>
      <w:r w:rsidR="00B2588B" w:rsidRPr="00E15CD8">
        <w:rPr>
          <w:i/>
          <w:iCs/>
          <w:lang w:val="es-ES"/>
        </w:rPr>
        <w:t>Selenium</w:t>
      </w:r>
      <w:proofErr w:type="spellEnd"/>
      <w:r w:rsidR="00B2588B" w:rsidRPr="00B2588B">
        <w:rPr>
          <w:lang w:val="es-ES"/>
        </w:rPr>
        <w:t xml:space="preserve">. Estas herramientas permiten a los usuarios simular interacciones humanas con el sitio web de Google </w:t>
      </w:r>
      <w:proofErr w:type="spellStart"/>
      <w:r w:rsidR="00B2588B" w:rsidRPr="00B2588B">
        <w:rPr>
          <w:lang w:val="es-ES"/>
        </w:rPr>
        <w:t>Trends</w:t>
      </w:r>
      <w:proofErr w:type="spellEnd"/>
      <w:r w:rsidR="00B2588B" w:rsidRPr="00B2588B">
        <w:rPr>
          <w:lang w:val="es-ES"/>
        </w:rPr>
        <w:t>, automatizando el proceso de recopilación de datos.</w:t>
      </w:r>
    </w:p>
    <w:p w14:paraId="38F7BCDB" w14:textId="5B50FE08" w:rsidR="00B2588B" w:rsidRDefault="002D4D5E" w:rsidP="00B2588B">
      <w:pPr>
        <w:jc w:val="both"/>
        <w:rPr>
          <w:lang w:val="es-ES"/>
        </w:rPr>
      </w:pPr>
      <w:r>
        <w:rPr>
          <w:lang w:val="es-ES"/>
        </w:rPr>
        <w:t>Para R</w:t>
      </w:r>
      <w:r w:rsidR="00362919">
        <w:rPr>
          <w:lang w:val="es-ES"/>
        </w:rPr>
        <w:t>, por ejemplo,</w:t>
      </w:r>
      <w:r>
        <w:rPr>
          <w:lang w:val="es-ES"/>
        </w:rPr>
        <w:t xml:space="preserve"> tenemos el paquete </w:t>
      </w:r>
      <w:proofErr w:type="spellStart"/>
      <w:r w:rsidR="00B2588B" w:rsidRPr="002D4D5E">
        <w:rPr>
          <w:i/>
          <w:iCs/>
          <w:lang w:val="es-ES"/>
        </w:rPr>
        <w:t>gtrendR</w:t>
      </w:r>
      <w:proofErr w:type="spellEnd"/>
      <w:r w:rsidR="00B2588B" w:rsidRPr="00B2588B">
        <w:rPr>
          <w:lang w:val="es-ES"/>
        </w:rPr>
        <w:t xml:space="preserve">: Analice y visualice datos de la API de Google </w:t>
      </w:r>
      <w:proofErr w:type="spellStart"/>
      <w:r w:rsidR="00B2588B" w:rsidRPr="00B2588B">
        <w:rPr>
          <w:lang w:val="es-ES"/>
        </w:rPr>
        <w:t>Trends</w:t>
      </w:r>
      <w:proofErr w:type="spellEnd"/>
      <w:r w:rsidR="00B2588B" w:rsidRPr="00B2588B">
        <w:rPr>
          <w:lang w:val="es-ES"/>
        </w:rPr>
        <w:t xml:space="preserve"> </w:t>
      </w:r>
      <w:proofErr w:type="spellStart"/>
      <w:r w:rsidR="00B2588B" w:rsidRPr="00B2588B">
        <w:rPr>
          <w:lang w:val="es-ES"/>
        </w:rPr>
        <w:t>for</w:t>
      </w:r>
      <w:proofErr w:type="spellEnd"/>
      <w:r w:rsidR="00B2588B" w:rsidRPr="00B2588B">
        <w:rPr>
          <w:lang w:val="es-ES"/>
        </w:rPr>
        <w:t xml:space="preserve"> </w:t>
      </w:r>
      <w:proofErr w:type="spellStart"/>
      <w:r w:rsidR="00B2588B" w:rsidRPr="00B2588B">
        <w:rPr>
          <w:lang w:val="es-ES"/>
        </w:rPr>
        <w:t>Health</w:t>
      </w:r>
      <w:proofErr w:type="spellEnd"/>
      <w:r w:rsidR="00B2588B" w:rsidRPr="00B2588B">
        <w:rPr>
          <w:lang w:val="es-ES"/>
        </w:rPr>
        <w:t xml:space="preserve"> con R </w:t>
      </w:r>
      <w:hyperlink r:id="rId18" w:history="1">
        <w:r w:rsidR="004242C5" w:rsidRPr="00D673B8">
          <w:rPr>
            <w:rStyle w:val="Hipervnculo"/>
            <w:lang w:val="es-ES"/>
          </w:rPr>
          <w:t>https://gtrendr.readthedocs.io/en/latest/</w:t>
        </w:r>
      </w:hyperlink>
    </w:p>
    <w:p w14:paraId="3021889A" w14:textId="77777777" w:rsidR="004242C5" w:rsidRDefault="004242C5" w:rsidP="00B2588B">
      <w:pPr>
        <w:jc w:val="both"/>
        <w:rPr>
          <w:lang w:val="es-ES"/>
        </w:rPr>
      </w:pPr>
    </w:p>
    <w:p w14:paraId="2299ACA9" w14:textId="77777777" w:rsidR="008C559A" w:rsidRPr="00B2588B" w:rsidRDefault="008C559A" w:rsidP="00B2588B">
      <w:pPr>
        <w:jc w:val="both"/>
        <w:rPr>
          <w:lang w:val="es-ES"/>
        </w:rPr>
      </w:pPr>
    </w:p>
    <w:p w14:paraId="03791B12" w14:textId="1704204E" w:rsidR="004A77F0" w:rsidRDefault="004A77F0" w:rsidP="004A77F0">
      <w:pPr>
        <w:rPr>
          <w:rFonts w:ascii="PT Sans Narrow" w:eastAsia="PT Sans Narrow" w:hAnsi="PT Sans Narrow" w:cs="PT Sans Narrow"/>
          <w:b/>
          <w:color w:val="008575"/>
          <w:sz w:val="36"/>
          <w:szCs w:val="36"/>
          <w:lang w:val="es-ES"/>
        </w:rPr>
      </w:pPr>
      <w:r w:rsidRPr="00F91957">
        <w:rPr>
          <w:rFonts w:ascii="PT Sans Narrow" w:eastAsia="PT Sans Narrow" w:hAnsi="PT Sans Narrow" w:cs="PT Sans Narrow"/>
          <w:b/>
          <w:color w:val="008575"/>
          <w:sz w:val="36"/>
          <w:szCs w:val="36"/>
          <w:lang w:val="es-ES"/>
        </w:rPr>
        <w:lastRenderedPageBreak/>
        <w:t xml:space="preserve">Sobre </w:t>
      </w:r>
      <w:r>
        <w:rPr>
          <w:rFonts w:ascii="PT Sans Narrow" w:eastAsia="PT Sans Narrow" w:hAnsi="PT Sans Narrow" w:cs="PT Sans Narrow"/>
          <w:b/>
          <w:color w:val="008575"/>
          <w:sz w:val="36"/>
          <w:szCs w:val="36"/>
          <w:lang w:val="es-ES"/>
        </w:rPr>
        <w:t>GDELT</w:t>
      </w:r>
    </w:p>
    <w:p w14:paraId="3A029596" w14:textId="77777777" w:rsidR="00E1158C" w:rsidRDefault="004E0BC1" w:rsidP="00E1158C">
      <w:pPr>
        <w:jc w:val="both"/>
        <w:rPr>
          <w:lang w:val="es-ES"/>
        </w:rPr>
      </w:pPr>
      <w:r>
        <w:rPr>
          <w:sz w:val="23"/>
          <w:szCs w:val="23"/>
          <w:lang w:val="es-ES"/>
        </w:rPr>
        <w:t xml:space="preserve">La </w:t>
      </w:r>
      <w:r w:rsidRPr="004E0BC1">
        <w:rPr>
          <w:sz w:val="23"/>
          <w:szCs w:val="23"/>
          <w:lang w:val="es-ES"/>
        </w:rPr>
        <w:t xml:space="preserve">Global </w:t>
      </w:r>
      <w:proofErr w:type="spellStart"/>
      <w:r w:rsidRPr="004E0BC1">
        <w:rPr>
          <w:sz w:val="23"/>
          <w:szCs w:val="23"/>
          <w:lang w:val="es-ES"/>
        </w:rPr>
        <w:t>Database</w:t>
      </w:r>
      <w:proofErr w:type="spellEnd"/>
      <w:r w:rsidRPr="004E0BC1">
        <w:rPr>
          <w:sz w:val="23"/>
          <w:szCs w:val="23"/>
          <w:lang w:val="es-ES"/>
        </w:rPr>
        <w:t xml:space="preserve"> of </w:t>
      </w:r>
      <w:proofErr w:type="spellStart"/>
      <w:r w:rsidRPr="004E0BC1">
        <w:rPr>
          <w:sz w:val="23"/>
          <w:szCs w:val="23"/>
          <w:lang w:val="es-ES"/>
        </w:rPr>
        <w:t>Events</w:t>
      </w:r>
      <w:proofErr w:type="spellEnd"/>
      <w:r w:rsidRPr="004E0BC1">
        <w:rPr>
          <w:sz w:val="23"/>
          <w:szCs w:val="23"/>
          <w:lang w:val="es-ES"/>
        </w:rPr>
        <w:t xml:space="preserve">, </w:t>
      </w:r>
      <w:proofErr w:type="spellStart"/>
      <w:r w:rsidRPr="004E0BC1">
        <w:rPr>
          <w:sz w:val="23"/>
          <w:szCs w:val="23"/>
          <w:lang w:val="es-ES"/>
        </w:rPr>
        <w:t>Language</w:t>
      </w:r>
      <w:proofErr w:type="spellEnd"/>
      <w:r w:rsidRPr="004E0BC1">
        <w:rPr>
          <w:sz w:val="23"/>
          <w:szCs w:val="23"/>
          <w:lang w:val="es-ES"/>
        </w:rPr>
        <w:t xml:space="preserve">, and </w:t>
      </w:r>
      <w:proofErr w:type="spellStart"/>
      <w:r w:rsidRPr="004E0BC1">
        <w:rPr>
          <w:sz w:val="23"/>
          <w:szCs w:val="23"/>
          <w:lang w:val="es-ES"/>
        </w:rPr>
        <w:t>Tone</w:t>
      </w:r>
      <w:proofErr w:type="spellEnd"/>
      <w:r w:rsidRPr="004E0BC1">
        <w:rPr>
          <w:sz w:val="23"/>
          <w:szCs w:val="23"/>
          <w:lang w:val="es-ES"/>
        </w:rPr>
        <w:t xml:space="preserve"> </w:t>
      </w:r>
      <w:r>
        <w:rPr>
          <w:sz w:val="23"/>
          <w:szCs w:val="23"/>
          <w:lang w:val="es-ES"/>
        </w:rPr>
        <w:t>(</w:t>
      </w:r>
      <w:r w:rsidR="001D6AB1" w:rsidRPr="004E0BC1">
        <w:rPr>
          <w:sz w:val="23"/>
          <w:szCs w:val="23"/>
          <w:lang w:val="es-ES"/>
        </w:rPr>
        <w:t>GDELT</w:t>
      </w:r>
      <w:r>
        <w:rPr>
          <w:sz w:val="23"/>
          <w:szCs w:val="23"/>
          <w:lang w:val="es-ES"/>
        </w:rPr>
        <w:t>)</w:t>
      </w:r>
      <w:r w:rsidR="001D6AB1" w:rsidRPr="004E0BC1">
        <w:rPr>
          <w:sz w:val="23"/>
          <w:szCs w:val="23"/>
          <w:lang w:val="es-ES"/>
        </w:rPr>
        <w:t xml:space="preserve"> </w:t>
      </w:r>
      <w:r w:rsidR="00E1158C">
        <w:rPr>
          <w:sz w:val="23"/>
          <w:szCs w:val="23"/>
          <w:lang w:val="es-ES"/>
        </w:rPr>
        <w:t>e</w:t>
      </w:r>
      <w:r w:rsidR="00E1158C" w:rsidRPr="00E1158C">
        <w:rPr>
          <w:sz w:val="23"/>
          <w:szCs w:val="23"/>
          <w:lang w:val="es-ES"/>
        </w:rPr>
        <w:t xml:space="preserve">s una plataforma abierta de </w:t>
      </w:r>
      <w:proofErr w:type="spellStart"/>
      <w:r w:rsidR="00E1158C" w:rsidRPr="007478F5">
        <w:rPr>
          <w:i/>
          <w:iCs/>
          <w:sz w:val="23"/>
          <w:szCs w:val="23"/>
          <w:lang w:val="es-ES"/>
        </w:rPr>
        <w:t>big</w:t>
      </w:r>
      <w:proofErr w:type="spellEnd"/>
      <w:r w:rsidR="00E1158C" w:rsidRPr="007478F5">
        <w:rPr>
          <w:i/>
          <w:iCs/>
          <w:sz w:val="23"/>
          <w:szCs w:val="23"/>
          <w:lang w:val="es-ES"/>
        </w:rPr>
        <w:t xml:space="preserve"> data</w:t>
      </w:r>
      <w:r w:rsidR="00E1158C" w:rsidRPr="00E1158C">
        <w:rPr>
          <w:sz w:val="23"/>
          <w:szCs w:val="23"/>
          <w:lang w:val="es-ES"/>
        </w:rPr>
        <w:t xml:space="preserve"> de noticias recopiladas a nivel mundial, que contiene datos estructurados extraídos de fuentes de radiodifusión, impresas y web</w:t>
      </w:r>
      <w:r w:rsidR="00E1158C">
        <w:rPr>
          <w:sz w:val="23"/>
          <w:szCs w:val="23"/>
          <w:lang w:val="es-ES"/>
        </w:rPr>
        <w:t xml:space="preserve"> </w:t>
      </w:r>
      <w:r w:rsidR="00E1158C" w:rsidRPr="00E1158C">
        <w:rPr>
          <w:sz w:val="23"/>
          <w:szCs w:val="23"/>
          <w:lang w:val="es-ES"/>
        </w:rPr>
        <w:t xml:space="preserve">en más de 65 idiomas. </w:t>
      </w:r>
      <w:r w:rsidR="00E1158C">
        <w:rPr>
          <w:sz w:val="23"/>
          <w:szCs w:val="23"/>
          <w:lang w:val="es-ES"/>
        </w:rPr>
        <w:t>GDELT r</w:t>
      </w:r>
      <w:r w:rsidR="00E1158C" w:rsidRPr="004E0BC1">
        <w:rPr>
          <w:sz w:val="23"/>
          <w:szCs w:val="23"/>
          <w:lang w:val="es-ES"/>
        </w:rPr>
        <w:t>ecopila todas las</w:t>
      </w:r>
      <w:r w:rsidR="00E1158C" w:rsidRPr="001D6AB1">
        <w:rPr>
          <w:lang w:val="es-ES"/>
        </w:rPr>
        <w:t xml:space="preserve"> noticias en línea publicadas cada 15 minutos, traduciéndolas automáticamente al inglés y codificando cada artículo de noticias por tema, sentimiento y tono, ubicación y entidad (organizaciones y personas), entre otros.</w:t>
      </w:r>
    </w:p>
    <w:p w14:paraId="6012FCD8" w14:textId="6D005812" w:rsidR="00542FB1" w:rsidRDefault="00683843" w:rsidP="002F32E7">
      <w:pPr>
        <w:jc w:val="both"/>
        <w:rPr>
          <w:lang w:val="es-ES"/>
        </w:rPr>
      </w:pPr>
      <w:r w:rsidRPr="002F32E7">
        <w:rPr>
          <w:lang w:val="es-ES"/>
        </w:rPr>
        <w:t xml:space="preserve">GDELT genera varias bases de datos, </w:t>
      </w:r>
      <w:r w:rsidR="00144986">
        <w:rPr>
          <w:lang w:val="es-ES"/>
        </w:rPr>
        <w:t xml:space="preserve">siendo la </w:t>
      </w:r>
      <w:r w:rsidR="00144986" w:rsidRPr="002F32E7">
        <w:rPr>
          <w:lang w:val="es-ES"/>
        </w:rPr>
        <w:t xml:space="preserve">GDELT Global </w:t>
      </w:r>
      <w:proofErr w:type="spellStart"/>
      <w:r w:rsidR="00144986" w:rsidRPr="002F32E7">
        <w:rPr>
          <w:lang w:val="es-ES"/>
        </w:rPr>
        <w:t>Knowledge</w:t>
      </w:r>
      <w:proofErr w:type="spellEnd"/>
      <w:r w:rsidR="00144986" w:rsidRPr="002F32E7">
        <w:rPr>
          <w:lang w:val="es-ES"/>
        </w:rPr>
        <w:t xml:space="preserve"> </w:t>
      </w:r>
      <w:proofErr w:type="spellStart"/>
      <w:r w:rsidR="00144986" w:rsidRPr="002F32E7">
        <w:rPr>
          <w:lang w:val="es-ES"/>
        </w:rPr>
        <w:t>Graph</w:t>
      </w:r>
      <w:proofErr w:type="spellEnd"/>
      <w:r w:rsidR="00144986" w:rsidRPr="002F32E7">
        <w:rPr>
          <w:lang w:val="es-ES"/>
        </w:rPr>
        <w:t xml:space="preserve"> </w:t>
      </w:r>
      <w:r w:rsidR="00144986">
        <w:rPr>
          <w:lang w:val="es-ES"/>
        </w:rPr>
        <w:t>(GKG) la</w:t>
      </w:r>
      <w:r w:rsidR="002F32E7">
        <w:rPr>
          <w:lang w:val="es-ES"/>
        </w:rPr>
        <w:t xml:space="preserve"> más</w:t>
      </w:r>
      <w:r w:rsidR="002F32E7" w:rsidRPr="002F32E7">
        <w:rPr>
          <w:lang w:val="es-ES"/>
        </w:rPr>
        <w:t xml:space="preserve"> relevante para </w:t>
      </w:r>
      <w:r w:rsidR="00E7149B">
        <w:rPr>
          <w:lang w:val="es-ES"/>
        </w:rPr>
        <w:t>este trabajo</w:t>
      </w:r>
      <w:r w:rsidR="002F32E7" w:rsidRPr="002F32E7">
        <w:rPr>
          <w:lang w:val="es-ES"/>
        </w:rPr>
        <w:t xml:space="preserve">. </w:t>
      </w:r>
      <w:r w:rsidR="00144986">
        <w:rPr>
          <w:lang w:val="es-ES"/>
        </w:rPr>
        <w:t xml:space="preserve">La </w:t>
      </w:r>
      <w:r w:rsidR="002F32E7" w:rsidRPr="002F32E7">
        <w:rPr>
          <w:lang w:val="es-ES"/>
        </w:rPr>
        <w:t xml:space="preserve">GDELT </w:t>
      </w:r>
      <w:r w:rsidR="002F32E7">
        <w:rPr>
          <w:lang w:val="es-ES"/>
        </w:rPr>
        <w:t xml:space="preserve">GKG </w:t>
      </w:r>
      <w:r w:rsidR="002F32E7" w:rsidRPr="002F32E7">
        <w:rPr>
          <w:lang w:val="es-ES"/>
        </w:rPr>
        <w:t xml:space="preserve">es una base de datos de artículos de noticias donde </w:t>
      </w:r>
      <w:hyperlink r:id="rId19" w:history="1">
        <w:r w:rsidR="002F32E7" w:rsidRPr="00BB0810">
          <w:rPr>
            <w:rStyle w:val="Hipervnculo"/>
            <w:lang w:val="es-ES"/>
          </w:rPr>
          <w:t>se codifican entidades, temas, ubicaciones y tono</w:t>
        </w:r>
      </w:hyperlink>
      <w:r w:rsidR="002F32E7" w:rsidRPr="002F32E7">
        <w:rPr>
          <w:lang w:val="es-ES"/>
        </w:rPr>
        <w:t xml:space="preserve">. </w:t>
      </w:r>
      <w:r w:rsidR="0051027E">
        <w:rPr>
          <w:lang w:val="es-ES"/>
        </w:rPr>
        <w:t>De este modo, GDELT permite</w:t>
      </w:r>
      <w:r w:rsidR="0051027E" w:rsidRPr="0051027E">
        <w:rPr>
          <w:lang w:val="es-ES"/>
        </w:rPr>
        <w:t xml:space="preserve"> medir el volumen y tono de las noticias sobre un tema en un país</w:t>
      </w:r>
      <w:r w:rsidR="0051027E">
        <w:rPr>
          <w:lang w:val="es-ES"/>
        </w:rPr>
        <w:t xml:space="preserve">. </w:t>
      </w:r>
      <w:r w:rsidR="00FA65E6" w:rsidRPr="00FA65E6">
        <w:rPr>
          <w:lang w:val="es-ES"/>
        </w:rPr>
        <w:t>Lo que hace que</w:t>
      </w:r>
      <w:r w:rsidR="00D02772">
        <w:rPr>
          <w:lang w:val="es-ES"/>
        </w:rPr>
        <w:t xml:space="preserve"> el uso de</w:t>
      </w:r>
      <w:r w:rsidR="00FA65E6" w:rsidRPr="00FA65E6">
        <w:rPr>
          <w:lang w:val="es-ES"/>
        </w:rPr>
        <w:t xml:space="preserve"> GDELT sea muy atractivo</w:t>
      </w:r>
      <w:r w:rsidR="00D02772">
        <w:rPr>
          <w:lang w:val="es-ES"/>
        </w:rPr>
        <w:t>,</w:t>
      </w:r>
      <w:r w:rsidR="00FA65E6" w:rsidRPr="00FA65E6">
        <w:rPr>
          <w:lang w:val="es-ES"/>
        </w:rPr>
        <w:t xml:space="preserve"> es su amplia cobertura de eventos mundiales</w:t>
      </w:r>
      <w:r w:rsidR="00E7356D">
        <w:rPr>
          <w:lang w:val="es-ES"/>
        </w:rPr>
        <w:t>, lo que</w:t>
      </w:r>
      <w:r w:rsidR="00FA65E6" w:rsidRPr="00FA65E6">
        <w:rPr>
          <w:lang w:val="es-ES"/>
        </w:rPr>
        <w:t xml:space="preserve"> permite analizar fenómenos en diferentes regiones del mundo</w:t>
      </w:r>
      <w:r w:rsidR="00AE081B">
        <w:rPr>
          <w:lang w:val="es-ES"/>
        </w:rPr>
        <w:t>, ya que la base de datos traduce</w:t>
      </w:r>
      <w:r w:rsidR="00AE081B" w:rsidRPr="00AE081B">
        <w:rPr>
          <w:lang w:val="es-ES"/>
        </w:rPr>
        <w:t xml:space="preserve"> noticias </w:t>
      </w:r>
      <w:r w:rsidR="00AE081B">
        <w:rPr>
          <w:lang w:val="es-ES"/>
        </w:rPr>
        <w:t xml:space="preserve">al inglés </w:t>
      </w:r>
      <w:r w:rsidR="00AE081B" w:rsidRPr="00AE081B">
        <w:rPr>
          <w:lang w:val="es-ES"/>
        </w:rPr>
        <w:t>de</w:t>
      </w:r>
      <w:r w:rsidR="00AE081B">
        <w:rPr>
          <w:lang w:val="es-ES"/>
        </w:rPr>
        <w:t>sde</w:t>
      </w:r>
      <w:r w:rsidR="00AE081B" w:rsidRPr="00AE081B">
        <w:rPr>
          <w:lang w:val="es-ES"/>
        </w:rPr>
        <w:t xml:space="preserve"> más de 65 idiomas</w:t>
      </w:r>
      <w:r w:rsidR="00FA65E6" w:rsidRPr="00FA65E6">
        <w:rPr>
          <w:lang w:val="es-ES"/>
        </w:rPr>
        <w:t xml:space="preserve">. </w:t>
      </w:r>
      <w:r w:rsidR="009F6BC3">
        <w:rPr>
          <w:lang w:val="es-ES"/>
        </w:rPr>
        <w:t xml:space="preserve">En concreto, la </w:t>
      </w:r>
      <w:r w:rsidR="002F32E7">
        <w:rPr>
          <w:lang w:val="es-ES"/>
        </w:rPr>
        <w:t>base de datos GDELT GKG recoge artículos desde el año 2014</w:t>
      </w:r>
      <w:r w:rsidR="00480BC4">
        <w:rPr>
          <w:lang w:val="es-ES"/>
        </w:rPr>
        <w:t xml:space="preserve">. </w:t>
      </w:r>
    </w:p>
    <w:p w14:paraId="413D5312" w14:textId="4496965B" w:rsidR="002F32E7" w:rsidRPr="002F32E7" w:rsidRDefault="00480BC4" w:rsidP="002F32E7">
      <w:pPr>
        <w:jc w:val="both"/>
        <w:rPr>
          <w:lang w:val="es-ES"/>
        </w:rPr>
      </w:pPr>
      <w:r>
        <w:rPr>
          <w:lang w:val="es-ES"/>
        </w:rPr>
        <w:t>Para construir esta base de datos, se procesa</w:t>
      </w:r>
      <w:r w:rsidR="005A3D25">
        <w:rPr>
          <w:rStyle w:val="rynqvb"/>
          <w:lang w:val="es-ES"/>
        </w:rPr>
        <w:t xml:space="preserve"> cada artículo de noticias, </w:t>
      </w:r>
      <w:r>
        <w:rPr>
          <w:rStyle w:val="rynqvb"/>
          <w:lang w:val="es-ES"/>
        </w:rPr>
        <w:t xml:space="preserve">del que se </w:t>
      </w:r>
      <w:r w:rsidR="005A3D25">
        <w:rPr>
          <w:rStyle w:val="rynqvb"/>
          <w:lang w:val="es-ES"/>
        </w:rPr>
        <w:t xml:space="preserve">extrae una lista de todas las personas, organizaciones, ubicaciones y temas </w:t>
      </w:r>
      <w:r>
        <w:rPr>
          <w:rStyle w:val="rynqvb"/>
          <w:lang w:val="es-ES"/>
        </w:rPr>
        <w:t>en el mismo,</w:t>
      </w:r>
      <w:r w:rsidR="005A3D25">
        <w:rPr>
          <w:rStyle w:val="rynqvb"/>
          <w:lang w:val="es-ES"/>
        </w:rPr>
        <w:t xml:space="preserve"> y </w:t>
      </w:r>
      <w:r>
        <w:rPr>
          <w:rStyle w:val="rynqvb"/>
          <w:lang w:val="es-ES"/>
        </w:rPr>
        <w:t>se</w:t>
      </w:r>
      <w:r w:rsidR="005A3D25">
        <w:rPr>
          <w:rStyle w:val="rynqvb"/>
          <w:lang w:val="es-ES"/>
        </w:rPr>
        <w:t xml:space="preserve"> concatena para formar una "clave" única que representa esa combinación particular de nombres, ubicaciones y temas.</w:t>
      </w:r>
      <w:r w:rsidR="005A3D25">
        <w:rPr>
          <w:rStyle w:val="hwtze"/>
          <w:lang w:val="es-ES"/>
        </w:rPr>
        <w:t xml:space="preserve"> </w:t>
      </w:r>
      <w:r w:rsidR="005A3D25">
        <w:rPr>
          <w:rStyle w:val="rynqvb"/>
          <w:lang w:val="es-ES"/>
        </w:rPr>
        <w:t>Todos los artículos que contienen la misma combinación única de nombres, ubicaciones y temas, independientemente de cuán similar sea el resto del texto, se agrupan en un "conjunto de nombres"</w:t>
      </w:r>
      <w:r>
        <w:rPr>
          <w:rStyle w:val="rynqvb"/>
          <w:lang w:val="es-ES"/>
        </w:rPr>
        <w:t xml:space="preserve"> (i.e., “</w:t>
      </w:r>
      <w:proofErr w:type="spellStart"/>
      <w:r>
        <w:rPr>
          <w:rStyle w:val="rynqvb"/>
          <w:lang w:val="es-ES"/>
        </w:rPr>
        <w:t>nameset</w:t>
      </w:r>
      <w:proofErr w:type="spellEnd"/>
      <w:r>
        <w:rPr>
          <w:rStyle w:val="rynqvb"/>
          <w:lang w:val="es-ES"/>
        </w:rPr>
        <w:t>”)</w:t>
      </w:r>
      <w:r w:rsidR="005A3D25">
        <w:rPr>
          <w:rStyle w:val="rynqvb"/>
          <w:lang w:val="es-ES"/>
        </w:rPr>
        <w:t>.</w:t>
      </w:r>
      <w:r w:rsidR="005A3D25">
        <w:rPr>
          <w:rStyle w:val="hwtze"/>
          <w:lang w:val="es-ES"/>
        </w:rPr>
        <w:t xml:space="preserve"> </w:t>
      </w:r>
      <w:r w:rsidR="00BB5236">
        <w:rPr>
          <w:rStyle w:val="hwtze"/>
          <w:lang w:val="es-ES"/>
        </w:rPr>
        <w:t xml:space="preserve"> </w:t>
      </w:r>
    </w:p>
    <w:p w14:paraId="508EC2E5" w14:textId="7F393DD0" w:rsidR="003856FB" w:rsidRDefault="00FA65E6" w:rsidP="003856FB">
      <w:pPr>
        <w:jc w:val="both"/>
        <w:rPr>
          <w:lang w:val="es-ES"/>
        </w:rPr>
      </w:pPr>
      <w:r>
        <w:rPr>
          <w:lang w:val="es-ES"/>
        </w:rPr>
        <w:t>L</w:t>
      </w:r>
      <w:r w:rsidRPr="00FA65E6">
        <w:rPr>
          <w:lang w:val="es-ES"/>
        </w:rPr>
        <w:t xml:space="preserve">os datos GDELT se utilizan en una amplia gama de campos de investigación, tanto como variables directas como indirectas, a veces incluso para construir ambas. </w:t>
      </w:r>
      <w:r w:rsidR="003856FB">
        <w:rPr>
          <w:lang w:val="es-ES"/>
        </w:rPr>
        <w:t xml:space="preserve">GDELT GKG </w:t>
      </w:r>
      <w:r w:rsidR="00B24B90">
        <w:rPr>
          <w:lang w:val="es-ES"/>
        </w:rPr>
        <w:t xml:space="preserve">se ha usado, por ejemplo, </w:t>
      </w:r>
      <w:r w:rsidR="003856FB">
        <w:rPr>
          <w:lang w:val="es-ES"/>
        </w:rPr>
        <w:t>para extraer el n</w:t>
      </w:r>
      <w:r w:rsidR="003856FB" w:rsidRPr="003856FB">
        <w:rPr>
          <w:lang w:val="es-ES"/>
        </w:rPr>
        <w:t xml:space="preserve">úmero diario de artículos periodísticos que cubren </w:t>
      </w:r>
      <w:r w:rsidR="003856FB">
        <w:rPr>
          <w:lang w:val="es-ES"/>
        </w:rPr>
        <w:t>un tema determinado.</w:t>
      </w:r>
    </w:p>
    <w:p w14:paraId="54096E2C" w14:textId="52AC39FD" w:rsidR="00185887" w:rsidRDefault="00322DE3" w:rsidP="00185887">
      <w:pPr>
        <w:jc w:val="both"/>
        <w:rPr>
          <w:lang w:val="es-ES"/>
        </w:rPr>
      </w:pPr>
      <w:r>
        <w:rPr>
          <w:caps/>
          <w:lang w:val="es-ES"/>
        </w:rPr>
        <w:t>u</w:t>
      </w:r>
      <w:r w:rsidRPr="005F29A1">
        <w:rPr>
          <w:lang w:val="es-ES"/>
        </w:rPr>
        <w:t>tilizaremos</w:t>
      </w:r>
      <w:r>
        <w:rPr>
          <w:b/>
          <w:bCs/>
          <w:lang w:val="es-ES"/>
        </w:rPr>
        <w:t xml:space="preserve"> </w:t>
      </w:r>
      <w:r w:rsidR="00B24B90" w:rsidRPr="00EE4E11">
        <w:rPr>
          <w:b/>
          <w:bCs/>
          <w:lang w:val="es-ES"/>
        </w:rPr>
        <w:t xml:space="preserve">GDELT GKG para, a partir de unos temas que definiremos después, </w:t>
      </w:r>
      <w:r w:rsidR="00185887" w:rsidRPr="00EE4E11">
        <w:rPr>
          <w:b/>
          <w:bCs/>
          <w:lang w:val="es-ES"/>
        </w:rPr>
        <w:t xml:space="preserve">filtrar noticias relacionadas con </w:t>
      </w:r>
      <w:r>
        <w:rPr>
          <w:b/>
          <w:bCs/>
          <w:lang w:val="es-ES"/>
        </w:rPr>
        <w:t>dich</w:t>
      </w:r>
      <w:r w:rsidRPr="00EE4E11">
        <w:rPr>
          <w:b/>
          <w:bCs/>
          <w:lang w:val="es-ES"/>
        </w:rPr>
        <w:t xml:space="preserve">os </w:t>
      </w:r>
      <w:r w:rsidR="00185887" w:rsidRPr="00EE4E11">
        <w:rPr>
          <w:b/>
          <w:bCs/>
          <w:lang w:val="es-ES"/>
        </w:rPr>
        <w:t xml:space="preserve">temas </w:t>
      </w:r>
      <w:r w:rsidR="00542FB1">
        <w:rPr>
          <w:b/>
          <w:bCs/>
          <w:lang w:val="es-ES"/>
        </w:rPr>
        <w:t xml:space="preserve">que están </w:t>
      </w:r>
      <w:r w:rsidR="00B24B90" w:rsidRPr="00EE4E11">
        <w:rPr>
          <w:b/>
          <w:bCs/>
          <w:lang w:val="es-ES"/>
        </w:rPr>
        <w:t>relacionados con la variable repuesta</w:t>
      </w:r>
      <w:r w:rsidR="00185887" w:rsidRPr="00185887">
        <w:rPr>
          <w:lang w:val="es-ES"/>
        </w:rPr>
        <w:t xml:space="preserve">, </w:t>
      </w:r>
      <w:r w:rsidR="00B24B90">
        <w:rPr>
          <w:lang w:val="es-ES"/>
        </w:rPr>
        <w:t xml:space="preserve">aunque </w:t>
      </w:r>
      <w:r w:rsidR="00185887" w:rsidRPr="00185887">
        <w:rPr>
          <w:lang w:val="es-ES"/>
        </w:rPr>
        <w:t xml:space="preserve">limitándonos </w:t>
      </w:r>
      <w:r w:rsidR="00B24B90">
        <w:rPr>
          <w:lang w:val="es-ES"/>
        </w:rPr>
        <w:t>exclusivam</w:t>
      </w:r>
      <w:r w:rsidR="00185887" w:rsidRPr="00185887">
        <w:rPr>
          <w:lang w:val="es-ES"/>
        </w:rPr>
        <w:t xml:space="preserve">ente a las noticias </w:t>
      </w:r>
      <w:r w:rsidR="00B24B90">
        <w:rPr>
          <w:lang w:val="es-ES"/>
        </w:rPr>
        <w:t xml:space="preserve">que se han </w:t>
      </w:r>
      <w:r w:rsidR="00B24B90" w:rsidRPr="00115BEA">
        <w:rPr>
          <w:lang w:val="es-ES"/>
        </w:rPr>
        <w:t xml:space="preserve">publicado </w:t>
      </w:r>
      <w:r w:rsidR="00070D69" w:rsidRPr="00115BEA">
        <w:rPr>
          <w:lang w:val="es-ES"/>
        </w:rPr>
        <w:t>sobre</w:t>
      </w:r>
      <w:r w:rsidR="00070D69">
        <w:rPr>
          <w:lang w:val="es-ES"/>
        </w:rPr>
        <w:t xml:space="preserve"> </w:t>
      </w:r>
      <w:r w:rsidR="00185887">
        <w:rPr>
          <w:lang w:val="es-ES"/>
        </w:rPr>
        <w:t>los</w:t>
      </w:r>
      <w:r w:rsidR="00185887" w:rsidRPr="00185887">
        <w:rPr>
          <w:lang w:val="es-ES"/>
        </w:rPr>
        <w:t xml:space="preserve"> país</w:t>
      </w:r>
      <w:r w:rsidR="00185887">
        <w:rPr>
          <w:lang w:val="es-ES"/>
        </w:rPr>
        <w:t>es</w:t>
      </w:r>
      <w:r w:rsidR="00185887" w:rsidRPr="00185887">
        <w:rPr>
          <w:lang w:val="es-ES"/>
        </w:rPr>
        <w:t xml:space="preserve"> europeo</w:t>
      </w:r>
      <w:r w:rsidR="00185887">
        <w:rPr>
          <w:lang w:val="es-ES"/>
        </w:rPr>
        <w:t>s</w:t>
      </w:r>
      <w:r w:rsidR="00185887" w:rsidRPr="00185887">
        <w:rPr>
          <w:lang w:val="es-ES"/>
        </w:rPr>
        <w:t xml:space="preserve"> </w:t>
      </w:r>
      <w:r w:rsidR="00185887">
        <w:rPr>
          <w:lang w:val="es-ES"/>
        </w:rPr>
        <w:t>de interés</w:t>
      </w:r>
      <w:r w:rsidR="00B24B90">
        <w:rPr>
          <w:lang w:val="es-ES"/>
        </w:rPr>
        <w:t xml:space="preserve"> de acuerdo con la variable respuesta</w:t>
      </w:r>
      <w:r w:rsidR="00185887" w:rsidRPr="00185887">
        <w:rPr>
          <w:lang w:val="es-ES"/>
        </w:rPr>
        <w:t>.</w:t>
      </w:r>
      <w:r>
        <w:rPr>
          <w:lang w:val="es-ES"/>
        </w:rPr>
        <w:t xml:space="preserve"> </w:t>
      </w:r>
    </w:p>
    <w:p w14:paraId="6E73F515" w14:textId="5D982020" w:rsidR="0049573C" w:rsidRPr="003354DD" w:rsidRDefault="0049573C" w:rsidP="0049573C">
      <w:pPr>
        <w:pStyle w:val="Ttulo3"/>
        <w:rPr>
          <w:b/>
          <w:bCs/>
          <w:lang w:val="es-ES"/>
        </w:rPr>
      </w:pPr>
      <w:bookmarkStart w:id="21" w:name="_Toc161320547"/>
      <w:r w:rsidRPr="003354DD">
        <w:rPr>
          <w:b/>
          <w:bCs/>
          <w:lang w:val="es-ES"/>
        </w:rPr>
        <w:t>Cómo pueden descargarse los datos de GDELT</w:t>
      </w:r>
      <w:bookmarkEnd w:id="21"/>
    </w:p>
    <w:p w14:paraId="3BE3E4B2" w14:textId="68587259" w:rsidR="006237A0" w:rsidRDefault="005B530B" w:rsidP="00C93BA7">
      <w:pPr>
        <w:jc w:val="both"/>
        <w:rPr>
          <w:lang w:val="es-ES"/>
        </w:rPr>
      </w:pPr>
      <w:r>
        <w:rPr>
          <w:lang w:val="es-ES"/>
        </w:rPr>
        <w:t>A</w:t>
      </w:r>
      <w:r w:rsidRPr="005B530B">
        <w:rPr>
          <w:lang w:val="es-ES"/>
        </w:rPr>
        <w:t xml:space="preserve"> diferencia del flujo de eventos GDELT principal, que está diseñado</w:t>
      </w:r>
      <w:r>
        <w:rPr>
          <w:lang w:val="es-ES"/>
        </w:rPr>
        <w:t xml:space="preserve"> p</w:t>
      </w:r>
      <w:r w:rsidRPr="005B530B">
        <w:rPr>
          <w:lang w:val="es-ES"/>
        </w:rPr>
        <w:t xml:space="preserve">ara </w:t>
      </w:r>
      <w:r>
        <w:rPr>
          <w:lang w:val="es-ES"/>
        </w:rPr>
        <w:t>poder ser importado de manera</w:t>
      </w:r>
      <w:r w:rsidRPr="005B530B">
        <w:rPr>
          <w:lang w:val="es-ES"/>
        </w:rPr>
        <w:t xml:space="preserve"> directa a los principales paquetes estadísticos como R, el formato de archivo GKG requiere </w:t>
      </w:r>
      <w:r>
        <w:rPr>
          <w:lang w:val="es-ES"/>
        </w:rPr>
        <w:t>de una descarga más</w:t>
      </w:r>
      <w:r w:rsidRPr="005B530B">
        <w:rPr>
          <w:lang w:val="es-ES"/>
        </w:rPr>
        <w:t xml:space="preserve"> sofisticada</w:t>
      </w:r>
      <w:r>
        <w:rPr>
          <w:lang w:val="es-ES"/>
        </w:rPr>
        <w:t xml:space="preserve"> y de cierto pre</w:t>
      </w:r>
      <w:r w:rsidRPr="005B530B">
        <w:rPr>
          <w:lang w:val="es-ES"/>
        </w:rPr>
        <w:t xml:space="preserve">procesamiento </w:t>
      </w:r>
      <w:r>
        <w:rPr>
          <w:lang w:val="es-ES"/>
        </w:rPr>
        <w:t xml:space="preserve">por lo </w:t>
      </w:r>
      <w:r>
        <w:rPr>
          <w:lang w:val="es-ES"/>
        </w:rPr>
        <w:lastRenderedPageBreak/>
        <w:t>que habrá que usar</w:t>
      </w:r>
      <w:r w:rsidRPr="005B530B">
        <w:rPr>
          <w:lang w:val="es-ES"/>
        </w:rPr>
        <w:t xml:space="preserve"> Python para</w:t>
      </w:r>
      <w:r>
        <w:rPr>
          <w:lang w:val="es-ES"/>
        </w:rPr>
        <w:t xml:space="preserve"> </w:t>
      </w:r>
      <w:r w:rsidRPr="005B530B">
        <w:rPr>
          <w:lang w:val="es-ES"/>
        </w:rPr>
        <w:t xml:space="preserve">extraer y reprocesar los datos </w:t>
      </w:r>
      <w:r>
        <w:rPr>
          <w:lang w:val="es-ES"/>
        </w:rPr>
        <w:t>antes de</w:t>
      </w:r>
      <w:r w:rsidRPr="005B530B">
        <w:rPr>
          <w:lang w:val="es-ES"/>
        </w:rPr>
        <w:t xml:space="preserve"> importarlos a un paquete estadístico.</w:t>
      </w:r>
      <w:r w:rsidR="006237A0">
        <w:rPr>
          <w:lang w:val="es-ES"/>
        </w:rPr>
        <w:t xml:space="preserve"> </w:t>
      </w:r>
      <w:r w:rsidR="006237A0" w:rsidRPr="006237A0">
        <w:rPr>
          <w:lang w:val="es-ES"/>
        </w:rPr>
        <w:t>Por lo tanto,</w:t>
      </w:r>
      <w:r w:rsidR="006237A0">
        <w:rPr>
          <w:lang w:val="es-ES"/>
        </w:rPr>
        <w:t xml:space="preserve"> para extraer datos de GKG,</w:t>
      </w:r>
      <w:r w:rsidR="006237A0" w:rsidRPr="006237A0">
        <w:rPr>
          <w:lang w:val="es-ES"/>
        </w:rPr>
        <w:t xml:space="preserve"> los usuarios </w:t>
      </w:r>
      <w:r w:rsidR="006237A0">
        <w:rPr>
          <w:lang w:val="es-ES"/>
        </w:rPr>
        <w:t>deben aplicar</w:t>
      </w:r>
      <w:r w:rsidR="006237A0" w:rsidRPr="006237A0">
        <w:rPr>
          <w:lang w:val="es-ES"/>
        </w:rPr>
        <w:t xml:space="preserve"> procesamiento de texto y </w:t>
      </w:r>
      <w:r w:rsidR="006237A0">
        <w:rPr>
          <w:lang w:val="es-ES"/>
        </w:rPr>
        <w:t>“scripting”.</w:t>
      </w:r>
      <w:r w:rsidR="00C93BA7">
        <w:rPr>
          <w:lang w:val="es-ES"/>
        </w:rPr>
        <w:t xml:space="preserve"> </w:t>
      </w:r>
      <w:r w:rsidR="00EE4E11">
        <w:rPr>
          <w:lang w:val="es-ES"/>
        </w:rPr>
        <w:t xml:space="preserve"> L</w:t>
      </w:r>
      <w:r w:rsidR="00C93BA7">
        <w:rPr>
          <w:lang w:val="es-ES"/>
        </w:rPr>
        <w:t>a</w:t>
      </w:r>
      <w:r w:rsidR="00C93BA7" w:rsidRPr="00C93BA7">
        <w:rPr>
          <w:lang w:val="es-ES"/>
        </w:rPr>
        <w:t xml:space="preserve"> </w:t>
      </w:r>
      <w:hyperlink r:id="rId20" w:history="1">
        <w:r w:rsidR="00C93BA7" w:rsidRPr="00C93BA7">
          <w:rPr>
            <w:rStyle w:val="Hipervnculo"/>
            <w:lang w:val="es-ES"/>
          </w:rPr>
          <w:t>GKG</w:t>
        </w:r>
      </w:hyperlink>
      <w:r w:rsidR="00C93BA7" w:rsidRPr="00C93BA7">
        <w:rPr>
          <w:lang w:val="es-ES"/>
        </w:rPr>
        <w:t xml:space="preserve"> </w:t>
      </w:r>
      <w:r w:rsidR="00C93BA7">
        <w:rPr>
          <w:lang w:val="es-ES"/>
        </w:rPr>
        <w:t xml:space="preserve">ha sido </w:t>
      </w:r>
      <w:r w:rsidR="00C93BA7" w:rsidRPr="00C93BA7">
        <w:rPr>
          <w:lang w:val="es-ES"/>
        </w:rPr>
        <w:t xml:space="preserve">optimizado para </w:t>
      </w:r>
      <w:r w:rsidR="00C93BA7">
        <w:rPr>
          <w:lang w:val="es-ES"/>
        </w:rPr>
        <w:t xml:space="preserve">un </w:t>
      </w:r>
      <w:r w:rsidR="00C93BA7" w:rsidRPr="00C93BA7">
        <w:rPr>
          <w:lang w:val="es-ES"/>
        </w:rPr>
        <w:t>escaneo rápido, almacenando un registro por línea y usando un formato delimitado por tabulaciones para separar los</w:t>
      </w:r>
      <w:r w:rsidR="00C93BA7">
        <w:rPr>
          <w:lang w:val="es-ES"/>
        </w:rPr>
        <w:t xml:space="preserve"> </w:t>
      </w:r>
      <w:r w:rsidR="00C93BA7" w:rsidRPr="00C93BA7">
        <w:rPr>
          <w:lang w:val="es-ES"/>
        </w:rPr>
        <w:t xml:space="preserve">campos. </w:t>
      </w:r>
    </w:p>
    <w:p w14:paraId="58AAD32A" w14:textId="0C8ECBA8" w:rsidR="00712531" w:rsidRPr="00407D8C" w:rsidRDefault="00712531" w:rsidP="00712531">
      <w:pPr>
        <w:jc w:val="both"/>
        <w:rPr>
          <w:lang w:val="es-ES"/>
        </w:rPr>
      </w:pPr>
      <w:r>
        <w:rPr>
          <w:lang w:val="es-ES"/>
        </w:rPr>
        <w:t xml:space="preserve">Un </w:t>
      </w:r>
      <w:r w:rsidRPr="00407D8C">
        <w:rPr>
          <w:lang w:val="es-ES"/>
        </w:rPr>
        <w:t xml:space="preserve">enfoque ampliamente utilizado para analizar datos GDELT </w:t>
      </w:r>
      <w:r>
        <w:rPr>
          <w:lang w:val="es-ES"/>
        </w:rPr>
        <w:t xml:space="preserve">GKG </w:t>
      </w:r>
      <w:r w:rsidRPr="00407D8C">
        <w:rPr>
          <w:lang w:val="es-ES"/>
        </w:rPr>
        <w:t xml:space="preserve">directamente sin </w:t>
      </w:r>
      <w:r>
        <w:rPr>
          <w:lang w:val="es-ES"/>
        </w:rPr>
        <w:t xml:space="preserve">necesidad de </w:t>
      </w:r>
      <w:r w:rsidRPr="00407D8C">
        <w:rPr>
          <w:lang w:val="es-ES"/>
        </w:rPr>
        <w:t xml:space="preserve">descargarlos es utilizar la interfaz </w:t>
      </w:r>
      <w:hyperlink r:id="rId21" w:history="1">
        <w:r w:rsidRPr="00712531">
          <w:rPr>
            <w:rStyle w:val="Hipervnculo"/>
            <w:lang w:val="es-ES"/>
          </w:rPr>
          <w:t xml:space="preserve">Big </w:t>
        </w:r>
        <w:proofErr w:type="spellStart"/>
        <w:r w:rsidRPr="00712531">
          <w:rPr>
            <w:rStyle w:val="Hipervnculo"/>
            <w:lang w:val="es-ES"/>
          </w:rPr>
          <w:t>Query</w:t>
        </w:r>
        <w:proofErr w:type="spellEnd"/>
      </w:hyperlink>
      <w:r w:rsidRPr="00407D8C">
        <w:rPr>
          <w:lang w:val="es-ES"/>
        </w:rPr>
        <w:t xml:space="preserve">. Sin embargo, se invita a los estudiantes a explorar </w:t>
      </w:r>
      <w:r>
        <w:rPr>
          <w:lang w:val="es-ES"/>
        </w:rPr>
        <w:t>otras</w:t>
      </w:r>
      <w:r w:rsidRPr="00407D8C">
        <w:rPr>
          <w:lang w:val="es-ES"/>
        </w:rPr>
        <w:t xml:space="preserve"> formas de extraer datos</w:t>
      </w:r>
      <w:r>
        <w:rPr>
          <w:lang w:val="es-ES"/>
        </w:rPr>
        <w:t xml:space="preserve"> que puedan ser más ventajosas</w:t>
      </w:r>
      <w:r w:rsidRPr="00407D8C">
        <w:rPr>
          <w:lang w:val="es-ES"/>
        </w:rPr>
        <w:t>.</w:t>
      </w:r>
    </w:p>
    <w:p w14:paraId="5EB4201C" w14:textId="734A0AF0" w:rsidR="00D31DA9" w:rsidRDefault="00712531" w:rsidP="001253DC">
      <w:pPr>
        <w:jc w:val="both"/>
        <w:rPr>
          <w:rStyle w:val="rynqvb"/>
          <w:lang w:val="es-ES"/>
        </w:rPr>
      </w:pPr>
      <w:r>
        <w:rPr>
          <w:lang w:val="es-ES"/>
        </w:rPr>
        <w:t>Por ejemplo, m</w:t>
      </w:r>
      <w:r w:rsidR="00D92EF4" w:rsidRPr="00D92EF4">
        <w:rPr>
          <w:lang w:val="es-ES"/>
        </w:rPr>
        <w:t xml:space="preserve">ediante </w:t>
      </w:r>
      <w:proofErr w:type="spellStart"/>
      <w:r w:rsidR="00D31DA9">
        <w:rPr>
          <w:rStyle w:val="rynqvb"/>
          <w:lang w:val="es-ES"/>
        </w:rPr>
        <w:t>Elasticsearch</w:t>
      </w:r>
      <w:proofErr w:type="spellEnd"/>
      <w:r w:rsidR="00D31DA9">
        <w:rPr>
          <w:rStyle w:val="rynqvb"/>
          <w:lang w:val="es-ES"/>
        </w:rPr>
        <w:t xml:space="preserve">, que es un almacén de documentos popular y eficiente construido sobre la librería de búsqueda </w:t>
      </w:r>
      <w:hyperlink r:id="rId22" w:history="1">
        <w:r w:rsidR="00D31DA9" w:rsidRPr="00E86683">
          <w:rPr>
            <w:rStyle w:val="Hipervnculo"/>
            <w:lang w:val="es-ES"/>
          </w:rPr>
          <w:t xml:space="preserve">Apache </w:t>
        </w:r>
        <w:proofErr w:type="spellStart"/>
        <w:r w:rsidR="00D31DA9" w:rsidRPr="00E86683">
          <w:rPr>
            <w:rStyle w:val="Hipervnculo"/>
            <w:lang w:val="es-ES"/>
          </w:rPr>
          <w:t>Lucene</w:t>
        </w:r>
        <w:proofErr w:type="spellEnd"/>
      </w:hyperlink>
      <w:r w:rsidR="006D4045">
        <w:rPr>
          <w:rStyle w:val="rynqvb"/>
          <w:lang w:val="es-ES"/>
        </w:rPr>
        <w:t>. Esta herramienta</w:t>
      </w:r>
      <w:r w:rsidR="00D31DA9">
        <w:rPr>
          <w:rStyle w:val="rynqvb"/>
          <w:lang w:val="es-ES"/>
        </w:rPr>
        <w:t xml:space="preserve"> proporciona búsqueda</w:t>
      </w:r>
      <w:r w:rsidR="006D4045">
        <w:rPr>
          <w:rStyle w:val="rynqvb"/>
          <w:lang w:val="es-ES"/>
        </w:rPr>
        <w:t>s</w:t>
      </w:r>
      <w:r w:rsidR="00D31DA9">
        <w:rPr>
          <w:rStyle w:val="rynqvb"/>
          <w:lang w:val="es-ES"/>
        </w:rPr>
        <w:t xml:space="preserve"> y análisis en tiempo real para diferentes tipos de estructuras de datos complejas, como texto, datos numéricos o datos geoespaciales</w:t>
      </w:r>
      <w:r w:rsidR="006D4045">
        <w:rPr>
          <w:rStyle w:val="rynqvb"/>
          <w:lang w:val="es-ES"/>
        </w:rPr>
        <w:t>,</w:t>
      </w:r>
      <w:r w:rsidR="00D31DA9">
        <w:rPr>
          <w:rStyle w:val="rynqvb"/>
          <w:lang w:val="es-ES"/>
        </w:rPr>
        <w:t xml:space="preserve"> que han sido serializadas, tales como documentos JSON.</w:t>
      </w:r>
      <w:r w:rsidR="00CB47BC">
        <w:rPr>
          <w:rStyle w:val="rynqvb"/>
          <w:lang w:val="es-ES"/>
        </w:rPr>
        <w:t xml:space="preserve"> Esta herramienta, permite indexar datos </w:t>
      </w:r>
      <w:r w:rsidR="006D4045">
        <w:rPr>
          <w:rStyle w:val="rynqvb"/>
          <w:lang w:val="es-ES"/>
        </w:rPr>
        <w:t>facilitando</w:t>
      </w:r>
      <w:r w:rsidR="00CB47BC">
        <w:rPr>
          <w:rStyle w:val="rynqvb"/>
          <w:lang w:val="es-ES"/>
        </w:rPr>
        <w:t xml:space="preserve"> búsquedas rápidas de </w:t>
      </w:r>
      <w:r w:rsidR="006D4045">
        <w:rPr>
          <w:rStyle w:val="rynqvb"/>
          <w:lang w:val="es-ES"/>
        </w:rPr>
        <w:t>los mismos</w:t>
      </w:r>
      <w:r w:rsidR="00CB47BC">
        <w:rPr>
          <w:rStyle w:val="rynqvb"/>
          <w:lang w:val="es-ES"/>
        </w:rPr>
        <w:t xml:space="preserve"> a través de una API REST simple.</w:t>
      </w:r>
    </w:p>
    <w:p w14:paraId="145B9E3C" w14:textId="3156B5A1" w:rsidR="006D4045" w:rsidRDefault="006D4045" w:rsidP="001253DC">
      <w:pPr>
        <w:jc w:val="both"/>
        <w:rPr>
          <w:lang w:val="es-ES"/>
        </w:rPr>
      </w:pPr>
      <w:r>
        <w:rPr>
          <w:rStyle w:val="rynqvb"/>
          <w:lang w:val="es-ES"/>
        </w:rPr>
        <w:t>Otras posibilidades son:</w:t>
      </w:r>
    </w:p>
    <w:p w14:paraId="6EB5BF47" w14:textId="326240B3" w:rsidR="00407D8C" w:rsidRPr="00407D8C" w:rsidRDefault="006D4045" w:rsidP="00407D8C">
      <w:pPr>
        <w:jc w:val="both"/>
        <w:rPr>
          <w:lang w:val="es-ES"/>
        </w:rPr>
      </w:pPr>
      <w:r>
        <w:rPr>
          <w:lang w:val="es-ES"/>
        </w:rPr>
        <w:t xml:space="preserve">En </w:t>
      </w:r>
      <w:r w:rsidR="00407D8C" w:rsidRPr="00407D8C">
        <w:rPr>
          <w:lang w:val="es-ES"/>
        </w:rPr>
        <w:t>P</w:t>
      </w:r>
      <w:r w:rsidR="005B6F44">
        <w:rPr>
          <w:lang w:val="es-ES"/>
        </w:rPr>
        <w:t>ython</w:t>
      </w:r>
      <w:r w:rsidR="00407D8C" w:rsidRPr="00407D8C">
        <w:rPr>
          <w:lang w:val="es-ES"/>
        </w:rPr>
        <w:t>:</w:t>
      </w:r>
    </w:p>
    <w:p w14:paraId="4D7802CC" w14:textId="4BC6D775" w:rsidR="00407D8C" w:rsidRPr="005B6F44" w:rsidRDefault="00407D8C" w:rsidP="005B6F44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 w:rsidRPr="005B6F44">
        <w:rPr>
          <w:lang w:val="es-ES"/>
        </w:rPr>
        <w:t>gdeltdoc</w:t>
      </w:r>
      <w:proofErr w:type="spellEnd"/>
      <w:r w:rsidRPr="005B6F44">
        <w:rPr>
          <w:lang w:val="es-ES"/>
        </w:rPr>
        <w:t xml:space="preserve">: </w:t>
      </w:r>
      <w:proofErr w:type="spellStart"/>
      <w:r w:rsidR="005B6F44">
        <w:rPr>
          <w:lang w:val="es-ES"/>
        </w:rPr>
        <w:t>Doc</w:t>
      </w:r>
      <w:proofErr w:type="spellEnd"/>
      <w:r w:rsidR="005B6F44">
        <w:rPr>
          <w:lang w:val="es-ES"/>
        </w:rPr>
        <w:t xml:space="preserve"> API Client para</w:t>
      </w:r>
      <w:r w:rsidRPr="005B6F44">
        <w:rPr>
          <w:lang w:val="es-ES"/>
        </w:rPr>
        <w:t xml:space="preserve"> GDELT 2.0. Documentaciones disponibles aquí https://github.com/alex9smith/gdelt-doc-api</w:t>
      </w:r>
    </w:p>
    <w:p w14:paraId="1AF70341" w14:textId="184DDC40" w:rsidR="00407D8C" w:rsidRDefault="00407D8C" w:rsidP="005B6F44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 w:rsidRPr="00F006E4">
        <w:rPr>
          <w:lang w:val="en-US"/>
        </w:rPr>
        <w:t>gydelt</w:t>
      </w:r>
      <w:proofErr w:type="spellEnd"/>
      <w:r w:rsidRPr="00F006E4">
        <w:rPr>
          <w:lang w:val="en-US"/>
        </w:rPr>
        <w:t xml:space="preserve">: para </w:t>
      </w:r>
      <w:r w:rsidR="005B6F44" w:rsidRPr="00F006E4">
        <w:rPr>
          <w:lang w:val="en-US"/>
        </w:rPr>
        <w:t xml:space="preserve">la </w:t>
      </w:r>
      <w:r w:rsidRPr="00F006E4">
        <w:rPr>
          <w:lang w:val="en-US"/>
        </w:rPr>
        <w:t xml:space="preserve">Global Knowledge Graph (GKG). </w:t>
      </w:r>
      <w:r w:rsidRPr="005B6F44">
        <w:rPr>
          <w:lang w:val="es-ES"/>
        </w:rPr>
        <w:t xml:space="preserve">Documentación disponible aquí: </w:t>
      </w:r>
      <w:hyperlink r:id="rId23" w:history="1">
        <w:r w:rsidR="00681588" w:rsidRPr="00945AA1">
          <w:rPr>
            <w:rStyle w:val="Hipervnculo"/>
            <w:lang w:val="es-ES"/>
          </w:rPr>
          <w:t>https://gydelt.readthedocs.io/en/latest/README.html</w:t>
        </w:r>
      </w:hyperlink>
    </w:p>
    <w:p w14:paraId="4D066A22" w14:textId="33D47A36" w:rsidR="00681588" w:rsidRPr="00681588" w:rsidRDefault="00681588" w:rsidP="00681588">
      <w:pPr>
        <w:jc w:val="both"/>
        <w:rPr>
          <w:lang w:val="es-ES"/>
        </w:rPr>
      </w:pPr>
      <w:r w:rsidRPr="00681588">
        <w:rPr>
          <w:lang w:val="es-ES"/>
        </w:rPr>
        <w:t xml:space="preserve">R </w:t>
      </w:r>
      <w:r w:rsidR="006D4045">
        <w:rPr>
          <w:lang w:val="es-ES"/>
        </w:rPr>
        <w:t>cuenta con</w:t>
      </w:r>
      <w:r w:rsidR="006D4045" w:rsidRPr="00681588">
        <w:rPr>
          <w:lang w:val="es-ES"/>
        </w:rPr>
        <w:t xml:space="preserve"> </w:t>
      </w:r>
      <w:r w:rsidRPr="00681588">
        <w:rPr>
          <w:lang w:val="es-ES"/>
        </w:rPr>
        <w:t xml:space="preserve">dos </w:t>
      </w:r>
      <w:r w:rsidR="006D4045">
        <w:rPr>
          <w:lang w:val="es-ES"/>
        </w:rPr>
        <w:t>librerías</w:t>
      </w:r>
      <w:r w:rsidRPr="00681588">
        <w:rPr>
          <w:lang w:val="es-ES"/>
        </w:rPr>
        <w:t xml:space="preserve"> que permiten a los usuarios interactuar con partes de los datos de GDELT fuera de </w:t>
      </w:r>
      <w:r w:rsidR="006D4045" w:rsidRPr="005F29A1">
        <w:rPr>
          <w:lang w:val="es-ES"/>
        </w:rPr>
        <w:t xml:space="preserve">Big </w:t>
      </w:r>
      <w:proofErr w:type="spellStart"/>
      <w:r w:rsidR="006D4045" w:rsidRPr="005F29A1">
        <w:rPr>
          <w:lang w:val="es-ES"/>
        </w:rPr>
        <w:t>Query</w:t>
      </w:r>
      <w:proofErr w:type="spellEnd"/>
      <w:r w:rsidRPr="00681588">
        <w:rPr>
          <w:lang w:val="es-ES"/>
        </w:rPr>
        <w:t>:</w:t>
      </w:r>
    </w:p>
    <w:p w14:paraId="0A226B0E" w14:textId="77777777" w:rsidR="00681588" w:rsidRPr="00681588" w:rsidRDefault="00681588" w:rsidP="00681588">
      <w:pPr>
        <w:pStyle w:val="Prrafodelista"/>
        <w:numPr>
          <w:ilvl w:val="0"/>
          <w:numId w:val="6"/>
        </w:numPr>
        <w:jc w:val="both"/>
        <w:rPr>
          <w:lang w:val="es-ES"/>
        </w:rPr>
      </w:pPr>
      <w:proofErr w:type="spellStart"/>
      <w:r w:rsidRPr="00681588">
        <w:rPr>
          <w:lang w:val="es-ES"/>
        </w:rPr>
        <w:t>gdeltr</w:t>
      </w:r>
      <w:proofErr w:type="spellEnd"/>
    </w:p>
    <w:p w14:paraId="65719D40" w14:textId="77777777" w:rsidR="00681588" w:rsidRPr="00681588" w:rsidRDefault="00681588" w:rsidP="00681588">
      <w:pPr>
        <w:pStyle w:val="Prrafodelista"/>
        <w:numPr>
          <w:ilvl w:val="0"/>
          <w:numId w:val="6"/>
        </w:numPr>
        <w:jc w:val="both"/>
        <w:rPr>
          <w:lang w:val="es-ES"/>
        </w:rPr>
      </w:pPr>
      <w:proofErr w:type="spellStart"/>
      <w:r w:rsidRPr="00681588">
        <w:rPr>
          <w:lang w:val="es-ES"/>
        </w:rPr>
        <w:t>GDELTherramientas</w:t>
      </w:r>
      <w:proofErr w:type="spellEnd"/>
    </w:p>
    <w:p w14:paraId="52AA7DAF" w14:textId="1EE5BCB1" w:rsidR="00681588" w:rsidRPr="00681588" w:rsidRDefault="00681588" w:rsidP="00681588">
      <w:pPr>
        <w:jc w:val="both"/>
        <w:rPr>
          <w:lang w:val="es-ES"/>
        </w:rPr>
      </w:pPr>
      <w:r w:rsidRPr="00681588">
        <w:rPr>
          <w:lang w:val="es-ES"/>
        </w:rPr>
        <w:t xml:space="preserve">Sin embargo, estos paquetes son </w:t>
      </w:r>
      <w:r w:rsidR="00A957DE">
        <w:rPr>
          <w:lang w:val="es-ES"/>
        </w:rPr>
        <w:t>antiguo</w:t>
      </w:r>
      <w:r w:rsidRPr="00681588">
        <w:rPr>
          <w:lang w:val="es-ES"/>
        </w:rPr>
        <w:t>s, incompletos y difíciles de usar.</w:t>
      </w:r>
    </w:p>
    <w:p w14:paraId="71A48FD1" w14:textId="77777777" w:rsidR="00681588" w:rsidRPr="00681588" w:rsidRDefault="00681588" w:rsidP="00681588">
      <w:pPr>
        <w:jc w:val="both"/>
        <w:rPr>
          <w:lang w:val="es-ES"/>
        </w:rPr>
      </w:pPr>
      <w:r w:rsidRPr="00681588">
        <w:rPr>
          <w:lang w:val="es-ES"/>
        </w:rPr>
        <w:t>En su lugar, hay una interfaz moderna del Proyecto R GDELT:</w:t>
      </w:r>
    </w:p>
    <w:p w14:paraId="1084393F" w14:textId="796131EB" w:rsidR="00681588" w:rsidRDefault="00000000" w:rsidP="00681588">
      <w:pPr>
        <w:pStyle w:val="Prrafodelista"/>
        <w:numPr>
          <w:ilvl w:val="0"/>
          <w:numId w:val="7"/>
        </w:numPr>
        <w:jc w:val="both"/>
        <w:rPr>
          <w:lang w:val="es-ES"/>
        </w:rPr>
      </w:pPr>
      <w:hyperlink r:id="rId24" w:history="1">
        <w:r w:rsidR="00681588" w:rsidRPr="00C65487">
          <w:rPr>
            <w:rStyle w:val="Hipervnculo"/>
            <w:lang w:val="es-ES"/>
          </w:rPr>
          <w:t>gdeltr2</w:t>
        </w:r>
      </w:hyperlink>
      <w:r w:rsidR="00681588" w:rsidRPr="00681588">
        <w:rPr>
          <w:lang w:val="es-ES"/>
        </w:rPr>
        <w:t xml:space="preserve">. </w:t>
      </w:r>
      <w:r w:rsidR="00681588">
        <w:rPr>
          <w:lang w:val="es-ES"/>
        </w:rPr>
        <w:t>P</w:t>
      </w:r>
      <w:r w:rsidR="00681588" w:rsidRPr="00681588">
        <w:rPr>
          <w:lang w:val="es-ES"/>
        </w:rPr>
        <w:t>ermite a los usuarios de R acceder fácilmente a los datos de GDELT, lo que permite visualizaciones y análisis de datos más rápido</w:t>
      </w:r>
      <w:r w:rsidR="00681588">
        <w:rPr>
          <w:lang w:val="es-ES"/>
        </w:rPr>
        <w:t>s</w:t>
      </w:r>
      <w:r w:rsidR="00681588" w:rsidRPr="00681588">
        <w:rPr>
          <w:lang w:val="es-ES"/>
        </w:rPr>
        <w:t>.</w:t>
      </w:r>
    </w:p>
    <w:p w14:paraId="613ECC86" w14:textId="022076AC" w:rsidR="0049573C" w:rsidRPr="0074200C" w:rsidRDefault="0049573C" w:rsidP="00AD1B04">
      <w:pPr>
        <w:pStyle w:val="Ttulo3"/>
        <w:rPr>
          <w:b/>
          <w:bCs/>
          <w:lang w:val="es-ES"/>
        </w:rPr>
      </w:pPr>
      <w:bookmarkStart w:id="22" w:name="_Toc161320548"/>
      <w:r w:rsidRPr="0074200C">
        <w:rPr>
          <w:b/>
          <w:bCs/>
          <w:lang w:val="es-ES"/>
        </w:rPr>
        <w:t>Otros recursos</w:t>
      </w:r>
      <w:bookmarkEnd w:id="22"/>
    </w:p>
    <w:p w14:paraId="439A6B24" w14:textId="409727F7" w:rsidR="00982AFD" w:rsidRDefault="00000000" w:rsidP="004A77F0">
      <w:pPr>
        <w:rPr>
          <w:lang w:val="es-ES"/>
        </w:rPr>
      </w:pPr>
      <w:hyperlink r:id="rId25" w:history="1">
        <w:r w:rsidR="004242C5" w:rsidRPr="00D673B8">
          <w:rPr>
            <w:rStyle w:val="Hipervnculo"/>
            <w:lang w:val="es-ES"/>
          </w:rPr>
          <w:t>https://newsinitiative.withgoogle.com/es-es/resources/trainings/basics-of-google-trends/</w:t>
        </w:r>
      </w:hyperlink>
    </w:p>
    <w:p w14:paraId="72040DD6" w14:textId="36511302" w:rsidR="004242C5" w:rsidRDefault="00000000" w:rsidP="004242C5">
      <w:pPr>
        <w:rPr>
          <w:lang w:val="es-ES"/>
        </w:rPr>
      </w:pPr>
      <w:hyperlink r:id="rId26" w:history="1">
        <w:r w:rsidR="00F3552A" w:rsidRPr="00D673B8">
          <w:rPr>
            <w:rStyle w:val="Hipervnculo"/>
            <w:lang w:val="es-ES"/>
          </w:rPr>
          <w:t>https://lazarinastoy.com/the-ultimate-guide-to-pytrends-google-trends-api-with-python/</w:t>
        </w:r>
      </w:hyperlink>
    </w:p>
    <w:p w14:paraId="24A04583" w14:textId="57F8B60C" w:rsidR="00F3552A" w:rsidRDefault="00000000" w:rsidP="004242C5">
      <w:pPr>
        <w:rPr>
          <w:lang w:val="es-ES"/>
        </w:rPr>
      </w:pPr>
      <w:hyperlink r:id="rId27" w:history="1">
        <w:r w:rsidR="00CA7651" w:rsidRPr="00D673B8">
          <w:rPr>
            <w:rStyle w:val="Hipervnculo"/>
            <w:lang w:val="es-ES"/>
          </w:rPr>
          <w:t>https://www.premiumleads.com/en/blog/seo/how-to-get-google-trends-data-with-pytrends-and-python/</w:t>
        </w:r>
      </w:hyperlink>
    </w:p>
    <w:p w14:paraId="58DF6E4A" w14:textId="7B997215" w:rsidR="00CA7651" w:rsidRDefault="00000000" w:rsidP="004242C5">
      <w:pPr>
        <w:rPr>
          <w:lang w:val="es-ES"/>
        </w:rPr>
      </w:pPr>
      <w:hyperlink r:id="rId28" w:history="1">
        <w:r w:rsidR="00C948D8" w:rsidRPr="00D673B8">
          <w:rPr>
            <w:rStyle w:val="Hipervnculo"/>
            <w:lang w:val="es-ES"/>
          </w:rPr>
          <w:t>https://www.topicfinder.com/methods-scrape-google-trends/</w:t>
        </w:r>
      </w:hyperlink>
    </w:p>
    <w:p w14:paraId="44795129" w14:textId="77777777" w:rsidR="00C948D8" w:rsidRDefault="00000000" w:rsidP="00C948D8">
      <w:pPr>
        <w:rPr>
          <w:lang w:val="es-ES"/>
        </w:rPr>
      </w:pPr>
      <w:hyperlink r:id="rId29" w:history="1">
        <w:r w:rsidR="00C948D8" w:rsidRPr="00D673B8">
          <w:rPr>
            <w:rStyle w:val="Hipervnculo"/>
            <w:lang w:val="es-ES"/>
          </w:rPr>
          <w:t>https://medium.com/@atakanguney94/a-brief-introduction-into-gdelt-global-database-of-events-language-and-tone-e96b0c64d03a</w:t>
        </w:r>
      </w:hyperlink>
    </w:p>
    <w:p w14:paraId="6E0E64C3" w14:textId="364FBAA2" w:rsidR="008A4DAC" w:rsidRPr="00C53541" w:rsidRDefault="00000000" w:rsidP="004A77F0">
      <w:pPr>
        <w:rPr>
          <w:lang w:val="es-ES"/>
        </w:rPr>
      </w:pPr>
      <w:hyperlink r:id="rId30" w:history="1">
        <w:r w:rsidR="00761056" w:rsidRPr="00C53541">
          <w:rPr>
            <w:rStyle w:val="Hipervnculo"/>
            <w:lang w:val="es-ES"/>
          </w:rPr>
          <w:t>http://data.gdeltproject.org/documentation/GDELT-Event_Codebook-V2.0.pdf</w:t>
        </w:r>
      </w:hyperlink>
    </w:p>
    <w:p w14:paraId="2E346038" w14:textId="2009AF88" w:rsidR="00BE705D" w:rsidRDefault="00000000" w:rsidP="004A77F0">
      <w:pPr>
        <w:rPr>
          <w:lang w:val="es-ES"/>
        </w:rPr>
      </w:pPr>
      <w:hyperlink r:id="rId31" w:history="1">
        <w:r w:rsidR="00916796" w:rsidRPr="00D673B8">
          <w:rPr>
            <w:rStyle w:val="Hipervnculo"/>
            <w:lang w:val="es-ES"/>
          </w:rPr>
          <w:t>https://github.com/maelfabien/Cassandra-GDELT-Queries</w:t>
        </w:r>
      </w:hyperlink>
    </w:p>
    <w:p w14:paraId="65B415F6" w14:textId="7D109772" w:rsidR="00916796" w:rsidRPr="00BC7BB8" w:rsidRDefault="00916796" w:rsidP="004A77F0">
      <w:pPr>
        <w:rPr>
          <w:lang w:val="es-ES"/>
        </w:rPr>
      </w:pPr>
      <w:r w:rsidRPr="00916796">
        <w:rPr>
          <w:lang w:val="es-ES"/>
        </w:rPr>
        <w:t>https://hackage.haskell.org/package/gdelt-0.1.0.0/docs/GDELT-V2-GKG.html</w:t>
      </w:r>
    </w:p>
    <w:p w14:paraId="21EF8E93" w14:textId="77777777" w:rsidR="00480D2F" w:rsidRPr="00480D2F" w:rsidRDefault="00480D2F" w:rsidP="00480D2F">
      <w:pPr>
        <w:pStyle w:val="Ttulo2"/>
        <w:rPr>
          <w:b/>
          <w:sz w:val="36"/>
          <w:szCs w:val="36"/>
          <w:lang w:val="es-ES"/>
        </w:rPr>
      </w:pPr>
      <w:bookmarkStart w:id="23" w:name="_Toc161320549"/>
      <w:r w:rsidRPr="00480D2F">
        <w:rPr>
          <w:b/>
          <w:sz w:val="36"/>
          <w:szCs w:val="36"/>
          <w:lang w:val="es-ES"/>
        </w:rPr>
        <w:t>Palabras clave y temas</w:t>
      </w:r>
      <w:bookmarkEnd w:id="23"/>
    </w:p>
    <w:p w14:paraId="2BC5A1E6" w14:textId="281C9755" w:rsidR="0022689B" w:rsidRPr="00C84B46" w:rsidRDefault="0022689B" w:rsidP="009352FB">
      <w:pPr>
        <w:jc w:val="both"/>
        <w:rPr>
          <w:lang w:val="es-ES"/>
        </w:rPr>
      </w:pPr>
      <w:r w:rsidRPr="0022689B">
        <w:rPr>
          <w:lang w:val="es-ES"/>
        </w:rPr>
        <w:t>Para capturar tendencias en varios idiomas</w:t>
      </w:r>
      <w:r>
        <w:rPr>
          <w:lang w:val="es-ES"/>
        </w:rPr>
        <w:t xml:space="preserve"> </w:t>
      </w:r>
      <w:r w:rsidRPr="00421F92">
        <w:rPr>
          <w:b/>
          <w:bCs/>
          <w:lang w:val="es-ES"/>
        </w:rPr>
        <w:t xml:space="preserve">podemos usar los temas </w:t>
      </w:r>
      <w:r w:rsidR="00421F92">
        <w:rPr>
          <w:b/>
          <w:bCs/>
          <w:lang w:val="es-ES"/>
        </w:rPr>
        <w:t>(“</w:t>
      </w:r>
      <w:proofErr w:type="spellStart"/>
      <w:r w:rsidR="00421F92">
        <w:rPr>
          <w:b/>
          <w:bCs/>
          <w:lang w:val="es-ES"/>
        </w:rPr>
        <w:t>topics</w:t>
      </w:r>
      <w:proofErr w:type="spellEnd"/>
      <w:r w:rsidR="00E14F69">
        <w:rPr>
          <w:b/>
          <w:bCs/>
          <w:lang w:val="es-ES"/>
        </w:rPr>
        <w:t>/</w:t>
      </w:r>
      <w:proofErr w:type="spellStart"/>
      <w:r w:rsidR="00E14F69">
        <w:rPr>
          <w:b/>
          <w:bCs/>
          <w:lang w:val="es-ES"/>
        </w:rPr>
        <w:t>categories</w:t>
      </w:r>
      <w:proofErr w:type="spellEnd"/>
      <w:r w:rsidR="00421F92">
        <w:rPr>
          <w:b/>
          <w:bCs/>
          <w:lang w:val="es-ES"/>
        </w:rPr>
        <w:t xml:space="preserve">”) </w:t>
      </w:r>
      <w:r w:rsidRPr="00421F92">
        <w:rPr>
          <w:b/>
          <w:bCs/>
          <w:lang w:val="es-ES"/>
        </w:rPr>
        <w:t xml:space="preserve">proporcionados por Google </w:t>
      </w:r>
      <w:proofErr w:type="spellStart"/>
      <w:r w:rsidRPr="00421F92">
        <w:rPr>
          <w:b/>
          <w:bCs/>
          <w:lang w:val="es-ES"/>
        </w:rPr>
        <w:t>Trends</w:t>
      </w:r>
      <w:proofErr w:type="spellEnd"/>
      <w:r w:rsidRPr="0022689B">
        <w:rPr>
          <w:lang w:val="es-ES"/>
        </w:rPr>
        <w:t>. Los temas son encabezados temáticos predefinidos que agrupan grafías alternativas, nombres en otros idiomas y palabras relacionadas con el mismo concepto bajo una sola etiqueta.</w:t>
      </w:r>
      <w:r w:rsidR="003E31D5">
        <w:rPr>
          <w:lang w:val="es-ES"/>
        </w:rPr>
        <w:t xml:space="preserve"> </w:t>
      </w:r>
      <w:r w:rsidR="00AA4902">
        <w:rPr>
          <w:lang w:val="es-ES"/>
        </w:rPr>
        <w:t>Además, el</w:t>
      </w:r>
      <w:r w:rsidR="003E31D5">
        <w:rPr>
          <w:lang w:val="es-ES"/>
        </w:rPr>
        <w:t xml:space="preserve"> uso de los “</w:t>
      </w:r>
      <w:proofErr w:type="spellStart"/>
      <w:r w:rsidR="003E31D5">
        <w:rPr>
          <w:lang w:val="es-ES"/>
        </w:rPr>
        <w:t>topics</w:t>
      </w:r>
      <w:proofErr w:type="spellEnd"/>
      <w:r w:rsidR="00E14F69">
        <w:rPr>
          <w:lang w:val="es-ES"/>
        </w:rPr>
        <w:t>/</w:t>
      </w:r>
      <w:proofErr w:type="spellStart"/>
      <w:r w:rsidR="00E14F69">
        <w:rPr>
          <w:lang w:val="es-ES"/>
        </w:rPr>
        <w:t>categories</w:t>
      </w:r>
      <w:proofErr w:type="spellEnd"/>
      <w:r w:rsidR="003E31D5">
        <w:rPr>
          <w:lang w:val="es-ES"/>
        </w:rPr>
        <w:t xml:space="preserve">” </w:t>
      </w:r>
      <w:r w:rsidR="00AA4902">
        <w:rPr>
          <w:lang w:val="es-ES"/>
        </w:rPr>
        <w:t>en lugar de “</w:t>
      </w:r>
      <w:proofErr w:type="spellStart"/>
      <w:r w:rsidR="00AA4902">
        <w:rPr>
          <w:lang w:val="es-ES"/>
        </w:rPr>
        <w:t>keywords</w:t>
      </w:r>
      <w:proofErr w:type="spellEnd"/>
      <w:r w:rsidR="00AA4902">
        <w:rPr>
          <w:lang w:val="es-ES"/>
        </w:rPr>
        <w:t xml:space="preserve">” </w:t>
      </w:r>
      <w:r w:rsidR="003E31D5">
        <w:rPr>
          <w:lang w:val="es-ES"/>
        </w:rPr>
        <w:t xml:space="preserve">permite </w:t>
      </w:r>
      <w:r w:rsidR="003E31D5" w:rsidRPr="003E31D5">
        <w:rPr>
          <w:lang w:val="es-ES"/>
        </w:rPr>
        <w:t xml:space="preserve">reducir la ambigüedad y la interpretabilidad de los términos de búsqueda </w:t>
      </w:r>
      <w:r w:rsidR="003E31D5">
        <w:rPr>
          <w:lang w:val="es-ES"/>
        </w:rPr>
        <w:t>individuales</w:t>
      </w:r>
      <w:r w:rsidR="003E31D5" w:rsidRPr="003E31D5">
        <w:rPr>
          <w:lang w:val="es-ES"/>
        </w:rPr>
        <w:t>,</w:t>
      </w:r>
      <w:r w:rsidR="003E31D5">
        <w:rPr>
          <w:lang w:val="es-ES"/>
        </w:rPr>
        <w:t xml:space="preserve"> evitando correlaciones </w:t>
      </w:r>
      <w:proofErr w:type="spellStart"/>
      <w:r w:rsidR="003E31D5">
        <w:rPr>
          <w:lang w:val="es-ES"/>
        </w:rPr>
        <w:t>espúreas</w:t>
      </w:r>
      <w:proofErr w:type="spellEnd"/>
      <w:r w:rsidR="003E31D5">
        <w:rPr>
          <w:lang w:val="es-ES"/>
        </w:rPr>
        <w:t xml:space="preserve"> con la variable respuesta.</w:t>
      </w:r>
      <w:r w:rsidR="003E31D5" w:rsidRPr="003E31D5">
        <w:rPr>
          <w:lang w:val="es-ES"/>
        </w:rPr>
        <w:t xml:space="preserve"> </w:t>
      </w:r>
    </w:p>
    <w:p w14:paraId="51A1A67D" w14:textId="6BE65372" w:rsidR="00120F3F" w:rsidRPr="00DD316D" w:rsidRDefault="00120F3F" w:rsidP="00120F3F">
      <w:pPr>
        <w:jc w:val="both"/>
        <w:rPr>
          <w:lang w:val="es-ES"/>
        </w:rPr>
      </w:pPr>
      <w:r w:rsidRPr="00DD316D">
        <w:rPr>
          <w:lang w:val="es-ES"/>
        </w:rPr>
        <w:t>Una lista</w:t>
      </w:r>
      <w:r w:rsidR="004B6369" w:rsidRPr="00DD316D">
        <w:rPr>
          <w:lang w:val="es-ES"/>
        </w:rPr>
        <w:t xml:space="preserve"> simplificada</w:t>
      </w:r>
      <w:r w:rsidRPr="00DD316D">
        <w:rPr>
          <w:lang w:val="es-ES"/>
        </w:rPr>
        <w:t xml:space="preserve"> </w:t>
      </w:r>
      <w:r w:rsidR="00E736A7" w:rsidRPr="00DD316D">
        <w:rPr>
          <w:lang w:val="es-ES"/>
        </w:rPr>
        <w:t>de</w:t>
      </w:r>
      <w:r w:rsidR="004B6369" w:rsidRPr="00DD316D">
        <w:rPr>
          <w:lang w:val="es-ES"/>
        </w:rPr>
        <w:t xml:space="preserve"> </w:t>
      </w:r>
      <w:r w:rsidR="00FD344E" w:rsidRPr="00DD316D">
        <w:rPr>
          <w:lang w:val="es-ES"/>
        </w:rPr>
        <w:t>“</w:t>
      </w:r>
      <w:proofErr w:type="spellStart"/>
      <w:r w:rsidR="00FD344E" w:rsidRPr="00DD316D">
        <w:rPr>
          <w:lang w:val="es-ES"/>
        </w:rPr>
        <w:t>topics</w:t>
      </w:r>
      <w:proofErr w:type="spellEnd"/>
      <w:r w:rsidR="00E14F69">
        <w:rPr>
          <w:lang w:val="es-ES"/>
        </w:rPr>
        <w:t>/</w:t>
      </w:r>
      <w:proofErr w:type="spellStart"/>
      <w:r w:rsidR="00E14F69">
        <w:rPr>
          <w:lang w:val="es-ES"/>
        </w:rPr>
        <w:t>categories</w:t>
      </w:r>
      <w:proofErr w:type="spellEnd"/>
      <w:r w:rsidR="00FD344E" w:rsidRPr="00DD316D">
        <w:rPr>
          <w:lang w:val="es-ES"/>
        </w:rPr>
        <w:t xml:space="preserve">” </w:t>
      </w:r>
      <w:r w:rsidRPr="00DD316D">
        <w:rPr>
          <w:lang w:val="es-ES"/>
        </w:rPr>
        <w:t xml:space="preserve">puede </w:t>
      </w:r>
      <w:r w:rsidR="00057471" w:rsidRPr="00DD316D">
        <w:rPr>
          <w:lang w:val="es-ES"/>
        </w:rPr>
        <w:t xml:space="preserve">estar inspirada en </w:t>
      </w:r>
      <w:r w:rsidRPr="00DD316D">
        <w:rPr>
          <w:lang w:val="es-ES"/>
        </w:rPr>
        <w:t xml:space="preserve">la dada por </w:t>
      </w:r>
      <w:hyperlink r:id="rId32" w:history="1">
        <w:proofErr w:type="spellStart"/>
        <w:r w:rsidRPr="00DD316D">
          <w:rPr>
            <w:rStyle w:val="Hipervnculo"/>
            <w:lang w:val="es-ES"/>
          </w:rPr>
          <w:t>Kohns</w:t>
        </w:r>
        <w:proofErr w:type="spellEnd"/>
        <w:r w:rsidRPr="00DD316D">
          <w:rPr>
            <w:rStyle w:val="Hipervnculo"/>
            <w:lang w:val="es-ES"/>
          </w:rPr>
          <w:t xml:space="preserve"> and </w:t>
        </w:r>
        <w:proofErr w:type="spellStart"/>
        <w:r w:rsidRPr="00DD316D">
          <w:rPr>
            <w:rStyle w:val="Hipervnculo"/>
            <w:lang w:val="es-ES"/>
          </w:rPr>
          <w:t>Bhattacharjee</w:t>
        </w:r>
        <w:proofErr w:type="spellEnd"/>
        <w:r w:rsidRPr="00DD316D">
          <w:rPr>
            <w:rStyle w:val="Hipervnculo"/>
            <w:lang w:val="es-ES"/>
          </w:rPr>
          <w:t xml:space="preserve"> 2023</w:t>
        </w:r>
      </w:hyperlink>
      <w:r w:rsidRPr="00DD316D">
        <w:rPr>
          <w:lang w:val="es-ES"/>
        </w:rPr>
        <w:t>:</w:t>
      </w:r>
    </w:p>
    <w:p w14:paraId="1BAD15DD" w14:textId="77777777" w:rsidR="00120F3F" w:rsidRPr="00DD316D" w:rsidRDefault="00120F3F" w:rsidP="00CE656F">
      <w:pPr>
        <w:pStyle w:val="Prrafodelista"/>
        <w:numPr>
          <w:ilvl w:val="0"/>
          <w:numId w:val="9"/>
        </w:numPr>
        <w:jc w:val="both"/>
        <w:rPr>
          <w:lang w:val="en-US"/>
        </w:rPr>
      </w:pPr>
      <w:proofErr w:type="spellStart"/>
      <w:r w:rsidRPr="00DD316D">
        <w:rPr>
          <w:lang w:val="en-US"/>
        </w:rPr>
        <w:t>Labour</w:t>
      </w:r>
      <w:proofErr w:type="spellEnd"/>
      <w:r w:rsidRPr="00DD316D">
        <w:rPr>
          <w:lang w:val="en-US"/>
        </w:rPr>
        <w:t xml:space="preserve"> Market: topic - Unemployment benefits, topic - jobs, topic - Unemployment, Welfare &amp; unemployment</w:t>
      </w:r>
    </w:p>
    <w:p w14:paraId="6E43A77B" w14:textId="4563D636" w:rsidR="00120F3F" w:rsidRPr="00DD316D" w:rsidRDefault="00120F3F" w:rsidP="00CE656F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DD316D">
        <w:rPr>
          <w:lang w:val="en-US"/>
        </w:rPr>
        <w:t>Credit, Loans &amp; Personal Finance: topic - Investment, topic - Mortgage, topic - Interest rate, Credit &amp; lending, Investing</w:t>
      </w:r>
    </w:p>
    <w:p w14:paraId="24CFF906" w14:textId="3B4377CE" w:rsidR="00057471" w:rsidRPr="00DD316D" w:rsidRDefault="00057471" w:rsidP="00CE656F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DD316D">
        <w:t>Jobs &amp; Education: Education, Jobs</w:t>
      </w:r>
    </w:p>
    <w:p w14:paraId="529AABEB" w14:textId="59953266" w:rsidR="00120F3F" w:rsidRPr="00DD316D" w:rsidRDefault="00120F3F" w:rsidP="00640096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DD316D">
        <w:rPr>
          <w:lang w:val="en-US"/>
        </w:rPr>
        <w:t>Business &amp; Industrial Activity: Construction, consulting &amp; contracting, Business services, Transportation &amp; logistics, manufacturing</w:t>
      </w:r>
    </w:p>
    <w:p w14:paraId="29B32506" w14:textId="50696553" w:rsidR="00120F3F" w:rsidRDefault="00120F3F" w:rsidP="00640096">
      <w:pPr>
        <w:pStyle w:val="Prrafodelista"/>
        <w:numPr>
          <w:ilvl w:val="0"/>
          <w:numId w:val="10"/>
        </w:numPr>
        <w:jc w:val="both"/>
        <w:rPr>
          <w:lang w:val="es-ES"/>
        </w:rPr>
      </w:pPr>
      <w:proofErr w:type="spellStart"/>
      <w:r w:rsidRPr="005F29A1">
        <w:rPr>
          <w:lang w:val="es-ES"/>
        </w:rPr>
        <w:t>Health</w:t>
      </w:r>
      <w:proofErr w:type="spellEnd"/>
      <w:r w:rsidRPr="005F29A1">
        <w:rPr>
          <w:lang w:val="es-ES"/>
        </w:rPr>
        <w:t>:</w:t>
      </w:r>
      <w:r w:rsidR="009E37E8" w:rsidRPr="005F29A1">
        <w:rPr>
          <w:lang w:val="es-ES"/>
        </w:rPr>
        <w:t xml:space="preserve"> que puede refinarse utilizando la categoría</w:t>
      </w:r>
      <w:r w:rsidR="009C2BA6">
        <w:rPr>
          <w:lang w:val="es-ES"/>
        </w:rPr>
        <w:t>,</w:t>
      </w:r>
      <w:r w:rsidR="009E37E8" w:rsidRPr="005F29A1">
        <w:rPr>
          <w:lang w:val="es-ES"/>
        </w:rPr>
        <w:t xml:space="preserve"> </w:t>
      </w:r>
      <w:r w:rsidR="000D4069" w:rsidRPr="005F29A1">
        <w:rPr>
          <w:lang w:val="es-ES"/>
        </w:rPr>
        <w:t xml:space="preserve">Medical </w:t>
      </w:r>
      <w:proofErr w:type="spellStart"/>
      <w:r w:rsidR="000D4069" w:rsidRPr="005F29A1">
        <w:rPr>
          <w:lang w:val="es-ES"/>
        </w:rPr>
        <w:t>Facilities</w:t>
      </w:r>
      <w:proofErr w:type="spellEnd"/>
      <w:r w:rsidR="000D4069" w:rsidRPr="005F29A1">
        <w:rPr>
          <w:lang w:val="es-ES"/>
        </w:rPr>
        <w:t xml:space="preserve"> &amp; </w:t>
      </w:r>
      <w:proofErr w:type="spellStart"/>
      <w:r w:rsidR="000D4069" w:rsidRPr="005F29A1">
        <w:rPr>
          <w:lang w:val="es-ES"/>
        </w:rPr>
        <w:t>Services</w:t>
      </w:r>
      <w:proofErr w:type="spellEnd"/>
    </w:p>
    <w:p w14:paraId="5534DD2F" w14:textId="1297B471" w:rsidR="00442CBB" w:rsidRPr="005F29A1" w:rsidRDefault="00F64A41" w:rsidP="009352FB">
      <w:pPr>
        <w:jc w:val="both"/>
        <w:rPr>
          <w:lang w:val="es-ES"/>
        </w:rPr>
      </w:pPr>
      <w:r w:rsidRPr="00F64A41">
        <w:rPr>
          <w:lang w:val="es-ES"/>
        </w:rPr>
        <w:t xml:space="preserve">De GDELT </w:t>
      </w:r>
      <w:r w:rsidR="00A664B0">
        <w:rPr>
          <w:lang w:val="es-ES"/>
        </w:rPr>
        <w:t>p</w:t>
      </w:r>
      <w:r w:rsidRPr="00F64A41">
        <w:rPr>
          <w:lang w:val="es-ES"/>
        </w:rPr>
        <w:t xml:space="preserve">odemos extraer </w:t>
      </w:r>
      <w:r>
        <w:rPr>
          <w:lang w:val="es-ES"/>
        </w:rPr>
        <w:t xml:space="preserve">indicadores sobre </w:t>
      </w:r>
      <w:r w:rsidRPr="00F64A41">
        <w:rPr>
          <w:lang w:val="es-ES"/>
        </w:rPr>
        <w:t>la atención de los medios</w:t>
      </w:r>
      <w:r w:rsidR="00EF3D25">
        <w:rPr>
          <w:lang w:val="es-ES"/>
        </w:rPr>
        <w:t xml:space="preserve"> (</w:t>
      </w:r>
      <w:r w:rsidR="00B54C4B" w:rsidRPr="005F29A1">
        <w:rPr>
          <w:b/>
          <w:bCs/>
          <w:lang w:val="es-ES"/>
        </w:rPr>
        <w:t>número de noticias</w:t>
      </w:r>
      <w:r w:rsidR="00B54C4B">
        <w:rPr>
          <w:lang w:val="es-ES"/>
        </w:rPr>
        <w:t xml:space="preserve"> </w:t>
      </w:r>
      <w:r w:rsidR="00B54C4B" w:rsidRPr="00E8384D">
        <w:rPr>
          <w:lang w:val="es-ES"/>
        </w:rPr>
        <w:t>relacionados con los temas de interés</w:t>
      </w:r>
      <w:r w:rsidR="00B54C4B">
        <w:rPr>
          <w:lang w:val="es-ES"/>
        </w:rPr>
        <w:t>)</w:t>
      </w:r>
      <w:r w:rsidRPr="00F64A41">
        <w:rPr>
          <w:lang w:val="es-ES"/>
        </w:rPr>
        <w:t xml:space="preserve">, el </w:t>
      </w:r>
      <w:r w:rsidR="00842C19" w:rsidRPr="005F29A1">
        <w:rPr>
          <w:b/>
          <w:bCs/>
          <w:lang w:val="es-ES"/>
        </w:rPr>
        <w:t>tono</w:t>
      </w:r>
      <w:r>
        <w:rPr>
          <w:lang w:val="es-ES"/>
        </w:rPr>
        <w:t xml:space="preserve"> </w:t>
      </w:r>
      <w:r w:rsidR="00E8384D">
        <w:rPr>
          <w:lang w:val="es-ES"/>
        </w:rPr>
        <w:t>(utilizando tres dimensiones</w:t>
      </w:r>
      <w:r w:rsidR="00E8384D" w:rsidRPr="00E8384D">
        <w:rPr>
          <w:lang w:val="es-ES"/>
        </w:rPr>
        <w:t>: positivo, negativo e incertidumbre</w:t>
      </w:r>
      <w:r w:rsidR="00B54C4B">
        <w:rPr>
          <w:lang w:val="es-ES"/>
        </w:rPr>
        <w:t>)</w:t>
      </w:r>
      <w:r w:rsidR="00E8384D">
        <w:rPr>
          <w:lang w:val="es-ES"/>
        </w:rPr>
        <w:t xml:space="preserve"> y posteriormente n</w:t>
      </w:r>
      <w:r w:rsidR="00E8384D" w:rsidRPr="00E8384D">
        <w:rPr>
          <w:lang w:val="es-ES"/>
        </w:rPr>
        <w:t>ormaliza</w:t>
      </w:r>
      <w:r w:rsidR="00E8384D">
        <w:rPr>
          <w:lang w:val="es-ES"/>
        </w:rPr>
        <w:t>ndo</w:t>
      </w:r>
      <w:r w:rsidR="00E8384D" w:rsidRPr="00E8384D">
        <w:rPr>
          <w:lang w:val="es-ES"/>
        </w:rPr>
        <w:t xml:space="preserve"> est</w:t>
      </w:r>
      <w:r w:rsidR="00E8384D">
        <w:rPr>
          <w:lang w:val="es-ES"/>
        </w:rPr>
        <w:t>a</w:t>
      </w:r>
      <w:r w:rsidR="00E8384D" w:rsidRPr="00E8384D">
        <w:rPr>
          <w:lang w:val="es-ES"/>
        </w:rPr>
        <w:t>s</w:t>
      </w:r>
      <w:r w:rsidR="00E8384D">
        <w:rPr>
          <w:lang w:val="es-ES"/>
        </w:rPr>
        <w:t xml:space="preserve"> </w:t>
      </w:r>
      <w:r w:rsidR="00E8384D" w:rsidRPr="00E8384D">
        <w:rPr>
          <w:lang w:val="es-ES"/>
        </w:rPr>
        <w:t xml:space="preserve">métricas por el número total de </w:t>
      </w:r>
      <w:r w:rsidR="00B54C4B">
        <w:rPr>
          <w:lang w:val="es-ES"/>
        </w:rPr>
        <w:t>artículos</w:t>
      </w:r>
      <w:r w:rsidR="00B54C4B" w:rsidRPr="00E8384D">
        <w:rPr>
          <w:lang w:val="es-ES"/>
        </w:rPr>
        <w:t xml:space="preserve"> </w:t>
      </w:r>
      <w:r w:rsidR="00E8384D" w:rsidRPr="00E8384D">
        <w:rPr>
          <w:lang w:val="es-ES"/>
        </w:rPr>
        <w:t>publicad</w:t>
      </w:r>
      <w:r w:rsidR="00E8384D">
        <w:rPr>
          <w:lang w:val="es-ES"/>
        </w:rPr>
        <w:t>o</w:t>
      </w:r>
      <w:r w:rsidR="00E8384D" w:rsidRPr="00E8384D">
        <w:rPr>
          <w:lang w:val="es-ES"/>
        </w:rPr>
        <w:t xml:space="preserve">s </w:t>
      </w:r>
      <w:r w:rsidR="0035479A">
        <w:rPr>
          <w:lang w:val="es-ES"/>
        </w:rPr>
        <w:t>sobre</w:t>
      </w:r>
      <w:r w:rsidR="0035479A" w:rsidRPr="00E8384D">
        <w:rPr>
          <w:lang w:val="es-ES"/>
        </w:rPr>
        <w:t xml:space="preserve"> </w:t>
      </w:r>
      <w:r w:rsidR="00E8384D" w:rsidRPr="00E8384D">
        <w:rPr>
          <w:lang w:val="es-ES"/>
        </w:rPr>
        <w:t>un país y el número de noticias</w:t>
      </w:r>
      <w:r w:rsidR="00E8384D">
        <w:rPr>
          <w:lang w:val="es-ES"/>
        </w:rPr>
        <w:t xml:space="preserve"> </w:t>
      </w:r>
      <w:r w:rsidR="00B54C4B" w:rsidRPr="00E8384D">
        <w:rPr>
          <w:lang w:val="es-ES"/>
        </w:rPr>
        <w:t>relacionad</w:t>
      </w:r>
      <w:r w:rsidR="00B54C4B">
        <w:rPr>
          <w:lang w:val="es-ES"/>
        </w:rPr>
        <w:t>a</w:t>
      </w:r>
      <w:r w:rsidR="00B54C4B" w:rsidRPr="00E8384D">
        <w:rPr>
          <w:lang w:val="es-ES"/>
        </w:rPr>
        <w:t xml:space="preserve">s </w:t>
      </w:r>
      <w:r w:rsidR="00E8384D" w:rsidRPr="00E8384D">
        <w:rPr>
          <w:lang w:val="es-ES"/>
        </w:rPr>
        <w:t>con los temas de interés</w:t>
      </w:r>
      <w:r w:rsidR="00196366">
        <w:rPr>
          <w:lang w:val="es-ES"/>
        </w:rPr>
        <w:t xml:space="preserve">. </w:t>
      </w:r>
      <w:r w:rsidRPr="00196366">
        <w:rPr>
          <w:b/>
          <w:bCs/>
          <w:lang w:val="es-ES"/>
        </w:rPr>
        <w:t xml:space="preserve">Seleccionaremos solo la información publicada </w:t>
      </w:r>
      <w:r w:rsidR="00E0131D">
        <w:rPr>
          <w:b/>
          <w:bCs/>
          <w:lang w:val="es-ES"/>
        </w:rPr>
        <w:t>sobre</w:t>
      </w:r>
      <w:r w:rsidRPr="00196366">
        <w:rPr>
          <w:b/>
          <w:bCs/>
          <w:lang w:val="es-ES"/>
        </w:rPr>
        <w:t xml:space="preserve"> los países de interés </w:t>
      </w:r>
      <w:r w:rsidR="00E0131D">
        <w:rPr>
          <w:b/>
          <w:bCs/>
          <w:lang w:val="es-ES"/>
        </w:rPr>
        <w:t>(i.e., “</w:t>
      </w:r>
      <w:proofErr w:type="spellStart"/>
      <w:r w:rsidR="00E0131D">
        <w:rPr>
          <w:b/>
          <w:bCs/>
          <w:lang w:val="es-ES"/>
        </w:rPr>
        <w:t>location</w:t>
      </w:r>
      <w:proofErr w:type="spellEnd"/>
      <w:r w:rsidR="00E0131D">
        <w:rPr>
          <w:b/>
          <w:bCs/>
          <w:lang w:val="es-ES"/>
        </w:rPr>
        <w:t xml:space="preserve">”) </w:t>
      </w:r>
      <w:r w:rsidRPr="00196366">
        <w:rPr>
          <w:b/>
          <w:bCs/>
          <w:lang w:val="es-ES"/>
        </w:rPr>
        <w:t xml:space="preserve">y nos centraremos en los artículos que tienen al menos </w:t>
      </w:r>
      <w:r w:rsidR="009603DD">
        <w:rPr>
          <w:b/>
          <w:bCs/>
          <w:lang w:val="es-ES"/>
        </w:rPr>
        <w:t>tre</w:t>
      </w:r>
      <w:r w:rsidR="009603DD" w:rsidRPr="00196366">
        <w:rPr>
          <w:b/>
          <w:bCs/>
          <w:lang w:val="es-ES"/>
        </w:rPr>
        <w:t xml:space="preserve">s </w:t>
      </w:r>
      <w:r w:rsidRPr="00196366">
        <w:rPr>
          <w:b/>
          <w:bCs/>
          <w:lang w:val="es-ES"/>
        </w:rPr>
        <w:t xml:space="preserve">palabras clave relacionadas con cada uno de los temas </w:t>
      </w:r>
      <w:r w:rsidR="00E0131D">
        <w:rPr>
          <w:b/>
          <w:bCs/>
          <w:lang w:val="es-ES"/>
        </w:rPr>
        <w:t>(“</w:t>
      </w:r>
      <w:proofErr w:type="spellStart"/>
      <w:r w:rsidR="00E0131D">
        <w:rPr>
          <w:b/>
          <w:bCs/>
          <w:lang w:val="es-ES"/>
        </w:rPr>
        <w:t>themes</w:t>
      </w:r>
      <w:proofErr w:type="spellEnd"/>
      <w:r w:rsidR="00E0131D">
        <w:rPr>
          <w:b/>
          <w:bCs/>
          <w:lang w:val="es-ES"/>
        </w:rPr>
        <w:t xml:space="preserve">”) </w:t>
      </w:r>
      <w:r w:rsidRPr="00196366">
        <w:rPr>
          <w:b/>
          <w:bCs/>
          <w:lang w:val="es-ES"/>
        </w:rPr>
        <w:t>especificados</w:t>
      </w:r>
      <w:r w:rsidR="002B7A85">
        <w:rPr>
          <w:b/>
          <w:bCs/>
          <w:lang w:val="es-ES"/>
        </w:rPr>
        <w:t xml:space="preserve"> a </w:t>
      </w:r>
      <w:r w:rsidR="002B7A85">
        <w:rPr>
          <w:b/>
          <w:bCs/>
          <w:lang w:val="es-ES"/>
        </w:rPr>
        <w:lastRenderedPageBreak/>
        <w:t>continuación</w:t>
      </w:r>
      <w:r w:rsidRPr="00F64A41">
        <w:rPr>
          <w:lang w:val="es-ES"/>
        </w:rPr>
        <w:t>.</w:t>
      </w:r>
      <w:r w:rsidR="00146E61">
        <w:rPr>
          <w:lang w:val="es-ES"/>
        </w:rPr>
        <w:t xml:space="preserve"> </w:t>
      </w:r>
      <w:r w:rsidR="006B557D">
        <w:rPr>
          <w:rStyle w:val="rynqvb"/>
          <w:lang w:val="es-ES"/>
        </w:rPr>
        <w:t xml:space="preserve">Además, </w:t>
      </w:r>
      <w:r w:rsidR="006B557D" w:rsidRPr="005F29A1">
        <w:rPr>
          <w:rStyle w:val="rynqvb"/>
          <w:b/>
          <w:bCs/>
          <w:lang w:val="es-ES"/>
        </w:rPr>
        <w:t>omitiremos del análisis los artículos demasiado cortos (s</w:t>
      </w:r>
      <w:r w:rsidR="00162002">
        <w:rPr>
          <w:rStyle w:val="rynqvb"/>
          <w:b/>
          <w:bCs/>
          <w:lang w:val="es-ES"/>
        </w:rPr>
        <w:t>ó</w:t>
      </w:r>
      <w:r w:rsidR="006B557D" w:rsidRPr="005F29A1">
        <w:rPr>
          <w:rStyle w:val="rynqvb"/>
          <w:b/>
          <w:bCs/>
          <w:lang w:val="es-ES"/>
        </w:rPr>
        <w:t xml:space="preserve">lo artículos con un recuento mínimo de palabras = 500), </w:t>
      </w:r>
      <w:r w:rsidR="006548CA">
        <w:rPr>
          <w:rStyle w:val="rynqvb"/>
          <w:b/>
          <w:bCs/>
          <w:lang w:val="es-ES"/>
        </w:rPr>
        <w:t xml:space="preserve">y si es posible, </w:t>
      </w:r>
      <w:r w:rsidR="006B557D" w:rsidRPr="005F29A1">
        <w:rPr>
          <w:rStyle w:val="rynqvb"/>
          <w:b/>
          <w:bCs/>
          <w:lang w:val="es-ES"/>
        </w:rPr>
        <w:t>se considerarán s</w:t>
      </w:r>
      <w:r w:rsidR="006548CA">
        <w:rPr>
          <w:rStyle w:val="rynqvb"/>
          <w:b/>
          <w:bCs/>
          <w:lang w:val="es-ES"/>
        </w:rPr>
        <w:t>ó</w:t>
      </w:r>
      <w:r w:rsidR="006B557D" w:rsidRPr="005F29A1">
        <w:rPr>
          <w:rStyle w:val="rynqvb"/>
          <w:b/>
          <w:bCs/>
          <w:lang w:val="es-ES"/>
        </w:rPr>
        <w:t>lo artículos publicados en medios que hayan existido durante todo el periodo</w:t>
      </w:r>
      <w:r w:rsidR="006B557D">
        <w:rPr>
          <w:rStyle w:val="rynqvb"/>
          <w:lang w:val="es-ES"/>
        </w:rPr>
        <w:t xml:space="preserve"> de extracción, desde el inicio hasta el final. </w:t>
      </w:r>
      <w:r w:rsidR="00442CBB">
        <w:rPr>
          <w:rStyle w:val="rynqvb"/>
          <w:lang w:val="es-ES"/>
        </w:rPr>
        <w:t xml:space="preserve">Los datos diarios que incluyan mención a los temas de interés, se </w:t>
      </w:r>
      <w:r w:rsidR="00442CBB" w:rsidRPr="005F29A1">
        <w:rPr>
          <w:rStyle w:val="rynqvb"/>
          <w:b/>
          <w:bCs/>
          <w:lang w:val="es-ES"/>
        </w:rPr>
        <w:t>normalizarán dividiendo por el número total de artículos publicados</w:t>
      </w:r>
      <w:r w:rsidR="00442CBB">
        <w:rPr>
          <w:rStyle w:val="rynqvb"/>
          <w:lang w:val="es-ES"/>
        </w:rPr>
        <w:t xml:space="preserve"> ese día.</w:t>
      </w:r>
      <w:r w:rsidR="0067614F">
        <w:rPr>
          <w:rStyle w:val="rynqvb"/>
          <w:lang w:val="es-ES"/>
        </w:rPr>
        <w:t xml:space="preserve"> Estos datos diarios se promediarán después para obtener datos a una resolución mensual.</w:t>
      </w:r>
      <w:r w:rsidR="007F1604">
        <w:rPr>
          <w:rStyle w:val="rynqvb"/>
          <w:lang w:val="es-ES"/>
        </w:rPr>
        <w:t xml:space="preserve"> Una descripción sobre la información y los campos contenidos en la GDELT GKG puede encontrarse </w:t>
      </w:r>
      <w:hyperlink r:id="rId33" w:history="1">
        <w:r w:rsidR="007F1604" w:rsidRPr="007F1604">
          <w:rPr>
            <w:rStyle w:val="Hipervnculo"/>
            <w:lang w:val="es-ES"/>
          </w:rPr>
          <w:t>aquí</w:t>
        </w:r>
      </w:hyperlink>
      <w:r w:rsidR="007F1604">
        <w:rPr>
          <w:rStyle w:val="rynqvb"/>
          <w:lang w:val="es-ES"/>
        </w:rPr>
        <w:t>.</w:t>
      </w:r>
    </w:p>
    <w:p w14:paraId="78003ED3" w14:textId="4C22E99F" w:rsidR="006232F4" w:rsidRDefault="003514BF" w:rsidP="00033009">
      <w:pPr>
        <w:jc w:val="both"/>
        <w:rPr>
          <w:b/>
          <w:bCs/>
          <w:lang w:val="es-ES"/>
        </w:rPr>
      </w:pPr>
      <w:r>
        <w:rPr>
          <w:lang w:val="es-ES"/>
        </w:rPr>
        <w:t>L</w:t>
      </w:r>
      <w:r w:rsidRPr="003514BF">
        <w:rPr>
          <w:lang w:val="es-ES"/>
        </w:rPr>
        <w:t xml:space="preserve">a </w:t>
      </w:r>
      <w:hyperlink r:id="rId34" w:history="1">
        <w:r w:rsidRPr="003514BF">
          <w:rPr>
            <w:rStyle w:val="Hipervnculo"/>
            <w:lang w:val="es-ES"/>
          </w:rPr>
          <w:t xml:space="preserve">taxonomía temática del </w:t>
        </w:r>
        <w:proofErr w:type="spellStart"/>
        <w:r w:rsidRPr="003514BF">
          <w:rPr>
            <w:rStyle w:val="Hipervnculo"/>
            <w:lang w:val="es-ES"/>
          </w:rPr>
          <w:t>World</w:t>
        </w:r>
        <w:proofErr w:type="spellEnd"/>
        <w:r w:rsidRPr="003514BF">
          <w:rPr>
            <w:rStyle w:val="Hipervnculo"/>
            <w:lang w:val="es-ES"/>
          </w:rPr>
          <w:t xml:space="preserve"> Bank </w:t>
        </w:r>
        <w:proofErr w:type="spellStart"/>
        <w:r w:rsidRPr="003514BF">
          <w:rPr>
            <w:rStyle w:val="Hipervnculo"/>
            <w:lang w:val="es-ES"/>
          </w:rPr>
          <w:t>Group</w:t>
        </w:r>
        <w:proofErr w:type="spellEnd"/>
      </w:hyperlink>
      <w:r w:rsidRPr="003514BF">
        <w:rPr>
          <w:lang w:val="es-ES"/>
        </w:rPr>
        <w:t xml:space="preserve">, que consta de más de 2198 entradas, </w:t>
      </w:r>
      <w:r>
        <w:rPr>
          <w:lang w:val="es-ES"/>
        </w:rPr>
        <w:t xml:space="preserve">se incluye </w:t>
      </w:r>
      <w:r w:rsidRPr="003514BF">
        <w:rPr>
          <w:lang w:val="es-ES"/>
        </w:rPr>
        <w:t xml:space="preserve">en GDELT Global </w:t>
      </w:r>
      <w:proofErr w:type="spellStart"/>
      <w:r w:rsidRPr="003514BF">
        <w:rPr>
          <w:lang w:val="es-ES"/>
        </w:rPr>
        <w:t>Knowledge</w:t>
      </w:r>
      <w:proofErr w:type="spellEnd"/>
      <w:r w:rsidRPr="003514BF">
        <w:rPr>
          <w:lang w:val="es-ES"/>
        </w:rPr>
        <w:t xml:space="preserve"> </w:t>
      </w:r>
      <w:proofErr w:type="spellStart"/>
      <w:r w:rsidRPr="003514BF">
        <w:rPr>
          <w:lang w:val="es-ES"/>
        </w:rPr>
        <w:t>Graph</w:t>
      </w:r>
      <w:proofErr w:type="spellEnd"/>
      <w:r w:rsidRPr="003514BF">
        <w:rPr>
          <w:lang w:val="es-ES"/>
        </w:rPr>
        <w:t xml:space="preserve"> 2.0</w:t>
      </w:r>
      <w:r>
        <w:rPr>
          <w:lang w:val="es-ES"/>
        </w:rPr>
        <w:t>. Esta taxonomía cubre una gran</w:t>
      </w:r>
      <w:r w:rsidRPr="003514BF">
        <w:rPr>
          <w:lang w:val="es-ES"/>
        </w:rPr>
        <w:t xml:space="preserve"> variedad de temas, desde agricultura y seguridad alimentaria hasta educación, </w:t>
      </w:r>
      <w:r>
        <w:rPr>
          <w:lang w:val="es-ES"/>
        </w:rPr>
        <w:t>incluyendo</w:t>
      </w:r>
      <w:r w:rsidRPr="003514BF">
        <w:rPr>
          <w:lang w:val="es-ES"/>
        </w:rPr>
        <w:t xml:space="preserve"> salud</w:t>
      </w:r>
      <w:r>
        <w:rPr>
          <w:lang w:val="es-ES"/>
        </w:rPr>
        <w:t xml:space="preserve">, </w:t>
      </w:r>
      <w:r w:rsidRPr="003514BF">
        <w:rPr>
          <w:lang w:val="es-ES"/>
        </w:rPr>
        <w:t>desarrollo social, desarrollo urbano</w:t>
      </w:r>
      <w:r>
        <w:rPr>
          <w:lang w:val="es-ES"/>
        </w:rPr>
        <w:t xml:space="preserve">, e incluso </w:t>
      </w:r>
      <w:r w:rsidRPr="003514BF">
        <w:rPr>
          <w:lang w:val="es-ES"/>
        </w:rPr>
        <w:t xml:space="preserve">cuestiones relacionadas con el agua. </w:t>
      </w:r>
      <w:r w:rsidR="00033009" w:rsidRPr="00F4569A">
        <w:rPr>
          <w:b/>
          <w:bCs/>
          <w:lang w:val="es-ES"/>
        </w:rPr>
        <w:t>Como temas, podrían extraerse las</w:t>
      </w:r>
      <w:r w:rsidR="006232F4">
        <w:rPr>
          <w:b/>
          <w:bCs/>
          <w:lang w:val="es-ES"/>
        </w:rPr>
        <w:t xml:space="preserve"> siguientes</w:t>
      </w:r>
      <w:r w:rsidR="00033009" w:rsidRPr="00F4569A">
        <w:rPr>
          <w:b/>
          <w:bCs/>
          <w:lang w:val="es-ES"/>
        </w:rPr>
        <w:t xml:space="preserve"> categorías </w:t>
      </w:r>
      <w:r w:rsidR="00016138">
        <w:rPr>
          <w:b/>
          <w:bCs/>
          <w:lang w:val="es-ES"/>
        </w:rPr>
        <w:t xml:space="preserve">y subcategorías </w:t>
      </w:r>
      <w:hyperlink r:id="rId35" w:history="1">
        <w:r w:rsidR="00033009" w:rsidRPr="00016138">
          <w:rPr>
            <w:rStyle w:val="Hipervnculo"/>
            <w:b/>
            <w:bCs/>
            <w:lang w:val="es-ES"/>
          </w:rPr>
          <w:t>definidas en esta taxonomía</w:t>
        </w:r>
      </w:hyperlink>
      <w:r w:rsidR="006232F4">
        <w:rPr>
          <w:b/>
          <w:bCs/>
          <w:lang w:val="es-ES"/>
        </w:rPr>
        <w:t>:</w:t>
      </w:r>
    </w:p>
    <w:p w14:paraId="1767B943" w14:textId="78C10EF5" w:rsidR="00016138" w:rsidRDefault="00016138" w:rsidP="0001613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112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Expenditure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policy</w:t>
      </w:r>
      <w:proofErr w:type="spellEnd"/>
    </w:p>
    <w:p w14:paraId="4FAA1A03" w14:textId="20BDADFE" w:rsidR="00016138" w:rsidRDefault="00016138" w:rsidP="0001613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131 </w:t>
      </w:r>
      <w:proofErr w:type="gramStart"/>
      <w:r>
        <w:rPr>
          <w:lang w:val="es-ES"/>
        </w:rPr>
        <w:t>Inclusive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growth</w:t>
      </w:r>
      <w:proofErr w:type="spellEnd"/>
    </w:p>
    <w:p w14:paraId="6AD7631B" w14:textId="794A48AE" w:rsidR="001F208B" w:rsidRDefault="001F208B" w:rsidP="0001613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22 Jobs</w:t>
      </w:r>
    </w:p>
    <w:p w14:paraId="3E3E75DE" w14:textId="1B794540" w:rsidR="00D86987" w:rsidRDefault="00D86987" w:rsidP="0001613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24 Enterprise </w:t>
      </w:r>
      <w:proofErr w:type="spellStart"/>
      <w:r>
        <w:rPr>
          <w:lang w:val="es-ES"/>
        </w:rPr>
        <w:t>Development</w:t>
      </w:r>
      <w:proofErr w:type="spellEnd"/>
    </w:p>
    <w:p w14:paraId="53F2A2DB" w14:textId="5BDF29F2" w:rsidR="00D86987" w:rsidRDefault="00D86987" w:rsidP="0001613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323 MSME </w:t>
      </w:r>
      <w:proofErr w:type="spellStart"/>
      <w:r>
        <w:rPr>
          <w:lang w:val="es-ES"/>
        </w:rPr>
        <w:t>Finance</w:t>
      </w:r>
      <w:proofErr w:type="spellEnd"/>
    </w:p>
    <w:p w14:paraId="73EE25A2" w14:textId="15924F66" w:rsidR="00A63A48" w:rsidRDefault="00A63A48" w:rsidP="0001613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324 </w:t>
      </w:r>
      <w:proofErr w:type="spellStart"/>
      <w:r>
        <w:rPr>
          <w:lang w:val="es-ES"/>
        </w:rPr>
        <w:t>Financial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Inclusion</w:t>
      </w:r>
      <w:proofErr w:type="spellEnd"/>
    </w:p>
    <w:p w14:paraId="7C7B257D" w14:textId="3D4F6C39" w:rsidR="00A63A48" w:rsidRDefault="00B3309C" w:rsidP="0001613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51 </w:t>
      </w:r>
      <w:proofErr w:type="gramStart"/>
      <w:r>
        <w:rPr>
          <w:lang w:val="es-ES"/>
        </w:rPr>
        <w:t>Social</w:t>
      </w:r>
      <w:proofErr w:type="gramEnd"/>
      <w:r>
        <w:rPr>
          <w:lang w:val="es-ES"/>
        </w:rPr>
        <w:t xml:space="preserve"> </w:t>
      </w:r>
      <w:proofErr w:type="spellStart"/>
      <w:r w:rsidR="00FC5693">
        <w:rPr>
          <w:lang w:val="es-ES"/>
        </w:rPr>
        <w:t>inclusi</w:t>
      </w:r>
      <w:r w:rsidR="00F715A1">
        <w:rPr>
          <w:lang w:val="es-ES"/>
        </w:rPr>
        <w:t>o</w:t>
      </w:r>
      <w:r w:rsidR="00FC5693">
        <w:rPr>
          <w:lang w:val="es-ES"/>
        </w:rPr>
        <w:t>n</w:t>
      </w:r>
      <w:proofErr w:type="spellEnd"/>
    </w:p>
    <w:p w14:paraId="1885D042" w14:textId="2B69E738" w:rsidR="00FC5693" w:rsidRDefault="00FC5693" w:rsidP="0001613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651 Access to </w:t>
      </w:r>
      <w:proofErr w:type="spellStart"/>
      <w:r>
        <w:rPr>
          <w:lang w:val="es-ES"/>
        </w:rPr>
        <w:t>Education</w:t>
      </w:r>
      <w:proofErr w:type="spellEnd"/>
    </w:p>
    <w:p w14:paraId="0D375118" w14:textId="726965EE" w:rsidR="00F64A41" w:rsidRPr="00016138" w:rsidRDefault="00362510" w:rsidP="005F29A1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632 </w:t>
      </w:r>
      <w:proofErr w:type="spellStart"/>
      <w:r>
        <w:rPr>
          <w:lang w:val="es-ES"/>
        </w:rPr>
        <w:t>Health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delivery</w:t>
      </w:r>
      <w:proofErr w:type="spellEnd"/>
    </w:p>
    <w:p w14:paraId="1C00DE46" w14:textId="77777777" w:rsidR="00EC5281" w:rsidRDefault="00EC5281" w:rsidP="00EC5281">
      <w:pPr>
        <w:jc w:val="both"/>
        <w:rPr>
          <w:lang w:val="es-ES"/>
        </w:rPr>
      </w:pPr>
      <w:r w:rsidRPr="00E569AA">
        <w:rPr>
          <w:lang w:val="es-ES"/>
        </w:rPr>
        <w:t>Una vez recopilados los datos de noticias relevantes, podemos</w:t>
      </w:r>
      <w:r>
        <w:rPr>
          <w:lang w:val="es-ES"/>
        </w:rPr>
        <w:t xml:space="preserve"> </w:t>
      </w:r>
      <w:r w:rsidRPr="00E569AA">
        <w:rPr>
          <w:lang w:val="es-ES"/>
        </w:rPr>
        <w:t>calcular la puntuación del tono de los artículos y la tasa de popularidad del tema promediando</w:t>
      </w:r>
      <w:r>
        <w:rPr>
          <w:lang w:val="es-ES"/>
        </w:rPr>
        <w:t xml:space="preserve"> </w:t>
      </w:r>
      <w:r w:rsidRPr="00E569AA">
        <w:rPr>
          <w:lang w:val="es-ES"/>
        </w:rPr>
        <w:t xml:space="preserve">las medidas obtenidas de GDELT para los artículos </w:t>
      </w:r>
      <w:r>
        <w:rPr>
          <w:lang w:val="es-ES"/>
        </w:rPr>
        <w:t>s</w:t>
      </w:r>
      <w:r w:rsidRPr="00E569AA">
        <w:rPr>
          <w:lang w:val="es-ES"/>
        </w:rPr>
        <w:t xml:space="preserve">eleccionados </w:t>
      </w:r>
      <w:r>
        <w:rPr>
          <w:lang w:val="es-ES"/>
        </w:rPr>
        <w:t>durante</w:t>
      </w:r>
      <w:r w:rsidRPr="00E569AA">
        <w:rPr>
          <w:lang w:val="es-ES"/>
        </w:rPr>
        <w:t xml:space="preserve"> el período </w:t>
      </w:r>
      <w:r>
        <w:rPr>
          <w:lang w:val="es-ES"/>
        </w:rPr>
        <w:t>aplicado en la extracción de los datos.</w:t>
      </w:r>
    </w:p>
    <w:p w14:paraId="250476C7" w14:textId="1827C102" w:rsidR="005B195A" w:rsidRDefault="005B195A" w:rsidP="005B195A">
      <w:pPr>
        <w:jc w:val="both"/>
        <w:rPr>
          <w:lang w:val="es-ES"/>
        </w:rPr>
      </w:pPr>
      <w:r>
        <w:rPr>
          <w:lang w:val="es-ES"/>
        </w:rPr>
        <w:t xml:space="preserve">Se propone extraer estos dos tipos de datos (Google </w:t>
      </w:r>
      <w:proofErr w:type="spellStart"/>
      <w:r>
        <w:rPr>
          <w:lang w:val="es-ES"/>
        </w:rPr>
        <w:t>Trends</w:t>
      </w:r>
      <w:proofErr w:type="spellEnd"/>
      <w:r>
        <w:rPr>
          <w:lang w:val="es-ES"/>
        </w:rPr>
        <w:t xml:space="preserve"> y GDELT) para posteriormente poderlos aplicar de manera simultánea en </w:t>
      </w:r>
      <w:r w:rsidR="0078696E">
        <w:rPr>
          <w:lang w:val="es-ES"/>
        </w:rPr>
        <w:t>el modelo</w:t>
      </w:r>
      <w:r>
        <w:rPr>
          <w:lang w:val="es-ES"/>
        </w:rPr>
        <w:t xml:space="preserve"> de machine learning que se </w:t>
      </w:r>
      <w:r w:rsidR="0078696E">
        <w:rPr>
          <w:lang w:val="es-ES"/>
        </w:rPr>
        <w:t>sugiere</w:t>
      </w:r>
      <w:r>
        <w:rPr>
          <w:lang w:val="es-ES"/>
        </w:rPr>
        <w:t xml:space="preserve"> a continuación. </w:t>
      </w:r>
      <w:r w:rsidRPr="005F29A1">
        <w:rPr>
          <w:highlight w:val="lightGray"/>
          <w:lang w:val="es-ES"/>
        </w:rPr>
        <w:t>Si por cuesti</w:t>
      </w:r>
      <w:r w:rsidR="007A662F" w:rsidRPr="005F29A1">
        <w:rPr>
          <w:highlight w:val="lightGray"/>
          <w:lang w:val="es-ES"/>
        </w:rPr>
        <w:t>ón</w:t>
      </w:r>
      <w:r w:rsidRPr="005F29A1">
        <w:rPr>
          <w:highlight w:val="lightGray"/>
          <w:lang w:val="es-ES"/>
        </w:rPr>
        <w:t xml:space="preserve"> de limitaciones temporales sólo uno de los tipos de datos pudiera ser extraído, los estudiantes deberán centrarse en Google </w:t>
      </w:r>
      <w:proofErr w:type="spellStart"/>
      <w:r w:rsidRPr="005F29A1">
        <w:rPr>
          <w:highlight w:val="lightGray"/>
          <w:lang w:val="es-ES"/>
        </w:rPr>
        <w:t>Trends</w:t>
      </w:r>
      <w:proofErr w:type="spellEnd"/>
      <w:r w:rsidRPr="005F29A1">
        <w:rPr>
          <w:highlight w:val="lightGray"/>
          <w:lang w:val="es-ES"/>
        </w:rPr>
        <w:t>, dando prioridad a esta fuente de datos frente a GDELT</w:t>
      </w:r>
      <w:r>
        <w:rPr>
          <w:lang w:val="es-ES"/>
        </w:rPr>
        <w:t>.</w:t>
      </w:r>
    </w:p>
    <w:p w14:paraId="726DA98C" w14:textId="3F878A62" w:rsidR="00BA1AD1" w:rsidRPr="00BA1AD1" w:rsidRDefault="00BA1AD1" w:rsidP="00BA1AD1">
      <w:pPr>
        <w:pStyle w:val="Ttulo3"/>
        <w:rPr>
          <w:b/>
          <w:bCs/>
          <w:lang w:val="es-ES"/>
        </w:rPr>
      </w:pPr>
      <w:bookmarkStart w:id="24" w:name="_Toc161320550"/>
      <w:r w:rsidRPr="00BA1AD1">
        <w:rPr>
          <w:b/>
          <w:bCs/>
          <w:lang w:val="es-ES"/>
        </w:rPr>
        <w:t>Otros recursos</w:t>
      </w:r>
      <w:bookmarkEnd w:id="24"/>
    </w:p>
    <w:p w14:paraId="39E3D448" w14:textId="524DB302" w:rsidR="00644481" w:rsidRDefault="00000000" w:rsidP="00644481">
      <w:pPr>
        <w:jc w:val="both"/>
        <w:rPr>
          <w:lang w:val="es-ES"/>
        </w:rPr>
      </w:pPr>
      <w:hyperlink r:id="rId36" w:history="1">
        <w:r w:rsidR="00090168" w:rsidRPr="00D673B8">
          <w:rPr>
            <w:rStyle w:val="Hipervnculo"/>
            <w:lang w:val="es-ES"/>
          </w:rPr>
          <w:t>https://github.com/pat310/google-trends-api/wiki/Google-Trends-Categories</w:t>
        </w:r>
      </w:hyperlink>
    </w:p>
    <w:p w14:paraId="509E5A8E" w14:textId="4B246873" w:rsidR="00870140" w:rsidRDefault="00000000" w:rsidP="00870140">
      <w:pPr>
        <w:rPr>
          <w:lang w:val="es-ES"/>
        </w:rPr>
      </w:pPr>
      <w:hyperlink r:id="rId37" w:history="1">
        <w:r w:rsidR="00870140" w:rsidRPr="00D673B8">
          <w:rPr>
            <w:rStyle w:val="Hipervnculo"/>
            <w:lang w:val="es-ES"/>
          </w:rPr>
          <w:t>https://serpapi.com/google-trends-categories</w:t>
        </w:r>
      </w:hyperlink>
    </w:p>
    <w:p w14:paraId="45D78DE3" w14:textId="77777777" w:rsidR="00870140" w:rsidRPr="00932425" w:rsidRDefault="00870140" w:rsidP="00870140">
      <w:pPr>
        <w:rPr>
          <w:lang w:val="es-ES"/>
        </w:rPr>
      </w:pPr>
      <w:r w:rsidRPr="00BA1AD1">
        <w:rPr>
          <w:lang w:val="es-ES"/>
        </w:rPr>
        <w:t>https://oecd.ai/en/googletrends</w:t>
      </w:r>
    </w:p>
    <w:p w14:paraId="39FEFDC5" w14:textId="3EFD78D5" w:rsidR="00090168" w:rsidRDefault="00090168" w:rsidP="00644481">
      <w:pPr>
        <w:jc w:val="both"/>
        <w:rPr>
          <w:lang w:val="es-ES"/>
        </w:rPr>
      </w:pPr>
      <w:r w:rsidRPr="00090168">
        <w:rPr>
          <w:lang w:val="es-ES"/>
        </w:rPr>
        <w:t>https://thedocs.worldbank.org/en/doc/275841490966525495-0290022017/original/NewThemeTaxonomyanddefinitionsrevisedJuly012016.pdf</w:t>
      </w:r>
    </w:p>
    <w:p w14:paraId="3A14EE10" w14:textId="77777777" w:rsidR="00B25C50" w:rsidRPr="00480D2F" w:rsidRDefault="00B25C50">
      <w:pPr>
        <w:jc w:val="both"/>
        <w:rPr>
          <w:lang w:val="es-ES"/>
        </w:rPr>
      </w:pPr>
    </w:p>
    <w:p w14:paraId="15215938" w14:textId="7840CB74" w:rsidR="00C63B77" w:rsidRPr="004A77F0" w:rsidRDefault="00C63B77" w:rsidP="00C63B77">
      <w:pPr>
        <w:rPr>
          <w:rFonts w:ascii="PT Sans Narrow" w:eastAsia="PT Sans Narrow" w:hAnsi="PT Sans Narrow" w:cs="PT Sans Narrow"/>
          <w:b/>
          <w:color w:val="008575"/>
          <w:sz w:val="36"/>
          <w:szCs w:val="36"/>
          <w:lang w:val="es-ES"/>
        </w:rPr>
      </w:pPr>
      <w:r w:rsidRPr="004A77F0">
        <w:rPr>
          <w:rFonts w:ascii="PT Sans Narrow" w:eastAsia="PT Sans Narrow" w:hAnsi="PT Sans Narrow" w:cs="PT Sans Narrow"/>
          <w:b/>
          <w:color w:val="008575"/>
          <w:sz w:val="36"/>
          <w:szCs w:val="36"/>
          <w:lang w:val="es-ES"/>
        </w:rPr>
        <w:t xml:space="preserve">Sobre </w:t>
      </w:r>
      <w:r w:rsidR="004A77F0" w:rsidRPr="004A77F0">
        <w:rPr>
          <w:rFonts w:ascii="PT Sans Narrow" w:eastAsia="PT Sans Narrow" w:hAnsi="PT Sans Narrow" w:cs="PT Sans Narrow"/>
          <w:b/>
          <w:color w:val="008575"/>
          <w:sz w:val="36"/>
          <w:szCs w:val="36"/>
          <w:lang w:val="es-ES"/>
        </w:rPr>
        <w:t>la aproximación analítica</w:t>
      </w:r>
    </w:p>
    <w:p w14:paraId="1A53EDD4" w14:textId="7FAA6E7F" w:rsidR="003455EC" w:rsidRDefault="003455EC" w:rsidP="003455EC">
      <w:pPr>
        <w:jc w:val="both"/>
        <w:rPr>
          <w:lang w:val="es-ES"/>
        </w:rPr>
      </w:pPr>
      <w:r w:rsidRPr="003455EC">
        <w:rPr>
          <w:lang w:val="es-ES"/>
        </w:rPr>
        <w:t xml:space="preserve">En comparación con los datos </w:t>
      </w:r>
      <w:r>
        <w:rPr>
          <w:lang w:val="es-ES"/>
        </w:rPr>
        <w:t>convencionales</w:t>
      </w:r>
      <w:r w:rsidRPr="003455EC">
        <w:rPr>
          <w:lang w:val="es-ES"/>
        </w:rPr>
        <w:t>,</w:t>
      </w:r>
      <w:r>
        <w:rPr>
          <w:lang w:val="es-ES"/>
        </w:rPr>
        <w:t xml:space="preserve"> </w:t>
      </w:r>
      <w:r w:rsidRPr="003455EC">
        <w:rPr>
          <w:lang w:val="es-ES"/>
        </w:rPr>
        <w:t xml:space="preserve">Google </w:t>
      </w:r>
      <w:proofErr w:type="spellStart"/>
      <w:r w:rsidRPr="003455EC">
        <w:rPr>
          <w:lang w:val="es-ES"/>
        </w:rPr>
        <w:t>Trends</w:t>
      </w:r>
      <w:proofErr w:type="spellEnd"/>
      <w:r w:rsidR="000146D0">
        <w:rPr>
          <w:lang w:val="es-ES"/>
        </w:rPr>
        <w:t xml:space="preserve"> y GDELT</w:t>
      </w:r>
      <w:r w:rsidRPr="003455EC">
        <w:rPr>
          <w:lang w:val="es-ES"/>
        </w:rPr>
        <w:t xml:space="preserve"> tiene</w:t>
      </w:r>
      <w:r w:rsidR="000146D0">
        <w:rPr>
          <w:lang w:val="es-ES"/>
        </w:rPr>
        <w:t>n</w:t>
      </w:r>
      <w:r w:rsidRPr="003455EC">
        <w:rPr>
          <w:lang w:val="es-ES"/>
        </w:rPr>
        <w:t xml:space="preserve"> una historia corta</w:t>
      </w:r>
      <w:r>
        <w:rPr>
          <w:lang w:val="es-ES"/>
        </w:rPr>
        <w:t xml:space="preserve"> (que comienza en 2004</w:t>
      </w:r>
      <w:r w:rsidR="000146D0">
        <w:rPr>
          <w:lang w:val="es-ES"/>
        </w:rPr>
        <w:t xml:space="preserve"> y 2014, respectivamente</w:t>
      </w:r>
      <w:r>
        <w:rPr>
          <w:lang w:val="es-ES"/>
        </w:rPr>
        <w:t>),</w:t>
      </w:r>
      <w:r w:rsidRPr="003455EC">
        <w:rPr>
          <w:lang w:val="es-ES"/>
        </w:rPr>
        <w:t xml:space="preserve"> </w:t>
      </w:r>
      <w:r>
        <w:rPr>
          <w:lang w:val="es-ES"/>
        </w:rPr>
        <w:t>aunque una cobertura geográfica grande</w:t>
      </w:r>
      <w:r w:rsidRPr="003455EC">
        <w:rPr>
          <w:lang w:val="es-ES"/>
        </w:rPr>
        <w:t xml:space="preserve">. </w:t>
      </w:r>
      <w:r>
        <w:rPr>
          <w:lang w:val="es-ES"/>
        </w:rPr>
        <w:t>De este modo, a pesar de la corta serie temporal, al usar</w:t>
      </w:r>
      <w:r w:rsidRPr="003455EC">
        <w:rPr>
          <w:lang w:val="es-ES"/>
        </w:rPr>
        <w:t xml:space="preserve"> datos de varios</w:t>
      </w:r>
      <w:r>
        <w:rPr>
          <w:lang w:val="es-ES"/>
        </w:rPr>
        <w:t xml:space="preserve"> </w:t>
      </w:r>
      <w:r w:rsidRPr="003455EC">
        <w:rPr>
          <w:lang w:val="es-ES"/>
        </w:rPr>
        <w:t xml:space="preserve">países </w:t>
      </w:r>
      <w:r w:rsidR="00A41C93">
        <w:rPr>
          <w:lang w:val="es-ES"/>
        </w:rPr>
        <w:t xml:space="preserve">(“panel data”) </w:t>
      </w:r>
      <w:r>
        <w:rPr>
          <w:lang w:val="es-ES"/>
        </w:rPr>
        <w:t>podemos generar</w:t>
      </w:r>
      <w:r w:rsidRPr="003455EC">
        <w:rPr>
          <w:lang w:val="es-ES"/>
        </w:rPr>
        <w:t xml:space="preserve"> conjuntos de datos </w:t>
      </w:r>
      <w:r>
        <w:rPr>
          <w:lang w:val="es-ES"/>
        </w:rPr>
        <w:t xml:space="preserve">mayores </w:t>
      </w:r>
      <w:r w:rsidRPr="003455EC">
        <w:rPr>
          <w:lang w:val="es-ES"/>
        </w:rPr>
        <w:t xml:space="preserve">donde </w:t>
      </w:r>
      <w:r>
        <w:rPr>
          <w:lang w:val="es-ES"/>
        </w:rPr>
        <w:t xml:space="preserve">poder entrenar </w:t>
      </w:r>
      <w:r w:rsidRPr="003455EC">
        <w:rPr>
          <w:lang w:val="es-ES"/>
        </w:rPr>
        <w:t>algoritmos complejos.</w:t>
      </w:r>
    </w:p>
    <w:p w14:paraId="0CBAA26C" w14:textId="2E55A7B0" w:rsidR="008C7F00" w:rsidRDefault="008C7F00" w:rsidP="008C7F00">
      <w:pPr>
        <w:jc w:val="both"/>
        <w:rPr>
          <w:lang w:val="es-ES"/>
        </w:rPr>
      </w:pPr>
      <w:r>
        <w:rPr>
          <w:lang w:val="es-ES"/>
        </w:rPr>
        <w:t xml:space="preserve">Para Google </w:t>
      </w:r>
      <w:proofErr w:type="spellStart"/>
      <w:r>
        <w:rPr>
          <w:lang w:val="es-ES"/>
        </w:rPr>
        <w:t>Trends</w:t>
      </w:r>
      <w:proofErr w:type="spellEnd"/>
      <w:r>
        <w:rPr>
          <w:lang w:val="es-ES"/>
        </w:rPr>
        <w:t xml:space="preserve">, se extraerán </w:t>
      </w:r>
      <w:r w:rsidRPr="00A0401C">
        <w:rPr>
          <w:lang w:val="es-ES"/>
        </w:rPr>
        <w:t xml:space="preserve">datos </w:t>
      </w:r>
      <w:r w:rsidR="00A0401C" w:rsidRPr="00A0401C">
        <w:rPr>
          <w:lang w:val="es-ES"/>
        </w:rPr>
        <w:t xml:space="preserve">mensuales. </w:t>
      </w:r>
      <w:r w:rsidRPr="00A0401C">
        <w:rPr>
          <w:lang w:val="es-ES"/>
        </w:rPr>
        <w:t xml:space="preserve">Estos datos se promediarán después para hacerlos </w:t>
      </w:r>
      <w:r w:rsidR="00A0401C" w:rsidRPr="00A0401C">
        <w:rPr>
          <w:lang w:val="es-ES"/>
        </w:rPr>
        <w:t>anuale</w:t>
      </w:r>
      <w:r w:rsidRPr="00A0401C">
        <w:rPr>
          <w:lang w:val="es-ES"/>
        </w:rPr>
        <w:t>s y que coincidan con la frecuencia</w:t>
      </w:r>
      <w:r>
        <w:rPr>
          <w:lang w:val="es-ES"/>
        </w:rPr>
        <w:t xml:space="preserve"> de la variable a predecir. </w:t>
      </w:r>
      <w:r w:rsidR="00FC5043">
        <w:rPr>
          <w:lang w:val="es-ES"/>
        </w:rPr>
        <w:t>Del mismo modo, los datos diarios promediados a una frecuencia mensual de GDELT, se promediarán también a valores anuales.</w:t>
      </w:r>
    </w:p>
    <w:p w14:paraId="1F4020C2" w14:textId="120B978A" w:rsidR="00A14FC8" w:rsidRPr="00331456" w:rsidRDefault="00A14FC8" w:rsidP="00A14FC8">
      <w:pPr>
        <w:jc w:val="both"/>
        <w:rPr>
          <w:lang w:val="es-ES"/>
        </w:rPr>
      </w:pPr>
      <w:r w:rsidRPr="00A14FC8">
        <w:rPr>
          <w:lang w:val="es-ES"/>
        </w:rPr>
        <w:t xml:space="preserve">Los datos de búsqueda de Google </w:t>
      </w:r>
      <w:r>
        <w:rPr>
          <w:lang w:val="es-ES"/>
        </w:rPr>
        <w:t xml:space="preserve">y los de GDELT </w:t>
      </w:r>
      <w:r w:rsidRPr="00A14FC8">
        <w:rPr>
          <w:lang w:val="es-ES"/>
        </w:rPr>
        <w:t>tienen una dimensi</w:t>
      </w:r>
      <w:r>
        <w:rPr>
          <w:lang w:val="es-ES"/>
        </w:rPr>
        <w:t>onalidad</w:t>
      </w:r>
      <w:r w:rsidRPr="00A14FC8">
        <w:rPr>
          <w:lang w:val="es-ES"/>
        </w:rPr>
        <w:t xml:space="preserve"> </w:t>
      </w:r>
      <w:r>
        <w:rPr>
          <w:lang w:val="es-ES"/>
        </w:rPr>
        <w:t>muy elevada</w:t>
      </w:r>
      <w:r w:rsidRPr="00A14FC8">
        <w:rPr>
          <w:lang w:val="es-ES"/>
        </w:rPr>
        <w:t>, con el número de variables</w:t>
      </w:r>
      <w:r>
        <w:rPr>
          <w:lang w:val="es-ES"/>
        </w:rPr>
        <w:t xml:space="preserve"> </w:t>
      </w:r>
      <w:r w:rsidRPr="00A14FC8">
        <w:rPr>
          <w:lang w:val="es-ES"/>
        </w:rPr>
        <w:t xml:space="preserve">mucho mayor que el número de observaciones. Por lo tanto, </w:t>
      </w:r>
      <w:r>
        <w:rPr>
          <w:lang w:val="es-ES"/>
        </w:rPr>
        <w:t>será</w:t>
      </w:r>
      <w:r w:rsidRPr="00A14FC8">
        <w:rPr>
          <w:lang w:val="es-ES"/>
        </w:rPr>
        <w:t xml:space="preserve"> necesario</w:t>
      </w:r>
      <w:r>
        <w:rPr>
          <w:lang w:val="es-ES"/>
        </w:rPr>
        <w:t xml:space="preserve"> </w:t>
      </w:r>
      <w:r w:rsidRPr="00A14FC8">
        <w:rPr>
          <w:lang w:val="es-ES"/>
        </w:rPr>
        <w:t xml:space="preserve">lidiar con </w:t>
      </w:r>
      <w:r>
        <w:rPr>
          <w:lang w:val="es-ES"/>
        </w:rPr>
        <w:t>esta alta</w:t>
      </w:r>
      <w:r w:rsidRPr="00A14FC8">
        <w:rPr>
          <w:lang w:val="es-ES"/>
        </w:rPr>
        <w:t xml:space="preserve"> dimensionalidad.</w:t>
      </w:r>
    </w:p>
    <w:p w14:paraId="1120AD45" w14:textId="67D7EB82" w:rsidR="0074200C" w:rsidRDefault="0074200C" w:rsidP="00181C8D">
      <w:pPr>
        <w:jc w:val="both"/>
        <w:rPr>
          <w:lang w:val="es-ES"/>
        </w:rPr>
      </w:pPr>
      <w:r w:rsidRPr="0074200C">
        <w:rPr>
          <w:lang w:val="es-ES"/>
        </w:rPr>
        <w:t>Primero, se estima</w:t>
      </w:r>
      <w:r>
        <w:rPr>
          <w:lang w:val="es-ES"/>
        </w:rPr>
        <w:t>rá</w:t>
      </w:r>
      <w:r w:rsidRPr="0074200C">
        <w:rPr>
          <w:lang w:val="es-ES"/>
        </w:rPr>
        <w:t xml:space="preserve"> un modelo </w:t>
      </w:r>
      <w:r w:rsidR="00BA6A96">
        <w:rPr>
          <w:lang w:val="es-ES"/>
        </w:rPr>
        <w:t>anual</w:t>
      </w:r>
      <w:r w:rsidRPr="0074200C">
        <w:rPr>
          <w:lang w:val="es-ES"/>
        </w:rPr>
        <w:t xml:space="preserve"> basado en índices de búsqueda muestreados con una frecuencia </w:t>
      </w:r>
      <w:r w:rsidR="00BA6A96">
        <w:rPr>
          <w:lang w:val="es-ES"/>
        </w:rPr>
        <w:t>mensual</w:t>
      </w:r>
      <w:r w:rsidRPr="0074200C">
        <w:rPr>
          <w:lang w:val="es-ES"/>
        </w:rPr>
        <w:t>. En segundo lugar, el modelo se aplica</w:t>
      </w:r>
      <w:r>
        <w:rPr>
          <w:lang w:val="es-ES"/>
        </w:rPr>
        <w:t>rá</w:t>
      </w:r>
      <w:r w:rsidRPr="0074200C">
        <w:rPr>
          <w:lang w:val="es-ES"/>
        </w:rPr>
        <w:t xml:space="preserve"> a las series </w:t>
      </w:r>
      <w:r w:rsidR="00BA6A96">
        <w:rPr>
          <w:lang w:val="es-ES"/>
        </w:rPr>
        <w:t>mensua</w:t>
      </w:r>
      <w:r w:rsidRPr="0074200C">
        <w:rPr>
          <w:lang w:val="es-ES"/>
        </w:rPr>
        <w:t xml:space="preserve">les de Google </w:t>
      </w:r>
      <w:proofErr w:type="spellStart"/>
      <w:r w:rsidRPr="0074200C">
        <w:rPr>
          <w:lang w:val="es-ES"/>
        </w:rPr>
        <w:t>Trends</w:t>
      </w:r>
      <w:proofErr w:type="spellEnd"/>
      <w:r w:rsidRPr="0074200C">
        <w:rPr>
          <w:lang w:val="es-ES"/>
        </w:rPr>
        <w:t xml:space="preserve"> </w:t>
      </w:r>
      <w:r w:rsidR="000146D0">
        <w:rPr>
          <w:lang w:val="es-ES"/>
        </w:rPr>
        <w:t xml:space="preserve">y de GDELT </w:t>
      </w:r>
      <w:r w:rsidRPr="0074200C">
        <w:rPr>
          <w:lang w:val="es-ES"/>
        </w:rPr>
        <w:t xml:space="preserve">para </w:t>
      </w:r>
      <w:r>
        <w:rPr>
          <w:lang w:val="es-ES"/>
        </w:rPr>
        <w:t xml:space="preserve">obtener predicciones </w:t>
      </w:r>
      <w:r w:rsidR="00BA6A96">
        <w:rPr>
          <w:lang w:val="es-ES"/>
        </w:rPr>
        <w:t>mensua</w:t>
      </w:r>
      <w:r>
        <w:rPr>
          <w:lang w:val="es-ES"/>
        </w:rPr>
        <w:t>les</w:t>
      </w:r>
      <w:r w:rsidR="00BA6A96">
        <w:rPr>
          <w:lang w:val="es-ES"/>
        </w:rPr>
        <w:t xml:space="preserve"> de la variable respuesta</w:t>
      </w:r>
      <w:r w:rsidRPr="0074200C">
        <w:rPr>
          <w:lang w:val="es-ES"/>
        </w:rPr>
        <w:t xml:space="preserve">. </w:t>
      </w:r>
      <w:r>
        <w:rPr>
          <w:lang w:val="es-ES"/>
        </w:rPr>
        <w:t xml:space="preserve">Esto implica asumir que la relación entre los datos de Google </w:t>
      </w:r>
      <w:proofErr w:type="spellStart"/>
      <w:r>
        <w:rPr>
          <w:lang w:val="es-ES"/>
        </w:rPr>
        <w:t>Trends</w:t>
      </w:r>
      <w:proofErr w:type="spellEnd"/>
      <w:r>
        <w:rPr>
          <w:lang w:val="es-ES"/>
        </w:rPr>
        <w:t xml:space="preserve"> y la variable “output” no dependen de la frecuencia a la que se muestreen. </w:t>
      </w:r>
      <w:r w:rsidRPr="0074200C">
        <w:rPr>
          <w:lang w:val="es-ES"/>
        </w:rPr>
        <w:t xml:space="preserve">Este enfoque nos permite desagregar </w:t>
      </w:r>
      <w:r>
        <w:rPr>
          <w:lang w:val="es-ES"/>
        </w:rPr>
        <w:t>la variable de salida</w:t>
      </w:r>
      <w:r w:rsidRPr="0074200C">
        <w:rPr>
          <w:lang w:val="es-ES"/>
        </w:rPr>
        <w:t xml:space="preserve"> </w:t>
      </w:r>
      <w:r w:rsidR="00BA6A96">
        <w:rPr>
          <w:lang w:val="es-ES"/>
        </w:rPr>
        <w:t>a una frecuencia mensual</w:t>
      </w:r>
      <w:r w:rsidRPr="0074200C">
        <w:rPr>
          <w:lang w:val="es-ES"/>
        </w:rPr>
        <w:t xml:space="preserve">. </w:t>
      </w:r>
    </w:p>
    <w:p w14:paraId="2D886C29" w14:textId="0E90C55B" w:rsidR="005E74FB" w:rsidRDefault="00842E73" w:rsidP="005E74FB">
      <w:pPr>
        <w:jc w:val="both"/>
        <w:rPr>
          <w:lang w:val="es-ES"/>
        </w:rPr>
      </w:pPr>
      <w:r w:rsidRPr="00AD5BB0">
        <w:rPr>
          <w:lang w:val="es-ES"/>
        </w:rPr>
        <w:t>Las variables predictoras</w:t>
      </w:r>
      <w:r w:rsidR="00714BB0" w:rsidRPr="00AD5BB0">
        <w:rPr>
          <w:lang w:val="es-ES"/>
        </w:rPr>
        <w:t xml:space="preserve"> </w:t>
      </w:r>
      <w:r w:rsidRPr="00AD5BB0">
        <w:rPr>
          <w:lang w:val="es-ES"/>
        </w:rPr>
        <w:t xml:space="preserve">serán </w:t>
      </w:r>
      <w:r w:rsidR="00D04D82" w:rsidRPr="00AD5BB0">
        <w:rPr>
          <w:lang w:val="es-ES"/>
        </w:rPr>
        <w:t xml:space="preserve">las series temporales extraídas a partir de </w:t>
      </w:r>
      <w:r w:rsidRPr="00AD5BB0">
        <w:rPr>
          <w:lang w:val="es-ES"/>
        </w:rPr>
        <w:t>l</w:t>
      </w:r>
      <w:r w:rsidR="00D04D82" w:rsidRPr="00AD5BB0">
        <w:rPr>
          <w:lang w:val="es-ES"/>
        </w:rPr>
        <w:t>a</w:t>
      </w:r>
      <w:r w:rsidRPr="00AD5BB0">
        <w:rPr>
          <w:lang w:val="es-ES"/>
        </w:rPr>
        <w:t xml:space="preserve">s </w:t>
      </w:r>
      <w:r w:rsidR="00D04D82" w:rsidRPr="00AD5BB0">
        <w:rPr>
          <w:lang w:val="es-ES"/>
        </w:rPr>
        <w:t xml:space="preserve">categorías </w:t>
      </w:r>
      <w:r w:rsidR="00714BB0" w:rsidRPr="00AD5BB0">
        <w:rPr>
          <w:lang w:val="es-ES"/>
        </w:rPr>
        <w:t xml:space="preserve">de Google </w:t>
      </w:r>
      <w:proofErr w:type="spellStart"/>
      <w:r w:rsidR="00714BB0" w:rsidRPr="00AD5BB0">
        <w:rPr>
          <w:lang w:val="es-ES"/>
        </w:rPr>
        <w:t>Trends</w:t>
      </w:r>
      <w:proofErr w:type="spellEnd"/>
      <w:r w:rsidR="00714BB0" w:rsidRPr="00AD5BB0">
        <w:rPr>
          <w:lang w:val="es-ES"/>
        </w:rPr>
        <w:t xml:space="preserve">, </w:t>
      </w:r>
      <w:r w:rsidRPr="00AD5BB0">
        <w:rPr>
          <w:lang w:val="es-ES"/>
        </w:rPr>
        <w:t xml:space="preserve">y </w:t>
      </w:r>
      <w:r w:rsidR="00F83379">
        <w:rPr>
          <w:lang w:val="es-ES"/>
        </w:rPr>
        <w:t xml:space="preserve">el número de noticias por </w:t>
      </w:r>
      <w:r w:rsidR="00714BB0" w:rsidRPr="00AD5BB0">
        <w:rPr>
          <w:lang w:val="es-ES"/>
        </w:rPr>
        <w:t>tema y tono de GDELT</w:t>
      </w:r>
      <w:r w:rsidR="005E74FB" w:rsidRPr="00AD5BB0">
        <w:rPr>
          <w:lang w:val="es-ES"/>
        </w:rPr>
        <w:t>.</w:t>
      </w:r>
      <w:r w:rsidR="00E75E31" w:rsidRPr="00AD5BB0">
        <w:rPr>
          <w:lang w:val="es-ES"/>
        </w:rPr>
        <w:t xml:space="preserve"> Para incorporar la heterogeneidad existente en distintos países</w:t>
      </w:r>
      <w:r w:rsidRPr="00AD5BB0">
        <w:rPr>
          <w:lang w:val="es-ES"/>
        </w:rPr>
        <w:t xml:space="preserve"> y </w:t>
      </w:r>
      <w:r w:rsidR="00F83379">
        <w:rPr>
          <w:lang w:val="es-ES"/>
        </w:rPr>
        <w:t>las clases de sexo indicadas en la variable respuesta</w:t>
      </w:r>
      <w:r w:rsidR="00E75E31" w:rsidRPr="00AD5BB0">
        <w:rPr>
          <w:lang w:val="es-ES"/>
        </w:rPr>
        <w:t xml:space="preserve">, la variable país </w:t>
      </w:r>
      <w:r w:rsidRPr="00AD5BB0">
        <w:rPr>
          <w:lang w:val="es-ES"/>
        </w:rPr>
        <w:t xml:space="preserve">y la variable sexo </w:t>
      </w:r>
      <w:r w:rsidR="00E75E31" w:rsidRPr="00AD5BB0">
        <w:rPr>
          <w:lang w:val="es-ES"/>
        </w:rPr>
        <w:t>debería</w:t>
      </w:r>
      <w:r w:rsidRPr="00AD5BB0">
        <w:rPr>
          <w:lang w:val="es-ES"/>
        </w:rPr>
        <w:t>n</w:t>
      </w:r>
      <w:r w:rsidR="00E75E31">
        <w:rPr>
          <w:lang w:val="es-ES"/>
        </w:rPr>
        <w:t xml:space="preserve"> también incluirse como “</w:t>
      </w:r>
      <w:proofErr w:type="spellStart"/>
      <w:r w:rsidR="00E75E31">
        <w:rPr>
          <w:lang w:val="es-ES"/>
        </w:rPr>
        <w:t>dumm</w:t>
      </w:r>
      <w:r>
        <w:rPr>
          <w:lang w:val="es-ES"/>
        </w:rPr>
        <w:t>ies</w:t>
      </w:r>
      <w:proofErr w:type="spellEnd"/>
      <w:r w:rsidR="00E75E31">
        <w:rPr>
          <w:lang w:val="es-ES"/>
        </w:rPr>
        <w:t>”.</w:t>
      </w:r>
      <w:r w:rsidR="00714BB0">
        <w:rPr>
          <w:lang w:val="es-ES"/>
        </w:rPr>
        <w:t xml:space="preserve"> </w:t>
      </w:r>
    </w:p>
    <w:p w14:paraId="7CE63C6C" w14:textId="65270F54" w:rsidR="003C4826" w:rsidRPr="003C4826" w:rsidRDefault="003C4826" w:rsidP="003C4826">
      <w:pPr>
        <w:pStyle w:val="Ttulo3"/>
        <w:rPr>
          <w:b/>
          <w:bCs/>
          <w:lang w:val="es-ES"/>
        </w:rPr>
      </w:pPr>
      <w:bookmarkStart w:id="25" w:name="_Toc161320551"/>
      <w:r w:rsidRPr="003C4826">
        <w:rPr>
          <w:b/>
          <w:bCs/>
          <w:lang w:val="es-ES"/>
        </w:rPr>
        <w:t>Recomendaciones sobre el diseño del modelo</w:t>
      </w:r>
      <w:bookmarkEnd w:id="25"/>
    </w:p>
    <w:p w14:paraId="4BB03663" w14:textId="77777777" w:rsidR="00016F84" w:rsidRDefault="00490B05" w:rsidP="00490B05">
      <w:pPr>
        <w:jc w:val="both"/>
        <w:rPr>
          <w:lang w:val="es-ES"/>
        </w:rPr>
      </w:pPr>
      <w:r>
        <w:rPr>
          <w:lang w:val="es-ES"/>
        </w:rPr>
        <w:t xml:space="preserve">En este trabajo esperaríamos que muchas variables tuvieran una contribución pequeña </w:t>
      </w:r>
      <w:r w:rsidR="001548CD">
        <w:rPr>
          <w:lang w:val="es-ES"/>
        </w:rPr>
        <w:t>p</w:t>
      </w:r>
      <w:r>
        <w:rPr>
          <w:lang w:val="es-ES"/>
        </w:rPr>
        <w:t>a</w:t>
      </w:r>
      <w:r w:rsidR="001548CD">
        <w:rPr>
          <w:lang w:val="es-ES"/>
        </w:rPr>
        <w:t>ra</w:t>
      </w:r>
      <w:r>
        <w:rPr>
          <w:lang w:val="es-ES"/>
        </w:rPr>
        <w:t xml:space="preserve"> explicar la variable respuesta por lo que el uso de redes neuronales parece una aproximación </w:t>
      </w:r>
      <w:r w:rsidR="001548CD">
        <w:rPr>
          <w:lang w:val="es-ES"/>
        </w:rPr>
        <w:t>preferible frente a</w:t>
      </w:r>
      <w:r>
        <w:rPr>
          <w:lang w:val="es-ES"/>
        </w:rPr>
        <w:t xml:space="preserve"> otras alternativas (Random </w:t>
      </w:r>
      <w:proofErr w:type="spellStart"/>
      <w:r>
        <w:rPr>
          <w:lang w:val="es-ES"/>
        </w:rPr>
        <w:t>forest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XGBoost</w:t>
      </w:r>
      <w:proofErr w:type="spellEnd"/>
      <w:r>
        <w:rPr>
          <w:lang w:val="es-ES"/>
        </w:rPr>
        <w:t xml:space="preserve">) que funcionan mejor cuando </w:t>
      </w:r>
      <w:r>
        <w:rPr>
          <w:lang w:val="es-ES"/>
        </w:rPr>
        <w:lastRenderedPageBreak/>
        <w:t>sólo unas pocas variables presentan una gran contribución de cara a explicar la variable respuesta.</w:t>
      </w:r>
      <w:r w:rsidR="004F448E">
        <w:rPr>
          <w:lang w:val="es-ES"/>
        </w:rPr>
        <w:t xml:space="preserve"> Además, frente a otros posibles modelos</w:t>
      </w:r>
      <w:r w:rsidR="00A97EEB">
        <w:rPr>
          <w:lang w:val="es-ES"/>
        </w:rPr>
        <w:t xml:space="preserve"> (</w:t>
      </w:r>
      <w:proofErr w:type="spellStart"/>
      <w:r w:rsidR="00F371E9">
        <w:rPr>
          <w:lang w:val="es-ES"/>
        </w:rPr>
        <w:t>e.g</w:t>
      </w:r>
      <w:proofErr w:type="spellEnd"/>
      <w:r w:rsidR="00F371E9">
        <w:rPr>
          <w:lang w:val="es-ES"/>
        </w:rPr>
        <w:t xml:space="preserve">., </w:t>
      </w:r>
      <w:proofErr w:type="spellStart"/>
      <w:r w:rsidR="00A97EEB">
        <w:rPr>
          <w:lang w:val="es-ES"/>
        </w:rPr>
        <w:t>ridge</w:t>
      </w:r>
      <w:proofErr w:type="spellEnd"/>
      <w:r w:rsidR="00A97EEB">
        <w:rPr>
          <w:lang w:val="es-ES"/>
        </w:rPr>
        <w:t xml:space="preserve"> </w:t>
      </w:r>
      <w:proofErr w:type="spellStart"/>
      <w:r w:rsidR="00A97EEB">
        <w:rPr>
          <w:lang w:val="es-ES"/>
        </w:rPr>
        <w:t>regression</w:t>
      </w:r>
      <w:proofErr w:type="spellEnd"/>
      <w:r w:rsidR="00A97EEB">
        <w:rPr>
          <w:lang w:val="es-ES"/>
        </w:rPr>
        <w:t>)</w:t>
      </w:r>
      <w:r w:rsidR="004F448E">
        <w:rPr>
          <w:lang w:val="es-ES"/>
        </w:rPr>
        <w:t>, las redes neuronales nos permitirán incluir relaciones no lineales entre las variables.</w:t>
      </w:r>
      <w:r w:rsidR="00D4476C">
        <w:rPr>
          <w:lang w:val="es-ES"/>
        </w:rPr>
        <w:t xml:space="preserve"> </w:t>
      </w:r>
    </w:p>
    <w:p w14:paraId="61D3CDD5" w14:textId="5FF6F2C0" w:rsidR="00016F84" w:rsidRDefault="00016F84" w:rsidP="00016F84">
      <w:pPr>
        <w:pStyle w:val="Ttulo4"/>
        <w:rPr>
          <w:lang w:val="es-ES"/>
        </w:rPr>
      </w:pPr>
      <w:bookmarkStart w:id="26" w:name="_Toc161320552"/>
      <w:r>
        <w:rPr>
          <w:lang w:val="es-ES"/>
        </w:rPr>
        <w:t>LSTM</w:t>
      </w:r>
      <w:bookmarkEnd w:id="26"/>
    </w:p>
    <w:p w14:paraId="3E34554E" w14:textId="428D3C0C" w:rsidR="00AD44E3" w:rsidRDefault="006C2721" w:rsidP="00AD44E3">
      <w:pPr>
        <w:jc w:val="both"/>
        <w:rPr>
          <w:lang w:val="es-ES"/>
        </w:rPr>
      </w:pPr>
      <w:r w:rsidRPr="005F29A1">
        <w:rPr>
          <w:lang w:val="es-ES"/>
        </w:rPr>
        <w:t>Usaremos un</w:t>
      </w:r>
      <w:r>
        <w:rPr>
          <w:b/>
          <w:bCs/>
          <w:lang w:val="es-ES"/>
        </w:rPr>
        <w:t xml:space="preserve"> </w:t>
      </w:r>
      <w:r w:rsidR="00B225E1" w:rsidRPr="005F29A1">
        <w:rPr>
          <w:b/>
          <w:bCs/>
          <w:lang w:val="es-ES"/>
        </w:rPr>
        <w:t xml:space="preserve">modelo </w:t>
      </w:r>
      <w:r w:rsidR="00C013AD">
        <w:rPr>
          <w:b/>
          <w:bCs/>
          <w:lang w:val="es-ES"/>
        </w:rPr>
        <w:t>de red neuronal de tipo “</w:t>
      </w:r>
      <w:proofErr w:type="spellStart"/>
      <w:r w:rsidR="00C013AD" w:rsidRPr="00C013AD">
        <w:rPr>
          <w:b/>
          <w:bCs/>
          <w:lang w:val="es-ES"/>
        </w:rPr>
        <w:t>long</w:t>
      </w:r>
      <w:proofErr w:type="spellEnd"/>
      <w:r w:rsidR="00C013AD" w:rsidRPr="00C013AD">
        <w:rPr>
          <w:b/>
          <w:bCs/>
          <w:lang w:val="es-ES"/>
        </w:rPr>
        <w:t xml:space="preserve">–short </w:t>
      </w:r>
      <w:proofErr w:type="spellStart"/>
      <w:r w:rsidR="00C013AD" w:rsidRPr="00C013AD">
        <w:rPr>
          <w:b/>
          <w:bCs/>
          <w:lang w:val="es-ES"/>
        </w:rPr>
        <w:t>term</w:t>
      </w:r>
      <w:proofErr w:type="spellEnd"/>
      <w:r w:rsidR="00C013AD" w:rsidRPr="00C013AD">
        <w:rPr>
          <w:b/>
          <w:bCs/>
          <w:lang w:val="es-ES"/>
        </w:rPr>
        <w:t xml:space="preserve"> </w:t>
      </w:r>
      <w:proofErr w:type="spellStart"/>
      <w:r w:rsidR="00C013AD" w:rsidRPr="00C013AD">
        <w:rPr>
          <w:b/>
          <w:bCs/>
          <w:lang w:val="es-ES"/>
        </w:rPr>
        <w:t>memory</w:t>
      </w:r>
      <w:proofErr w:type="spellEnd"/>
      <w:r w:rsidR="00C013AD">
        <w:rPr>
          <w:b/>
          <w:bCs/>
          <w:lang w:val="es-ES"/>
        </w:rPr>
        <w:t xml:space="preserve">” </w:t>
      </w:r>
      <w:r w:rsidR="00B225E1" w:rsidRPr="005F29A1">
        <w:rPr>
          <w:b/>
          <w:bCs/>
          <w:lang w:val="es-ES"/>
        </w:rPr>
        <w:t>LSTM</w:t>
      </w:r>
      <w:r w:rsidRPr="005F29A1">
        <w:rPr>
          <w:lang w:val="es-ES"/>
        </w:rPr>
        <w:t>, que</w:t>
      </w:r>
      <w:r w:rsidR="00796E68" w:rsidRPr="005F29A1">
        <w:rPr>
          <w:lang w:val="es-ES"/>
        </w:rPr>
        <w:t xml:space="preserve"> es un tipo de red neuronal recurrente (RNN).</w:t>
      </w:r>
      <w:r w:rsidR="00B225E1" w:rsidRPr="005F29A1">
        <w:rPr>
          <w:b/>
          <w:bCs/>
          <w:lang w:val="es-ES"/>
        </w:rPr>
        <w:t xml:space="preserve"> </w:t>
      </w:r>
      <w:r>
        <w:rPr>
          <w:lang w:val="es-ES"/>
        </w:rPr>
        <w:t xml:space="preserve">El modelo LSTM se entrenará con la secuencia de observaciones procedentes de Google </w:t>
      </w:r>
      <w:proofErr w:type="spellStart"/>
      <w:r>
        <w:rPr>
          <w:lang w:val="es-ES"/>
        </w:rPr>
        <w:t>Trends</w:t>
      </w:r>
      <w:proofErr w:type="spellEnd"/>
      <w:r>
        <w:rPr>
          <w:lang w:val="es-ES"/>
        </w:rPr>
        <w:t xml:space="preserve"> y/o GDELT como "inputs" con el fin de predecir la variable respuesta (</w:t>
      </w:r>
      <w:proofErr w:type="spellStart"/>
      <w:r w:rsidRPr="00D25C8D">
        <w:rPr>
          <w:i/>
          <w:iCs/>
          <w:lang w:val="es-ES"/>
        </w:rPr>
        <w:t>Population</w:t>
      </w:r>
      <w:proofErr w:type="spellEnd"/>
      <w:r w:rsidRPr="00D25C8D">
        <w:rPr>
          <w:i/>
          <w:iCs/>
          <w:lang w:val="es-ES"/>
        </w:rPr>
        <w:t xml:space="preserve"> </w:t>
      </w:r>
      <w:proofErr w:type="spellStart"/>
      <w:r w:rsidRPr="00D25C8D">
        <w:rPr>
          <w:i/>
          <w:iCs/>
          <w:lang w:val="es-ES"/>
        </w:rPr>
        <w:t>by</w:t>
      </w:r>
      <w:proofErr w:type="spellEnd"/>
      <w:r w:rsidRPr="00D25C8D">
        <w:rPr>
          <w:i/>
          <w:iCs/>
          <w:lang w:val="es-ES"/>
        </w:rPr>
        <w:t xml:space="preserve"> sex, </w:t>
      </w:r>
      <w:proofErr w:type="spellStart"/>
      <w:r w:rsidRPr="00D25C8D">
        <w:rPr>
          <w:i/>
          <w:iCs/>
          <w:lang w:val="es-ES"/>
        </w:rPr>
        <w:t>age</w:t>
      </w:r>
      <w:proofErr w:type="spellEnd"/>
      <w:r w:rsidRPr="00D25C8D">
        <w:rPr>
          <w:i/>
          <w:iCs/>
          <w:lang w:val="es-ES"/>
        </w:rPr>
        <w:t xml:space="preserve">, </w:t>
      </w:r>
      <w:proofErr w:type="spellStart"/>
      <w:r w:rsidRPr="00D25C8D">
        <w:rPr>
          <w:i/>
          <w:iCs/>
          <w:lang w:val="es-ES"/>
        </w:rPr>
        <w:t>citizenship</w:t>
      </w:r>
      <w:proofErr w:type="spellEnd"/>
      <w:r w:rsidRPr="00D25C8D">
        <w:rPr>
          <w:i/>
          <w:iCs/>
          <w:lang w:val="es-ES"/>
        </w:rPr>
        <w:t xml:space="preserve"> and </w:t>
      </w:r>
      <w:proofErr w:type="spellStart"/>
      <w:r w:rsidRPr="00D25C8D">
        <w:rPr>
          <w:i/>
          <w:iCs/>
          <w:lang w:val="es-ES"/>
        </w:rPr>
        <w:t>labour</w:t>
      </w:r>
      <w:proofErr w:type="spellEnd"/>
      <w:r w:rsidRPr="00D25C8D">
        <w:rPr>
          <w:i/>
          <w:iCs/>
          <w:lang w:val="es-ES"/>
        </w:rPr>
        <w:t xml:space="preserve"> status</w:t>
      </w:r>
      <w:r>
        <w:rPr>
          <w:lang w:val="es-ES"/>
        </w:rPr>
        <w:t>). Además de estas variables, las variables “sexo” y “país” contenidas en la variable respuesta, se incluirán como variables “</w:t>
      </w:r>
      <w:proofErr w:type="spellStart"/>
      <w:r>
        <w:rPr>
          <w:lang w:val="es-ES"/>
        </w:rPr>
        <w:t>dummy</w:t>
      </w:r>
      <w:proofErr w:type="spellEnd"/>
      <w:r>
        <w:rPr>
          <w:lang w:val="es-ES"/>
        </w:rPr>
        <w:t>”, de manera que tendremos que construir un modelo</w:t>
      </w:r>
      <w:r w:rsidR="00796E68">
        <w:rPr>
          <w:b/>
          <w:bCs/>
          <w:lang w:val="es-ES"/>
        </w:rPr>
        <w:t xml:space="preserve"> LSTM </w:t>
      </w:r>
      <w:r w:rsidR="00B225E1" w:rsidRPr="005F29A1">
        <w:rPr>
          <w:b/>
          <w:bCs/>
          <w:lang w:val="es-ES"/>
        </w:rPr>
        <w:t>multivariante</w:t>
      </w:r>
      <w:r w:rsidR="00796E68">
        <w:rPr>
          <w:lang w:val="es-ES"/>
        </w:rPr>
        <w:t>, lo que</w:t>
      </w:r>
      <w:r w:rsidR="00C013AD">
        <w:rPr>
          <w:lang w:val="es-ES"/>
        </w:rPr>
        <w:t xml:space="preserve"> significa que</w:t>
      </w:r>
      <w:r>
        <w:rPr>
          <w:lang w:val="es-ES"/>
        </w:rPr>
        <w:t>, en este modelo,</w:t>
      </w:r>
      <w:r w:rsidR="006C675F">
        <w:rPr>
          <w:lang w:val="es-ES"/>
        </w:rPr>
        <w:t xml:space="preserve"> una serie de datos temporales (la variable respuesta) </w:t>
      </w:r>
      <w:r w:rsidR="00C013AD">
        <w:rPr>
          <w:lang w:val="es-ES"/>
        </w:rPr>
        <w:t>se modela a partir de</w:t>
      </w:r>
      <w:r w:rsidR="006C675F">
        <w:rPr>
          <w:lang w:val="es-ES"/>
        </w:rPr>
        <w:t xml:space="preserve"> varias series temporales de datos </w:t>
      </w:r>
      <w:r w:rsidR="00C013AD">
        <w:rPr>
          <w:lang w:val="es-ES"/>
        </w:rPr>
        <w:t xml:space="preserve">que se introducen </w:t>
      </w:r>
      <w:r w:rsidR="006C675F">
        <w:rPr>
          <w:lang w:val="es-ES"/>
        </w:rPr>
        <w:t>como entradas (inputs)</w:t>
      </w:r>
      <w:r w:rsidR="00C013AD">
        <w:rPr>
          <w:lang w:val="es-ES"/>
        </w:rPr>
        <w:t xml:space="preserve"> del modelo</w:t>
      </w:r>
      <w:r w:rsidR="006C675F">
        <w:rPr>
          <w:lang w:val="es-ES"/>
        </w:rPr>
        <w:t>.</w:t>
      </w:r>
      <w:r w:rsidR="00B979CF">
        <w:rPr>
          <w:lang w:val="es-ES"/>
        </w:rPr>
        <w:t xml:space="preserve"> Las series temporales de las variables input (</w:t>
      </w:r>
      <w:r w:rsidR="0054011C">
        <w:rPr>
          <w:lang w:val="es-ES"/>
        </w:rPr>
        <w:t xml:space="preserve">derivadas de </w:t>
      </w:r>
      <w:r w:rsidR="00B979CF">
        <w:rPr>
          <w:lang w:val="es-ES"/>
        </w:rPr>
        <w:t xml:space="preserve">Google </w:t>
      </w:r>
      <w:proofErr w:type="spellStart"/>
      <w:r w:rsidR="00B979CF">
        <w:rPr>
          <w:lang w:val="es-ES"/>
        </w:rPr>
        <w:t>Trends</w:t>
      </w:r>
      <w:proofErr w:type="spellEnd"/>
      <w:r w:rsidR="0054011C">
        <w:rPr>
          <w:lang w:val="es-ES"/>
        </w:rPr>
        <w:t xml:space="preserve"> y/o</w:t>
      </w:r>
      <w:r w:rsidR="00B979CF">
        <w:rPr>
          <w:lang w:val="es-ES"/>
        </w:rPr>
        <w:t xml:space="preserve"> GDELT) son “paralelas” porque las dos series presentan observaciones en los mismos intervalos de tiempo (</w:t>
      </w:r>
      <w:r w:rsidR="00C41154">
        <w:rPr>
          <w:lang w:val="es-ES"/>
        </w:rPr>
        <w:t>datos anuales</w:t>
      </w:r>
      <w:r w:rsidR="00B979CF">
        <w:rPr>
          <w:lang w:val="es-ES"/>
        </w:rPr>
        <w:t>).</w:t>
      </w:r>
      <w:r w:rsidR="00157FFE">
        <w:rPr>
          <w:lang w:val="es-ES"/>
        </w:rPr>
        <w:t xml:space="preserve"> De este modo, los datos se organizarán de manera que cada fila contenga un intervalo tem</w:t>
      </w:r>
      <w:r w:rsidR="00C41154">
        <w:rPr>
          <w:lang w:val="es-ES"/>
        </w:rPr>
        <w:t>p</w:t>
      </w:r>
      <w:r w:rsidR="00157FFE">
        <w:rPr>
          <w:lang w:val="es-ES"/>
        </w:rPr>
        <w:t>oral</w:t>
      </w:r>
      <w:r w:rsidR="00C41154">
        <w:rPr>
          <w:lang w:val="es-ES"/>
        </w:rPr>
        <w:t xml:space="preserve"> (año)</w:t>
      </w:r>
      <w:r w:rsidR="00157FFE">
        <w:rPr>
          <w:lang w:val="es-ES"/>
        </w:rPr>
        <w:t>, y cada columna será cada una de las series temporales de las variables input.</w:t>
      </w:r>
    </w:p>
    <w:p w14:paraId="50D1AFEE" w14:textId="7399065B" w:rsidR="00230E8C" w:rsidRPr="005F29A1" w:rsidRDefault="00342394" w:rsidP="00C41154">
      <w:pPr>
        <w:jc w:val="both"/>
        <w:rPr>
          <w:lang w:val="es-ES"/>
        </w:rPr>
      </w:pPr>
      <w:r>
        <w:rPr>
          <w:lang w:val="es-ES"/>
        </w:rPr>
        <w:t>De entre los posibles modelos LSTM (</w:t>
      </w:r>
      <w:proofErr w:type="spellStart"/>
      <w:r>
        <w:rPr>
          <w:lang w:val="es-ES"/>
        </w:rPr>
        <w:t>stacked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bidirectional</w:t>
      </w:r>
      <w:proofErr w:type="spellEnd"/>
      <w:r>
        <w:rPr>
          <w:lang w:val="es-ES"/>
        </w:rPr>
        <w:t xml:space="preserve">, CNN, </w:t>
      </w:r>
      <w:proofErr w:type="spellStart"/>
      <w:r>
        <w:rPr>
          <w:lang w:val="es-ES"/>
        </w:rPr>
        <w:t>ConvLSTM</w:t>
      </w:r>
      <w:proofErr w:type="spellEnd"/>
      <w:r>
        <w:rPr>
          <w:lang w:val="es-ES"/>
        </w:rPr>
        <w:t xml:space="preserve">), proponemos utilizar un </w:t>
      </w:r>
      <w:proofErr w:type="spellStart"/>
      <w:r w:rsidRPr="005F29A1">
        <w:rPr>
          <w:b/>
          <w:bCs/>
          <w:lang w:val="es-ES"/>
        </w:rPr>
        <w:t>Vanilla</w:t>
      </w:r>
      <w:proofErr w:type="spellEnd"/>
      <w:r w:rsidRPr="005F29A1">
        <w:rPr>
          <w:b/>
          <w:bCs/>
          <w:lang w:val="es-ES"/>
        </w:rPr>
        <w:t xml:space="preserve"> LSTM</w:t>
      </w:r>
      <w:r w:rsidR="00F867E7">
        <w:rPr>
          <w:b/>
          <w:bCs/>
          <w:lang w:val="es-ES"/>
        </w:rPr>
        <w:t xml:space="preserve"> </w:t>
      </w:r>
      <w:r w:rsidR="00F867E7" w:rsidRPr="005F29A1">
        <w:rPr>
          <w:lang w:val="es-ES"/>
        </w:rPr>
        <w:t>porque este</w:t>
      </w:r>
      <w:r w:rsidR="00B4371A">
        <w:rPr>
          <w:lang w:val="es-ES"/>
        </w:rPr>
        <w:t xml:space="preserve"> tipo de modelo parece capturar bien las dinámicas de las series temporales y consta de</w:t>
      </w:r>
      <w:r w:rsidR="00230E8C" w:rsidRPr="005F29A1">
        <w:rPr>
          <w:lang w:val="es-ES"/>
        </w:rPr>
        <w:t xml:space="preserve"> una capa oculta de unidades LSTM, y una capa de salida que es la que se utiliza para hacer la predicción.</w:t>
      </w:r>
      <w:r w:rsidR="00937813">
        <w:rPr>
          <w:lang w:val="es-ES"/>
        </w:rPr>
        <w:t xml:space="preserve"> </w:t>
      </w:r>
      <w:r w:rsidR="00D13691">
        <w:rPr>
          <w:lang w:val="es-ES"/>
        </w:rPr>
        <w:t xml:space="preserve">Podemos definir un </w:t>
      </w:r>
      <w:r w:rsidR="00D13691" w:rsidRPr="005F29A1">
        <w:rPr>
          <w:b/>
          <w:bCs/>
          <w:lang w:val="es-ES"/>
        </w:rPr>
        <w:t xml:space="preserve">modelo con </w:t>
      </w:r>
      <w:r w:rsidR="008D6E7F">
        <w:rPr>
          <w:b/>
          <w:bCs/>
          <w:lang w:val="es-ES"/>
        </w:rPr>
        <w:t>50</w:t>
      </w:r>
      <w:r w:rsidR="001B0E08">
        <w:rPr>
          <w:b/>
          <w:bCs/>
          <w:lang w:val="es-ES"/>
        </w:rPr>
        <w:t xml:space="preserve"> u</w:t>
      </w:r>
      <w:r w:rsidR="00D13691" w:rsidRPr="005F29A1">
        <w:rPr>
          <w:b/>
          <w:bCs/>
          <w:lang w:val="es-ES"/>
        </w:rPr>
        <w:t>nidades LSTM en la capa oculta y una capa de salida que prediga un único valor numérico.</w:t>
      </w:r>
      <w:r w:rsidR="003C5030">
        <w:rPr>
          <w:b/>
          <w:bCs/>
          <w:lang w:val="es-ES"/>
        </w:rPr>
        <w:t xml:space="preserve"> </w:t>
      </w:r>
      <w:r w:rsidR="003C5030" w:rsidRPr="003C5030">
        <w:rPr>
          <w:b/>
          <w:bCs/>
          <w:lang w:val="es-ES"/>
        </w:rPr>
        <w:t xml:space="preserve">El modelo puede ajustarse usando </w:t>
      </w:r>
      <w:r w:rsidR="003C5030" w:rsidRPr="005F29A1">
        <w:rPr>
          <w:b/>
          <w:bCs/>
          <w:lang w:val="es-ES"/>
        </w:rPr>
        <w:t>la versi</w:t>
      </w:r>
      <w:r w:rsidR="00EE5132">
        <w:rPr>
          <w:b/>
          <w:bCs/>
          <w:lang w:val="es-ES"/>
        </w:rPr>
        <w:t>ó</w:t>
      </w:r>
      <w:r w:rsidR="003C5030" w:rsidRPr="005F29A1">
        <w:rPr>
          <w:b/>
          <w:bCs/>
          <w:lang w:val="es-ES"/>
        </w:rPr>
        <w:t>n eficiente de Adam de</w:t>
      </w:r>
      <w:r w:rsidR="003C5030" w:rsidRPr="003C5030">
        <w:rPr>
          <w:b/>
          <w:bCs/>
          <w:lang w:val="es-ES"/>
        </w:rPr>
        <w:t>l</w:t>
      </w:r>
      <w:r w:rsidR="003C5030">
        <w:rPr>
          <w:b/>
          <w:bCs/>
          <w:lang w:val="es-ES"/>
        </w:rPr>
        <w:t xml:space="preserve"> gradiente estocástico descendente y ser optimizado usando el error cuadrático medio o </w:t>
      </w:r>
      <w:r w:rsidR="003C5030" w:rsidRPr="002C3330">
        <w:rPr>
          <w:b/>
          <w:bCs/>
          <w:i/>
          <w:iCs/>
          <w:lang w:val="es-ES"/>
        </w:rPr>
        <w:t xml:space="preserve">MSE </w:t>
      </w:r>
      <w:proofErr w:type="spellStart"/>
      <w:r w:rsidR="003C5030" w:rsidRPr="002C3330">
        <w:rPr>
          <w:b/>
          <w:bCs/>
          <w:i/>
          <w:iCs/>
          <w:lang w:val="es-ES"/>
        </w:rPr>
        <w:t>los</w:t>
      </w:r>
      <w:r w:rsidR="002C3330" w:rsidRPr="002C3330">
        <w:rPr>
          <w:b/>
          <w:bCs/>
          <w:i/>
          <w:iCs/>
          <w:lang w:val="es-ES"/>
        </w:rPr>
        <w:t>s</w:t>
      </w:r>
      <w:proofErr w:type="spellEnd"/>
      <w:r w:rsidR="003C5030" w:rsidRPr="002C3330">
        <w:rPr>
          <w:b/>
          <w:bCs/>
          <w:i/>
          <w:iCs/>
          <w:lang w:val="es-ES"/>
        </w:rPr>
        <w:t xml:space="preserve"> </w:t>
      </w:r>
      <w:proofErr w:type="spellStart"/>
      <w:r w:rsidR="003C5030" w:rsidRPr="002C3330">
        <w:rPr>
          <w:b/>
          <w:bCs/>
          <w:i/>
          <w:iCs/>
          <w:lang w:val="es-ES"/>
        </w:rPr>
        <w:t>function</w:t>
      </w:r>
      <w:proofErr w:type="spellEnd"/>
      <w:r w:rsidR="003C5030">
        <w:rPr>
          <w:b/>
          <w:bCs/>
          <w:lang w:val="es-ES"/>
        </w:rPr>
        <w:t>.</w:t>
      </w:r>
      <w:r w:rsidR="003C5030" w:rsidRPr="003C5030">
        <w:rPr>
          <w:b/>
          <w:bCs/>
          <w:lang w:val="es-ES"/>
        </w:rPr>
        <w:t xml:space="preserve"> </w:t>
      </w:r>
      <w:hyperlink r:id="rId38" w:history="1">
        <w:r w:rsidR="003C5030" w:rsidRPr="005F29A1">
          <w:rPr>
            <w:rStyle w:val="Hipervnculo"/>
            <w:lang w:val="es-ES"/>
          </w:rPr>
          <w:t>En Python puede hacerse de la siguiente manera</w:t>
        </w:r>
      </w:hyperlink>
      <w:r w:rsidR="003C5030" w:rsidRPr="005F29A1">
        <w:rPr>
          <w:lang w:val="es-ES"/>
        </w:rPr>
        <w:t xml:space="preserve">: </w:t>
      </w:r>
    </w:p>
    <w:p w14:paraId="4DD2959E" w14:textId="77777777" w:rsidR="003C5030" w:rsidRPr="003C5030" w:rsidRDefault="003C5030" w:rsidP="003C5030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</w:pPr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t xml:space="preserve"># define </w:t>
      </w:r>
      <w:proofErr w:type="spellStart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t>model</w:t>
      </w:r>
      <w:proofErr w:type="spellEnd"/>
    </w:p>
    <w:p w14:paraId="22C2BAAC" w14:textId="77777777" w:rsidR="003C5030" w:rsidRPr="003C5030" w:rsidRDefault="003C5030" w:rsidP="003C5030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</w:pPr>
      <w:proofErr w:type="spellStart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t>model</w:t>
      </w:r>
      <w:proofErr w:type="spell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t xml:space="preserve"> = </w:t>
      </w:r>
      <w:proofErr w:type="spellStart"/>
      <w:proofErr w:type="gramStart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t>Sequential</w:t>
      </w:r>
      <w:proofErr w:type="spell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t>(</w:t>
      </w:r>
      <w:proofErr w:type="gram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t>)</w:t>
      </w:r>
    </w:p>
    <w:p w14:paraId="23801E05" w14:textId="77777777" w:rsidR="003C5030" w:rsidRPr="003C5030" w:rsidRDefault="003C5030" w:rsidP="003C5030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proofErr w:type="gramStart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model.add</w:t>
      </w:r>
      <w:proofErr w:type="spell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LSTM(50, activation='</w:t>
      </w:r>
      <w:proofErr w:type="spellStart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relu</w:t>
      </w:r>
      <w:proofErr w:type="spell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', </w:t>
      </w:r>
      <w:proofErr w:type="spellStart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input_shape</w:t>
      </w:r>
      <w:proofErr w:type="spell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=(</w:t>
      </w:r>
      <w:proofErr w:type="spellStart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n_steps</w:t>
      </w:r>
      <w:proofErr w:type="spell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n_features</w:t>
      </w:r>
      <w:proofErr w:type="spell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)))</w:t>
      </w:r>
    </w:p>
    <w:p w14:paraId="050C6EE0" w14:textId="77777777" w:rsidR="003C5030" w:rsidRPr="003C5030" w:rsidRDefault="003C5030" w:rsidP="003C5030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proofErr w:type="gramStart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model.add</w:t>
      </w:r>
      <w:proofErr w:type="spell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Dense(1))</w:t>
      </w:r>
    </w:p>
    <w:p w14:paraId="49063EAC" w14:textId="77777777" w:rsidR="003C5030" w:rsidRPr="003C5030" w:rsidRDefault="003C5030" w:rsidP="003C5030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proofErr w:type="gramStart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model.compile</w:t>
      </w:r>
      <w:proofErr w:type="spellEnd"/>
      <w:proofErr w:type="gram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(optimizer='</w:t>
      </w:r>
      <w:proofErr w:type="spellStart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adam</w:t>
      </w:r>
      <w:proofErr w:type="spell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', loss='</w:t>
      </w:r>
      <w:proofErr w:type="spellStart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mse</w:t>
      </w:r>
      <w:proofErr w:type="spellEnd"/>
      <w:r w:rsidRPr="003C503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')</w:t>
      </w:r>
    </w:p>
    <w:p w14:paraId="1B7A06F1" w14:textId="6891EB34" w:rsidR="00342394" w:rsidRPr="00342394" w:rsidRDefault="00EE5132" w:rsidP="00C41154">
      <w:pPr>
        <w:jc w:val="both"/>
        <w:rPr>
          <w:lang w:val="es-ES"/>
        </w:rPr>
      </w:pPr>
      <w:r w:rsidRPr="005F29A1">
        <w:rPr>
          <w:b/>
          <w:bCs/>
          <w:lang w:val="es-ES"/>
        </w:rPr>
        <w:t>Y c</w:t>
      </w:r>
      <w:r w:rsidR="00342394" w:rsidRPr="00EE5132">
        <w:rPr>
          <w:b/>
          <w:bCs/>
          <w:lang w:val="es-ES"/>
        </w:rPr>
        <w:t xml:space="preserve">on </w:t>
      </w:r>
      <w:r w:rsidRPr="005F29A1">
        <w:rPr>
          <w:b/>
          <w:bCs/>
          <w:lang w:val="es-ES"/>
        </w:rPr>
        <w:t xml:space="preserve">una </w:t>
      </w:r>
      <w:r w:rsidR="00342394" w:rsidRPr="00EE5132">
        <w:rPr>
          <w:b/>
          <w:bCs/>
          <w:lang w:val="es-ES"/>
        </w:rPr>
        <w:t>función “</w:t>
      </w:r>
      <w:proofErr w:type="spellStart"/>
      <w:r w:rsidR="00342394" w:rsidRPr="00EE5132">
        <w:rPr>
          <w:b/>
          <w:bCs/>
          <w:lang w:val="es-ES"/>
        </w:rPr>
        <w:t>relu</w:t>
      </w:r>
      <w:proofErr w:type="spellEnd"/>
      <w:r w:rsidR="00342394" w:rsidRPr="00EE5132">
        <w:rPr>
          <w:b/>
          <w:bCs/>
          <w:lang w:val="es-ES"/>
        </w:rPr>
        <w:t>”</w:t>
      </w:r>
      <w:r w:rsidR="00342394" w:rsidRPr="005F29A1">
        <w:rPr>
          <w:lang w:val="es-ES"/>
        </w:rPr>
        <w:t xml:space="preserve"> de activación</w:t>
      </w:r>
      <w:r w:rsidR="00342394" w:rsidRPr="00342394">
        <w:rPr>
          <w:lang w:val="es-ES"/>
        </w:rPr>
        <w:t>.</w:t>
      </w:r>
      <w:r w:rsidR="00342394">
        <w:rPr>
          <w:lang w:val="es-ES"/>
        </w:rPr>
        <w:t xml:space="preserve"> En este modelo se incluirán las series temporales </w:t>
      </w:r>
      <w:proofErr w:type="gramStart"/>
      <w:r w:rsidR="00AB3C4D">
        <w:rPr>
          <w:lang w:val="es-ES"/>
        </w:rPr>
        <w:t>las</w:t>
      </w:r>
      <w:r w:rsidR="00510E52">
        <w:rPr>
          <w:lang w:val="es-ES"/>
        </w:rPr>
        <w:t xml:space="preserve"> </w:t>
      </w:r>
      <w:r w:rsidR="00342394">
        <w:rPr>
          <w:lang w:val="es-ES"/>
        </w:rPr>
        <w:t xml:space="preserve"> variables</w:t>
      </w:r>
      <w:proofErr w:type="gramEnd"/>
      <w:r w:rsidR="00342394">
        <w:rPr>
          <w:lang w:val="es-ES"/>
        </w:rPr>
        <w:t xml:space="preserve"> de entrada (temas de Google </w:t>
      </w:r>
      <w:proofErr w:type="spellStart"/>
      <w:r w:rsidR="00342394">
        <w:rPr>
          <w:lang w:val="es-ES"/>
        </w:rPr>
        <w:t>Trends</w:t>
      </w:r>
      <w:proofErr w:type="spellEnd"/>
      <w:r w:rsidR="00342394">
        <w:rPr>
          <w:lang w:val="es-ES"/>
        </w:rPr>
        <w:t xml:space="preserve"> y GDELT, tono de GDELT), y las variables </w:t>
      </w:r>
      <w:proofErr w:type="spellStart"/>
      <w:r w:rsidR="00342394">
        <w:rPr>
          <w:lang w:val="es-ES"/>
        </w:rPr>
        <w:t>dummy</w:t>
      </w:r>
      <w:proofErr w:type="spellEnd"/>
      <w:r w:rsidR="00342394">
        <w:rPr>
          <w:lang w:val="es-ES"/>
        </w:rPr>
        <w:t xml:space="preserve"> (sexo y país)</w:t>
      </w:r>
      <w:r w:rsidR="00AB3C4D">
        <w:rPr>
          <w:lang w:val="es-ES"/>
        </w:rPr>
        <w:t xml:space="preserve"> para predecir la variable respuesta</w:t>
      </w:r>
      <w:r w:rsidR="00342394">
        <w:rPr>
          <w:lang w:val="es-ES"/>
        </w:rPr>
        <w:t>.</w:t>
      </w:r>
      <w:r>
        <w:rPr>
          <w:lang w:val="es-ES"/>
        </w:rPr>
        <w:t xml:space="preserve"> Si lo limitado de la muestra inicial (datos anuales </w:t>
      </w:r>
      <w:r w:rsidR="004E511F">
        <w:rPr>
          <w:lang w:val="es-ES"/>
        </w:rPr>
        <w:t xml:space="preserve">entre 2004-2024 en el caso de Google </w:t>
      </w:r>
      <w:proofErr w:type="spellStart"/>
      <w:r w:rsidR="004E511F">
        <w:rPr>
          <w:lang w:val="es-ES"/>
        </w:rPr>
        <w:t>Trends</w:t>
      </w:r>
      <w:proofErr w:type="spellEnd"/>
      <w:r w:rsidR="004E511F">
        <w:rPr>
          <w:lang w:val="es-ES"/>
        </w:rPr>
        <w:t xml:space="preserve"> o entre </w:t>
      </w:r>
      <w:r>
        <w:rPr>
          <w:lang w:val="es-ES"/>
        </w:rPr>
        <w:t>2014</w:t>
      </w:r>
      <w:r w:rsidR="004E511F">
        <w:rPr>
          <w:lang w:val="es-ES"/>
        </w:rPr>
        <w:t>-2024 en el caso de GDELT</w:t>
      </w:r>
      <w:r>
        <w:rPr>
          <w:lang w:val="es-ES"/>
        </w:rPr>
        <w:t>) no permitiera esta elevada dimensionalidad (</w:t>
      </w:r>
      <w:r w:rsidR="00B4371A">
        <w:rPr>
          <w:lang w:val="es-ES"/>
        </w:rPr>
        <w:t xml:space="preserve">modelar un </w:t>
      </w:r>
      <w:r>
        <w:rPr>
          <w:lang w:val="es-ES"/>
        </w:rPr>
        <w:t xml:space="preserve">gran número de variables), </w:t>
      </w:r>
      <w:r>
        <w:rPr>
          <w:lang w:val="es-ES"/>
        </w:rPr>
        <w:lastRenderedPageBreak/>
        <w:t xml:space="preserve">habría que reducir el número de inputs a modelar, siguiendo las </w:t>
      </w:r>
      <w:r w:rsidR="00AB3C4D">
        <w:rPr>
          <w:lang w:val="es-ES"/>
        </w:rPr>
        <w:t>premisa</w:t>
      </w:r>
      <w:r>
        <w:rPr>
          <w:lang w:val="es-ES"/>
        </w:rPr>
        <w:t xml:space="preserve">s indicadas </w:t>
      </w:r>
      <w:r w:rsidR="00B4371A">
        <w:rPr>
          <w:lang w:val="es-ES"/>
        </w:rPr>
        <w:t xml:space="preserve">en ese momento </w:t>
      </w:r>
      <w:r>
        <w:rPr>
          <w:lang w:val="es-ES"/>
        </w:rPr>
        <w:t xml:space="preserve">por el equipo de </w:t>
      </w:r>
      <w:proofErr w:type="spellStart"/>
      <w:r>
        <w:rPr>
          <w:lang w:val="es-ES"/>
        </w:rPr>
        <w:t>Randbee</w:t>
      </w:r>
      <w:proofErr w:type="spellEnd"/>
      <w:r>
        <w:rPr>
          <w:lang w:val="es-ES"/>
        </w:rPr>
        <w:t>.</w:t>
      </w:r>
    </w:p>
    <w:p w14:paraId="5C2FDDF2" w14:textId="14D8A2B9" w:rsidR="0012739B" w:rsidRPr="0012739B" w:rsidRDefault="0012739B" w:rsidP="0012739B">
      <w:pPr>
        <w:pStyle w:val="Ttulo3"/>
        <w:rPr>
          <w:b/>
          <w:bCs/>
          <w:lang w:val="es-ES"/>
        </w:rPr>
      </w:pPr>
      <w:bookmarkStart w:id="27" w:name="_Toc161320553"/>
      <w:r w:rsidRPr="0012739B">
        <w:rPr>
          <w:b/>
          <w:bCs/>
          <w:lang w:val="es-ES"/>
        </w:rPr>
        <w:t>Otros recursos</w:t>
      </w:r>
      <w:bookmarkEnd w:id="27"/>
      <w:r w:rsidRPr="0012739B">
        <w:rPr>
          <w:b/>
          <w:bCs/>
          <w:lang w:val="es-ES"/>
        </w:rPr>
        <w:t xml:space="preserve"> </w:t>
      </w:r>
    </w:p>
    <w:p w14:paraId="1DB73B12" w14:textId="4DCA1773" w:rsidR="00DB4E5D" w:rsidRPr="003354DD" w:rsidRDefault="00000000" w:rsidP="0098108B">
      <w:pPr>
        <w:jc w:val="both"/>
        <w:rPr>
          <w:lang w:val="es-ES"/>
        </w:rPr>
      </w:pPr>
      <w:hyperlink r:id="rId39" w:history="1">
        <w:r w:rsidR="007D389D" w:rsidRPr="003354DD">
          <w:rPr>
            <w:rStyle w:val="Hipervnculo"/>
            <w:lang w:val="es-ES"/>
          </w:rPr>
          <w:t>https://machinelearningmastery.com/how-to-develop-lstm-models-for-time-series-forecasting/</w:t>
        </w:r>
      </w:hyperlink>
    </w:p>
    <w:p w14:paraId="1D380DE1" w14:textId="7070AF18" w:rsidR="007D389D" w:rsidRDefault="00000000" w:rsidP="0098108B">
      <w:pPr>
        <w:jc w:val="both"/>
        <w:rPr>
          <w:rStyle w:val="Hipervnculo"/>
          <w:lang w:val="es-ES"/>
        </w:rPr>
      </w:pPr>
      <w:hyperlink r:id="rId40" w:history="1">
        <w:r w:rsidR="004E373B" w:rsidRPr="003354DD">
          <w:rPr>
            <w:rStyle w:val="Hipervnculo"/>
            <w:lang w:val="es-ES"/>
          </w:rPr>
          <w:t>https://towardsdatascience.com/exploring-the-lstm-neural-network-model-for-time-series-8b7685aa8cf</w:t>
        </w:r>
      </w:hyperlink>
    </w:p>
    <w:p w14:paraId="3C797E57" w14:textId="624363FD" w:rsidR="00C04593" w:rsidRDefault="00C04593" w:rsidP="0098108B">
      <w:pPr>
        <w:jc w:val="both"/>
        <w:rPr>
          <w:rStyle w:val="Hipervnculo"/>
          <w:lang w:val="es-ES"/>
        </w:rPr>
      </w:pPr>
      <w:r w:rsidRPr="00C04593">
        <w:rPr>
          <w:rStyle w:val="Hipervnculo"/>
          <w:lang w:val="es-ES"/>
        </w:rPr>
        <w:t>https://www.machinelearningplus.com/time-series/time-series-analysis-python/</w:t>
      </w:r>
    </w:p>
    <w:p w14:paraId="10A08C3A" w14:textId="6F33FB26" w:rsidR="00906D90" w:rsidRDefault="00906D90" w:rsidP="0098108B">
      <w:pPr>
        <w:jc w:val="both"/>
        <w:rPr>
          <w:lang w:val="es-ES"/>
        </w:rPr>
      </w:pPr>
      <w:r w:rsidRPr="00906D90">
        <w:rPr>
          <w:lang w:val="es-ES"/>
        </w:rPr>
        <w:t>https://melaniesoek0120.medium.com/covid-19-global-data-time-series-prediction-with-lstm-recurrent-neural-networks-f7825c4a1f6f#:~:text=Long%20Short%2DTerm%20Memory%20(LSTM,or%20multiple%20input%20forecasting%20problems</w:t>
      </w:r>
    </w:p>
    <w:p w14:paraId="54BC6B06" w14:textId="77777777" w:rsidR="004E373B" w:rsidRPr="004E373B" w:rsidRDefault="00000000" w:rsidP="004E373B">
      <w:pPr>
        <w:pStyle w:val="NormalWeb"/>
        <w:spacing w:before="240" w:beforeAutospacing="0" w:after="0" w:afterAutospacing="0"/>
        <w:rPr>
          <w:lang w:val="es-ES"/>
        </w:rPr>
      </w:pPr>
      <w:hyperlink r:id="rId41" w:history="1">
        <w:r w:rsidR="004E373B" w:rsidRPr="004E373B">
          <w:rPr>
            <w:rStyle w:val="Hipervnculo"/>
            <w:rFonts w:ascii="Arial" w:hAnsi="Arial" w:cs="Arial"/>
            <w:color w:val="1155CC"/>
            <w:sz w:val="22"/>
            <w:szCs w:val="22"/>
            <w:lang w:val="es-ES"/>
          </w:rPr>
          <w:t>https://github.com/dhopp1/nowcast_lstm</w:t>
        </w:r>
      </w:hyperlink>
    </w:p>
    <w:p w14:paraId="5B62AFA7" w14:textId="77777777" w:rsidR="004E373B" w:rsidRPr="00CF1E6D" w:rsidRDefault="00000000" w:rsidP="004E373B">
      <w:pPr>
        <w:pStyle w:val="NormalWeb"/>
        <w:spacing w:before="240" w:beforeAutospacing="0" w:after="0" w:afterAutospacing="0"/>
        <w:rPr>
          <w:rStyle w:val="Hipervnculo"/>
          <w:rFonts w:ascii="Arial" w:hAnsi="Arial" w:cs="Arial"/>
          <w:color w:val="1155CC"/>
          <w:sz w:val="22"/>
          <w:szCs w:val="22"/>
          <w:lang w:val="es-ES"/>
        </w:rPr>
      </w:pPr>
      <w:hyperlink r:id="rId42" w:history="1">
        <w:r w:rsidR="004E373B" w:rsidRPr="005F29A1">
          <w:rPr>
            <w:rStyle w:val="Hipervnculo"/>
            <w:rFonts w:ascii="Arial" w:hAnsi="Arial" w:cs="Arial"/>
            <w:color w:val="1155CC"/>
            <w:sz w:val="22"/>
            <w:szCs w:val="22"/>
            <w:lang w:val="es-ES"/>
          </w:rPr>
          <w:t>https://github.com/dhopp1/nowcastLSTM</w:t>
        </w:r>
      </w:hyperlink>
    </w:p>
    <w:p w14:paraId="737A5380" w14:textId="250CDFFC" w:rsidR="00114A41" w:rsidRPr="005F29A1" w:rsidRDefault="00114A41" w:rsidP="004E373B">
      <w:pPr>
        <w:pStyle w:val="NormalWeb"/>
        <w:spacing w:before="240" w:beforeAutospacing="0" w:after="0" w:afterAutospacing="0"/>
        <w:rPr>
          <w:lang w:val="es-ES"/>
        </w:rPr>
      </w:pPr>
      <w:r w:rsidRPr="005F29A1">
        <w:rPr>
          <w:lang w:val="es-ES"/>
        </w:rPr>
        <w:t>https://smltar.com/dldnn</w:t>
      </w:r>
    </w:p>
    <w:p w14:paraId="59220EE0" w14:textId="22040A56" w:rsidR="0015546B" w:rsidRPr="005F29A1" w:rsidRDefault="0015546B" w:rsidP="0015546B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5F29A1">
        <w:rPr>
          <w:rFonts w:ascii="Arial" w:hAnsi="Arial" w:cs="Arial"/>
          <w:color w:val="000000"/>
          <w:sz w:val="22"/>
          <w:szCs w:val="22"/>
          <w:lang w:val="es-ES"/>
        </w:rPr>
        <w:t xml:space="preserve">LSTM </w:t>
      </w:r>
      <w:r w:rsidR="001A04FB" w:rsidRPr="005F29A1">
        <w:rPr>
          <w:rFonts w:ascii="Arial" w:hAnsi="Arial" w:cs="Arial"/>
          <w:color w:val="000000"/>
          <w:sz w:val="22"/>
          <w:szCs w:val="22"/>
          <w:lang w:val="es-ES"/>
        </w:rPr>
        <w:t>e</w:t>
      </w:r>
      <w:r w:rsidRPr="005F29A1">
        <w:rPr>
          <w:rFonts w:ascii="Arial" w:hAnsi="Arial" w:cs="Arial"/>
          <w:color w:val="000000"/>
          <w:sz w:val="22"/>
          <w:szCs w:val="22"/>
          <w:lang w:val="es-ES"/>
        </w:rPr>
        <w:t xml:space="preserve">n R: </w:t>
      </w:r>
      <w:proofErr w:type="spellStart"/>
      <w:proofErr w:type="gramStart"/>
      <w:r w:rsidRPr="005F29A1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ts.lstm</w:t>
      </w:r>
      <w:proofErr w:type="spellEnd"/>
      <w:proofErr w:type="gramEnd"/>
      <w:r w:rsidRPr="005F29A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5F29A1">
        <w:rPr>
          <w:rFonts w:ascii="Arial" w:hAnsi="Arial" w:cs="Arial"/>
          <w:color w:val="000000"/>
          <w:sz w:val="22"/>
          <w:szCs w:val="22"/>
          <w:lang w:val="es-ES"/>
        </w:rPr>
        <w:t>package</w:t>
      </w:r>
      <w:proofErr w:type="spellEnd"/>
      <w:r w:rsidRPr="005F29A1">
        <w:rPr>
          <w:rFonts w:ascii="Arial" w:hAnsi="Arial" w:cs="Arial"/>
          <w:color w:val="000000"/>
          <w:sz w:val="22"/>
          <w:szCs w:val="22"/>
          <w:lang w:val="es-ES"/>
        </w:rPr>
        <w:t>, bas</w:t>
      </w:r>
      <w:r w:rsidR="001A04FB" w:rsidRPr="005F29A1">
        <w:rPr>
          <w:rFonts w:ascii="Arial" w:hAnsi="Arial" w:cs="Arial"/>
          <w:color w:val="000000"/>
          <w:sz w:val="22"/>
          <w:szCs w:val="22"/>
          <w:lang w:val="es-ES"/>
        </w:rPr>
        <w:t>ado en módulos de</w:t>
      </w:r>
      <w:r w:rsidRPr="005F29A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5F29A1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keras</w:t>
      </w:r>
      <w:proofErr w:type="spellEnd"/>
      <w:r w:rsidRPr="005F29A1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="001A04FB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y</w:t>
      </w:r>
      <w:r w:rsidR="001A04FB" w:rsidRPr="005F29A1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proofErr w:type="spellStart"/>
      <w:r w:rsidRPr="005F29A1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tensorflow</w:t>
      </w:r>
      <w:proofErr w:type="spellEnd"/>
      <w:r w:rsidRPr="005F29A1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5F29A1">
        <w:rPr>
          <w:rFonts w:ascii="Arial" w:hAnsi="Arial" w:cs="Arial"/>
          <w:color w:val="000000"/>
          <w:sz w:val="22"/>
          <w:szCs w:val="22"/>
          <w:lang w:val="es-ES"/>
        </w:rPr>
        <w:t>(</w:t>
      </w:r>
      <w:hyperlink r:id="rId43" w:history="1">
        <w:r w:rsidRPr="005F29A1">
          <w:rPr>
            <w:rStyle w:val="Hipervnculo"/>
            <w:rFonts w:ascii="Arial" w:hAnsi="Arial" w:cs="Arial"/>
            <w:color w:val="1155CC"/>
            <w:sz w:val="22"/>
            <w:szCs w:val="22"/>
            <w:lang w:val="es-ES"/>
          </w:rPr>
          <w:t>https://search.r-project.org/CRAN/refmans/TSLSTM/html/ts.lstm.html</w:t>
        </w:r>
      </w:hyperlink>
      <w:r w:rsidRPr="005F29A1">
        <w:rPr>
          <w:rFonts w:ascii="Arial" w:hAnsi="Arial" w:cs="Arial"/>
          <w:color w:val="000000"/>
          <w:sz w:val="22"/>
          <w:szCs w:val="22"/>
          <w:lang w:val="es-ES"/>
        </w:rPr>
        <w:t xml:space="preserve"> )</w:t>
      </w:r>
    </w:p>
    <w:p w14:paraId="3DA5DD89" w14:textId="77777777" w:rsidR="004E373B" w:rsidRPr="005F29A1" w:rsidRDefault="004E373B" w:rsidP="0098108B">
      <w:pPr>
        <w:jc w:val="both"/>
        <w:rPr>
          <w:lang w:val="es-ES"/>
        </w:rPr>
      </w:pPr>
    </w:p>
    <w:sectPr w:rsidR="004E373B" w:rsidRPr="005F29A1">
      <w:headerReference w:type="default" r:id="rId44"/>
      <w:headerReference w:type="first" r:id="rId45"/>
      <w:footerReference w:type="first" r:id="rId46"/>
      <w:pgSz w:w="12240" w:h="15840"/>
      <w:pgMar w:top="90" w:right="135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E21E" w14:textId="77777777" w:rsidR="00797277" w:rsidRDefault="00797277">
      <w:pPr>
        <w:spacing w:before="0" w:line="240" w:lineRule="auto"/>
      </w:pPr>
      <w:r>
        <w:separator/>
      </w:r>
    </w:p>
  </w:endnote>
  <w:endnote w:type="continuationSeparator" w:id="0">
    <w:p w14:paraId="7D9A8E84" w14:textId="77777777" w:rsidR="00797277" w:rsidRDefault="007972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5D002" w14:textId="77777777" w:rsidR="00062EF7" w:rsidRDefault="00062EF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DDBC" w14:textId="77777777" w:rsidR="00797277" w:rsidRDefault="00797277">
      <w:pPr>
        <w:spacing w:before="0" w:line="240" w:lineRule="auto"/>
      </w:pPr>
      <w:r>
        <w:separator/>
      </w:r>
    </w:p>
  </w:footnote>
  <w:footnote w:type="continuationSeparator" w:id="0">
    <w:p w14:paraId="07A4130E" w14:textId="77777777" w:rsidR="00797277" w:rsidRDefault="007972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8" w:name="_9nvcibv3gama" w:colFirst="0" w:colLast="0"/>
  <w:bookmarkEnd w:id="28"/>
  <w:p w14:paraId="2E0B90EA" w14:textId="77777777" w:rsidR="00062EF7" w:rsidRDefault="00000000">
    <w:pPr>
      <w:pStyle w:val="Subttulo"/>
      <w:pBdr>
        <w:top w:val="nil"/>
        <w:left w:val="nil"/>
        <w:bottom w:val="nil"/>
        <w:right w:val="nil"/>
        <w:between w:val="nil"/>
      </w:pBdr>
      <w:spacing w:before="600"/>
      <w:ind w:right="1080"/>
      <w:jc w:val="center"/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7F8D">
      <w:rPr>
        <w:noProof/>
        <w:color w:val="000000"/>
      </w:rPr>
      <w:t>1</w:t>
    </w:r>
    <w:r>
      <w:rPr>
        <w:color w:val="000000"/>
      </w:rPr>
      <w:fldChar w:fldCharType="end"/>
    </w:r>
  </w:p>
  <w:p w14:paraId="0CC31E74" w14:textId="77777777" w:rsidR="00062EF7" w:rsidRDefault="00000000">
    <w:pPr>
      <w:spacing w:after="200"/>
      <w:ind w:left="-1260" w:right="-1440" w:hanging="1440"/>
      <w:jc w:val="center"/>
    </w:pPr>
    <w:r>
      <w:rPr>
        <w:noProof/>
      </w:rPr>
      <w:drawing>
        <wp:inline distT="114300" distB="114300" distL="114300" distR="114300" wp14:anchorId="3267F680" wp14:editId="59686943">
          <wp:extent cx="5943600" cy="76200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31B1" w14:textId="77777777" w:rsidR="00062EF7" w:rsidRDefault="00000000">
    <w:pPr>
      <w:ind w:left="-1350" w:right="-1440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9B043D" wp14:editId="76FE43EA">
          <wp:simplePos x="0" y="0"/>
          <wp:positionH relativeFrom="column">
            <wp:posOffset>-941890</wp:posOffset>
          </wp:positionH>
          <wp:positionV relativeFrom="paragraph">
            <wp:posOffset>47626</wp:posOffset>
          </wp:positionV>
          <wp:extent cx="7837991" cy="3328988"/>
          <wp:effectExtent l="0" t="0" r="0" b="0"/>
          <wp:wrapSquare wrapText="bothSides" distT="114300" distB="114300" distL="114300" distR="11430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37991" cy="3328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1F4"/>
    <w:multiLevelType w:val="hybridMultilevel"/>
    <w:tmpl w:val="72384606"/>
    <w:lvl w:ilvl="0" w:tplc="7284BBC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6069"/>
    <w:multiLevelType w:val="multilevel"/>
    <w:tmpl w:val="F4983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64786E"/>
    <w:multiLevelType w:val="multilevel"/>
    <w:tmpl w:val="C46C0C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B21FA9"/>
    <w:multiLevelType w:val="hybridMultilevel"/>
    <w:tmpl w:val="7938D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60338"/>
    <w:multiLevelType w:val="hybridMultilevel"/>
    <w:tmpl w:val="68EEF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25B"/>
    <w:multiLevelType w:val="hybridMultilevel"/>
    <w:tmpl w:val="9FA2B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667A"/>
    <w:multiLevelType w:val="hybridMultilevel"/>
    <w:tmpl w:val="47889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75BA7"/>
    <w:multiLevelType w:val="hybridMultilevel"/>
    <w:tmpl w:val="A7D063E6"/>
    <w:lvl w:ilvl="0" w:tplc="D556E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9AAF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C1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5E1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8ACF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80E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E3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2E8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CAC4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47AEF"/>
    <w:multiLevelType w:val="hybridMultilevel"/>
    <w:tmpl w:val="0FB4B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F7E45"/>
    <w:multiLevelType w:val="multilevel"/>
    <w:tmpl w:val="FBE8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F3278"/>
    <w:multiLevelType w:val="hybridMultilevel"/>
    <w:tmpl w:val="E87EC012"/>
    <w:lvl w:ilvl="0" w:tplc="1F9AD0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D6ADF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809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257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90C8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3256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AA61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7A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FC4F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4810761">
    <w:abstractNumId w:val="2"/>
  </w:num>
  <w:num w:numId="2" w16cid:durableId="1478297411">
    <w:abstractNumId w:val="1"/>
  </w:num>
  <w:num w:numId="3" w16cid:durableId="1091972841">
    <w:abstractNumId w:val="10"/>
  </w:num>
  <w:num w:numId="4" w16cid:durableId="742608688">
    <w:abstractNumId w:val="7"/>
  </w:num>
  <w:num w:numId="5" w16cid:durableId="586308298">
    <w:abstractNumId w:val="3"/>
  </w:num>
  <w:num w:numId="6" w16cid:durableId="1231767174">
    <w:abstractNumId w:val="5"/>
  </w:num>
  <w:num w:numId="7" w16cid:durableId="1569145512">
    <w:abstractNumId w:val="8"/>
  </w:num>
  <w:num w:numId="8" w16cid:durableId="2001497678">
    <w:abstractNumId w:val="9"/>
  </w:num>
  <w:num w:numId="9" w16cid:durableId="1216430459">
    <w:abstractNumId w:val="6"/>
  </w:num>
  <w:num w:numId="10" w16cid:durableId="1155220626">
    <w:abstractNumId w:val="4"/>
  </w:num>
  <w:num w:numId="11" w16cid:durableId="64562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EF7"/>
    <w:rsid w:val="0000714B"/>
    <w:rsid w:val="000146D0"/>
    <w:rsid w:val="00016138"/>
    <w:rsid w:val="00016F84"/>
    <w:rsid w:val="000224DA"/>
    <w:rsid w:val="000246ED"/>
    <w:rsid w:val="00032C72"/>
    <w:rsid w:val="00033009"/>
    <w:rsid w:val="00036871"/>
    <w:rsid w:val="00041214"/>
    <w:rsid w:val="00041AB0"/>
    <w:rsid w:val="000477FD"/>
    <w:rsid w:val="00056807"/>
    <w:rsid w:val="00057471"/>
    <w:rsid w:val="00062EF7"/>
    <w:rsid w:val="00070D69"/>
    <w:rsid w:val="000729CD"/>
    <w:rsid w:val="00076576"/>
    <w:rsid w:val="00076E1A"/>
    <w:rsid w:val="0008081D"/>
    <w:rsid w:val="00081F67"/>
    <w:rsid w:val="00090168"/>
    <w:rsid w:val="0009242F"/>
    <w:rsid w:val="000A53BF"/>
    <w:rsid w:val="000A5881"/>
    <w:rsid w:val="000C4EE5"/>
    <w:rsid w:val="000D4069"/>
    <w:rsid w:val="000D4CB2"/>
    <w:rsid w:val="000D585D"/>
    <w:rsid w:val="00114A41"/>
    <w:rsid w:val="00115BEA"/>
    <w:rsid w:val="00120F3F"/>
    <w:rsid w:val="001253DC"/>
    <w:rsid w:val="0012739B"/>
    <w:rsid w:val="00144986"/>
    <w:rsid w:val="00146E61"/>
    <w:rsid w:val="001476F3"/>
    <w:rsid w:val="001548CD"/>
    <w:rsid w:val="0015546B"/>
    <w:rsid w:val="00157FFE"/>
    <w:rsid w:val="00162002"/>
    <w:rsid w:val="00165293"/>
    <w:rsid w:val="001710F5"/>
    <w:rsid w:val="0017772A"/>
    <w:rsid w:val="00180E54"/>
    <w:rsid w:val="00181C8D"/>
    <w:rsid w:val="00182975"/>
    <w:rsid w:val="00185887"/>
    <w:rsid w:val="00193979"/>
    <w:rsid w:val="00196366"/>
    <w:rsid w:val="001A04FB"/>
    <w:rsid w:val="001A7AB6"/>
    <w:rsid w:val="001A7B35"/>
    <w:rsid w:val="001B0E08"/>
    <w:rsid w:val="001C3595"/>
    <w:rsid w:val="001D1F56"/>
    <w:rsid w:val="001D6AB1"/>
    <w:rsid w:val="001D70F4"/>
    <w:rsid w:val="001E6224"/>
    <w:rsid w:val="001F208B"/>
    <w:rsid w:val="0021462D"/>
    <w:rsid w:val="0022689B"/>
    <w:rsid w:val="00226F01"/>
    <w:rsid w:val="00230E8C"/>
    <w:rsid w:val="00235613"/>
    <w:rsid w:val="002410BC"/>
    <w:rsid w:val="00242F47"/>
    <w:rsid w:val="00250618"/>
    <w:rsid w:val="00257B45"/>
    <w:rsid w:val="00284739"/>
    <w:rsid w:val="0028558A"/>
    <w:rsid w:val="00285AEB"/>
    <w:rsid w:val="00286BDA"/>
    <w:rsid w:val="00291FB6"/>
    <w:rsid w:val="002A73A7"/>
    <w:rsid w:val="002B23E5"/>
    <w:rsid w:val="002B41FF"/>
    <w:rsid w:val="002B7A85"/>
    <w:rsid w:val="002C3330"/>
    <w:rsid w:val="002C7C7D"/>
    <w:rsid w:val="002D4D5E"/>
    <w:rsid w:val="002D529D"/>
    <w:rsid w:val="002E6344"/>
    <w:rsid w:val="002F32E7"/>
    <w:rsid w:val="002F3E85"/>
    <w:rsid w:val="00301EC3"/>
    <w:rsid w:val="00303714"/>
    <w:rsid w:val="003041F2"/>
    <w:rsid w:val="00322DE3"/>
    <w:rsid w:val="0032395D"/>
    <w:rsid w:val="00324D50"/>
    <w:rsid w:val="00331456"/>
    <w:rsid w:val="003354DD"/>
    <w:rsid w:val="00337753"/>
    <w:rsid w:val="003410FF"/>
    <w:rsid w:val="00342394"/>
    <w:rsid w:val="00342CA2"/>
    <w:rsid w:val="003455EC"/>
    <w:rsid w:val="003514BF"/>
    <w:rsid w:val="0035479A"/>
    <w:rsid w:val="00362510"/>
    <w:rsid w:val="00362919"/>
    <w:rsid w:val="00363023"/>
    <w:rsid w:val="003814A1"/>
    <w:rsid w:val="003818D4"/>
    <w:rsid w:val="003856FB"/>
    <w:rsid w:val="00394D74"/>
    <w:rsid w:val="00397F00"/>
    <w:rsid w:val="003A43F8"/>
    <w:rsid w:val="003A60EB"/>
    <w:rsid w:val="003B1D68"/>
    <w:rsid w:val="003C4826"/>
    <w:rsid w:val="003C5030"/>
    <w:rsid w:val="003C63A4"/>
    <w:rsid w:val="003D2C48"/>
    <w:rsid w:val="003D3577"/>
    <w:rsid w:val="003E1ECC"/>
    <w:rsid w:val="003E31D5"/>
    <w:rsid w:val="003F25A0"/>
    <w:rsid w:val="00407D8C"/>
    <w:rsid w:val="00411F0D"/>
    <w:rsid w:val="00421F92"/>
    <w:rsid w:val="004242C5"/>
    <w:rsid w:val="00442CBB"/>
    <w:rsid w:val="00447CAF"/>
    <w:rsid w:val="0045604D"/>
    <w:rsid w:val="00480BC4"/>
    <w:rsid w:val="00480D2F"/>
    <w:rsid w:val="004814BA"/>
    <w:rsid w:val="00490B05"/>
    <w:rsid w:val="00492D57"/>
    <w:rsid w:val="0049573C"/>
    <w:rsid w:val="00497F8D"/>
    <w:rsid w:val="004A2F10"/>
    <w:rsid w:val="004A77F0"/>
    <w:rsid w:val="004B6369"/>
    <w:rsid w:val="004C17B9"/>
    <w:rsid w:val="004E0BC1"/>
    <w:rsid w:val="004E0CFB"/>
    <w:rsid w:val="004E3220"/>
    <w:rsid w:val="004E373B"/>
    <w:rsid w:val="004E511F"/>
    <w:rsid w:val="004E7AE1"/>
    <w:rsid w:val="004F448E"/>
    <w:rsid w:val="004F54E1"/>
    <w:rsid w:val="0051027E"/>
    <w:rsid w:val="00510E52"/>
    <w:rsid w:val="005125A2"/>
    <w:rsid w:val="00523B3A"/>
    <w:rsid w:val="005358A0"/>
    <w:rsid w:val="005364ED"/>
    <w:rsid w:val="0054011C"/>
    <w:rsid w:val="00542A3B"/>
    <w:rsid w:val="00542FB1"/>
    <w:rsid w:val="00543F78"/>
    <w:rsid w:val="00552A31"/>
    <w:rsid w:val="00552D22"/>
    <w:rsid w:val="005626D8"/>
    <w:rsid w:val="005631C7"/>
    <w:rsid w:val="0057327F"/>
    <w:rsid w:val="005808D7"/>
    <w:rsid w:val="00583852"/>
    <w:rsid w:val="00586219"/>
    <w:rsid w:val="005A2CE7"/>
    <w:rsid w:val="005A3159"/>
    <w:rsid w:val="005A3D25"/>
    <w:rsid w:val="005A54DE"/>
    <w:rsid w:val="005B195A"/>
    <w:rsid w:val="005B530B"/>
    <w:rsid w:val="005B5A23"/>
    <w:rsid w:val="005B6F44"/>
    <w:rsid w:val="005C6474"/>
    <w:rsid w:val="005D4D75"/>
    <w:rsid w:val="005E74FB"/>
    <w:rsid w:val="005F030F"/>
    <w:rsid w:val="005F29A1"/>
    <w:rsid w:val="006013CE"/>
    <w:rsid w:val="00601D3E"/>
    <w:rsid w:val="0061097B"/>
    <w:rsid w:val="006232F4"/>
    <w:rsid w:val="006237A0"/>
    <w:rsid w:val="00624C75"/>
    <w:rsid w:val="00630F2D"/>
    <w:rsid w:val="006319FE"/>
    <w:rsid w:val="00640096"/>
    <w:rsid w:val="00644481"/>
    <w:rsid w:val="00645E5C"/>
    <w:rsid w:val="006467B0"/>
    <w:rsid w:val="00647685"/>
    <w:rsid w:val="00652CF6"/>
    <w:rsid w:val="006548CA"/>
    <w:rsid w:val="00655E20"/>
    <w:rsid w:val="006601F1"/>
    <w:rsid w:val="00663E84"/>
    <w:rsid w:val="0066411E"/>
    <w:rsid w:val="0067614F"/>
    <w:rsid w:val="0068015F"/>
    <w:rsid w:val="00681588"/>
    <w:rsid w:val="00683843"/>
    <w:rsid w:val="00683D71"/>
    <w:rsid w:val="00686097"/>
    <w:rsid w:val="006A6547"/>
    <w:rsid w:val="006B2A27"/>
    <w:rsid w:val="006B2A7F"/>
    <w:rsid w:val="006B557D"/>
    <w:rsid w:val="006C2721"/>
    <w:rsid w:val="006C675F"/>
    <w:rsid w:val="006D0F5F"/>
    <w:rsid w:val="006D2D9C"/>
    <w:rsid w:val="006D4045"/>
    <w:rsid w:val="006F0EC7"/>
    <w:rsid w:val="006F2EBE"/>
    <w:rsid w:val="006F41A9"/>
    <w:rsid w:val="006F5AA9"/>
    <w:rsid w:val="006F67A6"/>
    <w:rsid w:val="0070269F"/>
    <w:rsid w:val="00712531"/>
    <w:rsid w:val="00714BB0"/>
    <w:rsid w:val="00727686"/>
    <w:rsid w:val="00740FEA"/>
    <w:rsid w:val="0074200C"/>
    <w:rsid w:val="007478F5"/>
    <w:rsid w:val="00757085"/>
    <w:rsid w:val="00757422"/>
    <w:rsid w:val="00761056"/>
    <w:rsid w:val="00761DBD"/>
    <w:rsid w:val="00784BBF"/>
    <w:rsid w:val="0078696E"/>
    <w:rsid w:val="0079566B"/>
    <w:rsid w:val="00796E68"/>
    <w:rsid w:val="00797277"/>
    <w:rsid w:val="007A1208"/>
    <w:rsid w:val="007A662F"/>
    <w:rsid w:val="007D389D"/>
    <w:rsid w:val="007F1604"/>
    <w:rsid w:val="007F32F4"/>
    <w:rsid w:val="008047F7"/>
    <w:rsid w:val="0080628C"/>
    <w:rsid w:val="008109DB"/>
    <w:rsid w:val="00814A32"/>
    <w:rsid w:val="00815775"/>
    <w:rsid w:val="00816146"/>
    <w:rsid w:val="00826F8A"/>
    <w:rsid w:val="00836706"/>
    <w:rsid w:val="0083709F"/>
    <w:rsid w:val="00842C19"/>
    <w:rsid w:val="00842E73"/>
    <w:rsid w:val="0084784E"/>
    <w:rsid w:val="00853499"/>
    <w:rsid w:val="00870140"/>
    <w:rsid w:val="00871F67"/>
    <w:rsid w:val="00875370"/>
    <w:rsid w:val="00880BDB"/>
    <w:rsid w:val="008901EB"/>
    <w:rsid w:val="008A0EB6"/>
    <w:rsid w:val="008A4DAC"/>
    <w:rsid w:val="008C559A"/>
    <w:rsid w:val="008C7F00"/>
    <w:rsid w:val="008D6958"/>
    <w:rsid w:val="008D6E7F"/>
    <w:rsid w:val="008F4541"/>
    <w:rsid w:val="008F7390"/>
    <w:rsid w:val="00903712"/>
    <w:rsid w:val="00906D90"/>
    <w:rsid w:val="009142B1"/>
    <w:rsid w:val="00916796"/>
    <w:rsid w:val="00932425"/>
    <w:rsid w:val="009348A4"/>
    <w:rsid w:val="009352FB"/>
    <w:rsid w:val="00937813"/>
    <w:rsid w:val="00947BC7"/>
    <w:rsid w:val="00956629"/>
    <w:rsid w:val="009603DD"/>
    <w:rsid w:val="009656C2"/>
    <w:rsid w:val="00976C4E"/>
    <w:rsid w:val="0098108B"/>
    <w:rsid w:val="00982AFD"/>
    <w:rsid w:val="009834E7"/>
    <w:rsid w:val="0098689E"/>
    <w:rsid w:val="00986BFE"/>
    <w:rsid w:val="00992189"/>
    <w:rsid w:val="00996D9D"/>
    <w:rsid w:val="009A38BF"/>
    <w:rsid w:val="009A631F"/>
    <w:rsid w:val="009A6648"/>
    <w:rsid w:val="009B1F3D"/>
    <w:rsid w:val="009C2BA6"/>
    <w:rsid w:val="009C59F4"/>
    <w:rsid w:val="009D6905"/>
    <w:rsid w:val="009E2031"/>
    <w:rsid w:val="009E37E8"/>
    <w:rsid w:val="009E783D"/>
    <w:rsid w:val="009F5A33"/>
    <w:rsid w:val="009F6BC3"/>
    <w:rsid w:val="00A0401C"/>
    <w:rsid w:val="00A14FC8"/>
    <w:rsid w:val="00A17B6E"/>
    <w:rsid w:val="00A21013"/>
    <w:rsid w:val="00A249FD"/>
    <w:rsid w:val="00A30EB3"/>
    <w:rsid w:val="00A41C93"/>
    <w:rsid w:val="00A57207"/>
    <w:rsid w:val="00A63A48"/>
    <w:rsid w:val="00A64D54"/>
    <w:rsid w:val="00A664B0"/>
    <w:rsid w:val="00A726EA"/>
    <w:rsid w:val="00A73053"/>
    <w:rsid w:val="00A9092C"/>
    <w:rsid w:val="00A957DE"/>
    <w:rsid w:val="00A97EEB"/>
    <w:rsid w:val="00AA42D2"/>
    <w:rsid w:val="00AA4902"/>
    <w:rsid w:val="00AB3C4D"/>
    <w:rsid w:val="00AB573F"/>
    <w:rsid w:val="00AB5E9A"/>
    <w:rsid w:val="00AD1B04"/>
    <w:rsid w:val="00AD44E3"/>
    <w:rsid w:val="00AD5BB0"/>
    <w:rsid w:val="00AD6DFB"/>
    <w:rsid w:val="00AE081B"/>
    <w:rsid w:val="00B1064C"/>
    <w:rsid w:val="00B15D2F"/>
    <w:rsid w:val="00B168B1"/>
    <w:rsid w:val="00B17196"/>
    <w:rsid w:val="00B176C6"/>
    <w:rsid w:val="00B17964"/>
    <w:rsid w:val="00B225E1"/>
    <w:rsid w:val="00B24B90"/>
    <w:rsid w:val="00B2588B"/>
    <w:rsid w:val="00B25C50"/>
    <w:rsid w:val="00B3309C"/>
    <w:rsid w:val="00B34FF2"/>
    <w:rsid w:val="00B4371A"/>
    <w:rsid w:val="00B54C4B"/>
    <w:rsid w:val="00B65334"/>
    <w:rsid w:val="00B76534"/>
    <w:rsid w:val="00B7694D"/>
    <w:rsid w:val="00B95ED3"/>
    <w:rsid w:val="00B979CF"/>
    <w:rsid w:val="00BA1AD1"/>
    <w:rsid w:val="00BA6360"/>
    <w:rsid w:val="00BA6A96"/>
    <w:rsid w:val="00BB0810"/>
    <w:rsid w:val="00BB5236"/>
    <w:rsid w:val="00BC214A"/>
    <w:rsid w:val="00BC6883"/>
    <w:rsid w:val="00BC7BB8"/>
    <w:rsid w:val="00BE18F6"/>
    <w:rsid w:val="00BE705D"/>
    <w:rsid w:val="00BF2FCF"/>
    <w:rsid w:val="00BF3389"/>
    <w:rsid w:val="00BF44F2"/>
    <w:rsid w:val="00BF5EEA"/>
    <w:rsid w:val="00C00C94"/>
    <w:rsid w:val="00C013AD"/>
    <w:rsid w:val="00C04593"/>
    <w:rsid w:val="00C1160F"/>
    <w:rsid w:val="00C231A0"/>
    <w:rsid w:val="00C2634D"/>
    <w:rsid w:val="00C274E1"/>
    <w:rsid w:val="00C40BE3"/>
    <w:rsid w:val="00C41154"/>
    <w:rsid w:val="00C443E9"/>
    <w:rsid w:val="00C53541"/>
    <w:rsid w:val="00C561F3"/>
    <w:rsid w:val="00C63B77"/>
    <w:rsid w:val="00C65487"/>
    <w:rsid w:val="00C70DB9"/>
    <w:rsid w:val="00C84B46"/>
    <w:rsid w:val="00C93BA7"/>
    <w:rsid w:val="00C948D8"/>
    <w:rsid w:val="00CA7651"/>
    <w:rsid w:val="00CB0F1F"/>
    <w:rsid w:val="00CB47BC"/>
    <w:rsid w:val="00CB5BC6"/>
    <w:rsid w:val="00CE2D8C"/>
    <w:rsid w:val="00CE656F"/>
    <w:rsid w:val="00CF1E6D"/>
    <w:rsid w:val="00CF2ED4"/>
    <w:rsid w:val="00CF5CF0"/>
    <w:rsid w:val="00CF790D"/>
    <w:rsid w:val="00D02772"/>
    <w:rsid w:val="00D04D82"/>
    <w:rsid w:val="00D053B3"/>
    <w:rsid w:val="00D13691"/>
    <w:rsid w:val="00D17A04"/>
    <w:rsid w:val="00D27A9E"/>
    <w:rsid w:val="00D308BD"/>
    <w:rsid w:val="00D31DA9"/>
    <w:rsid w:val="00D4476C"/>
    <w:rsid w:val="00D52D06"/>
    <w:rsid w:val="00D60883"/>
    <w:rsid w:val="00D66209"/>
    <w:rsid w:val="00D70F6D"/>
    <w:rsid w:val="00D74AF6"/>
    <w:rsid w:val="00D86987"/>
    <w:rsid w:val="00D92EF4"/>
    <w:rsid w:val="00DA3924"/>
    <w:rsid w:val="00DB4E5D"/>
    <w:rsid w:val="00DB5AB8"/>
    <w:rsid w:val="00DC47A9"/>
    <w:rsid w:val="00DD316D"/>
    <w:rsid w:val="00DF46A8"/>
    <w:rsid w:val="00DF4DB0"/>
    <w:rsid w:val="00DF581E"/>
    <w:rsid w:val="00E0131D"/>
    <w:rsid w:val="00E05DE5"/>
    <w:rsid w:val="00E10D90"/>
    <w:rsid w:val="00E1158C"/>
    <w:rsid w:val="00E11790"/>
    <w:rsid w:val="00E14F69"/>
    <w:rsid w:val="00E15CD8"/>
    <w:rsid w:val="00E23C44"/>
    <w:rsid w:val="00E40017"/>
    <w:rsid w:val="00E42252"/>
    <w:rsid w:val="00E500D3"/>
    <w:rsid w:val="00E52213"/>
    <w:rsid w:val="00E569AA"/>
    <w:rsid w:val="00E61E60"/>
    <w:rsid w:val="00E7149B"/>
    <w:rsid w:val="00E7356D"/>
    <w:rsid w:val="00E736A7"/>
    <w:rsid w:val="00E75E31"/>
    <w:rsid w:val="00E8384D"/>
    <w:rsid w:val="00E86683"/>
    <w:rsid w:val="00EB1028"/>
    <w:rsid w:val="00EB4AFE"/>
    <w:rsid w:val="00EC4A2E"/>
    <w:rsid w:val="00EC5281"/>
    <w:rsid w:val="00EC6995"/>
    <w:rsid w:val="00ED6D1D"/>
    <w:rsid w:val="00EE4E11"/>
    <w:rsid w:val="00EE5132"/>
    <w:rsid w:val="00EF183E"/>
    <w:rsid w:val="00EF3D25"/>
    <w:rsid w:val="00F006E4"/>
    <w:rsid w:val="00F031E3"/>
    <w:rsid w:val="00F2142E"/>
    <w:rsid w:val="00F2220B"/>
    <w:rsid w:val="00F310CA"/>
    <w:rsid w:val="00F318AA"/>
    <w:rsid w:val="00F341F7"/>
    <w:rsid w:val="00F3552A"/>
    <w:rsid w:val="00F35C7B"/>
    <w:rsid w:val="00F371E9"/>
    <w:rsid w:val="00F4569A"/>
    <w:rsid w:val="00F64A41"/>
    <w:rsid w:val="00F715A1"/>
    <w:rsid w:val="00F81222"/>
    <w:rsid w:val="00F83379"/>
    <w:rsid w:val="00F867E7"/>
    <w:rsid w:val="00F91957"/>
    <w:rsid w:val="00F9269A"/>
    <w:rsid w:val="00FA65E6"/>
    <w:rsid w:val="00FC002A"/>
    <w:rsid w:val="00FC5043"/>
    <w:rsid w:val="00FC5693"/>
    <w:rsid w:val="00FD033C"/>
    <w:rsid w:val="00FD344E"/>
    <w:rsid w:val="00FD7E02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AC31"/>
  <w15:docId w15:val="{887A8DB3-2E14-48AD-8B6A-AB767DCE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F0EC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0EC7"/>
    <w:rPr>
      <w:color w:val="605E5C"/>
      <w:shd w:val="clear" w:color="auto" w:fill="E1DFDD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14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1456"/>
    <w:rPr>
      <w:b/>
      <w:bCs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4E5D"/>
    <w:rPr>
      <w:i/>
      <w:iCs/>
    </w:rPr>
  </w:style>
  <w:style w:type="paragraph" w:styleId="Prrafodelista">
    <w:name w:val="List Paragraph"/>
    <w:basedOn w:val="Normal"/>
    <w:uiPriority w:val="34"/>
    <w:qFormat/>
    <w:rsid w:val="005B6F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3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F1E6D"/>
    <w:pPr>
      <w:tabs>
        <w:tab w:val="right" w:pos="944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45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F454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2F3E85"/>
    <w:pPr>
      <w:spacing w:after="100"/>
      <w:ind w:left="660"/>
    </w:pPr>
  </w:style>
  <w:style w:type="paragraph" w:styleId="Revisin">
    <w:name w:val="Revision"/>
    <w:hidden/>
    <w:uiPriority w:val="99"/>
    <w:semiHidden/>
    <w:rsid w:val="00146E61"/>
    <w:pPr>
      <w:spacing w:before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146E61"/>
    <w:rPr>
      <w:color w:val="800080" w:themeColor="followedHyperlink"/>
      <w:u w:val="single"/>
    </w:rPr>
  </w:style>
  <w:style w:type="character" w:customStyle="1" w:styleId="hwtze">
    <w:name w:val="hwtze"/>
    <w:basedOn w:val="Fuentedeprrafopredeter"/>
    <w:rsid w:val="005A3D25"/>
  </w:style>
  <w:style w:type="character" w:customStyle="1" w:styleId="rynqvb">
    <w:name w:val="rynqvb"/>
    <w:basedOn w:val="Fuentedeprrafopredeter"/>
    <w:rsid w:val="005A3D25"/>
  </w:style>
  <w:style w:type="character" w:styleId="Textoennegrita">
    <w:name w:val="Strong"/>
    <w:basedOn w:val="Fuentedeprrafopredeter"/>
    <w:uiPriority w:val="22"/>
    <w:qFormat/>
    <w:rsid w:val="00CF5CF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3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3159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5A31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5A3159"/>
  </w:style>
  <w:style w:type="character" w:customStyle="1" w:styleId="hljs-number">
    <w:name w:val="hljs-number"/>
    <w:basedOn w:val="Fuentedeprrafopredeter"/>
    <w:rsid w:val="005A3159"/>
  </w:style>
  <w:style w:type="character" w:customStyle="1" w:styleId="crayon-p">
    <w:name w:val="crayon-p"/>
    <w:basedOn w:val="Fuentedeprrafopredeter"/>
    <w:rsid w:val="003C5030"/>
  </w:style>
  <w:style w:type="character" w:customStyle="1" w:styleId="crayon-v">
    <w:name w:val="crayon-v"/>
    <w:basedOn w:val="Fuentedeprrafopredeter"/>
    <w:rsid w:val="003C5030"/>
  </w:style>
  <w:style w:type="character" w:customStyle="1" w:styleId="crayon-h">
    <w:name w:val="crayon-h"/>
    <w:basedOn w:val="Fuentedeprrafopredeter"/>
    <w:rsid w:val="003C5030"/>
  </w:style>
  <w:style w:type="character" w:customStyle="1" w:styleId="crayon-o">
    <w:name w:val="crayon-o"/>
    <w:basedOn w:val="Fuentedeprrafopredeter"/>
    <w:rsid w:val="003C5030"/>
  </w:style>
  <w:style w:type="character" w:customStyle="1" w:styleId="crayon-e">
    <w:name w:val="crayon-e"/>
    <w:basedOn w:val="Fuentedeprrafopredeter"/>
    <w:rsid w:val="003C5030"/>
  </w:style>
  <w:style w:type="character" w:customStyle="1" w:styleId="crayon-sy">
    <w:name w:val="crayon-sy"/>
    <w:basedOn w:val="Fuentedeprrafopredeter"/>
    <w:rsid w:val="003C5030"/>
  </w:style>
  <w:style w:type="character" w:customStyle="1" w:styleId="crayon-cn">
    <w:name w:val="crayon-cn"/>
    <w:basedOn w:val="Fuentedeprrafopredeter"/>
    <w:rsid w:val="003C5030"/>
  </w:style>
  <w:style w:type="character" w:customStyle="1" w:styleId="crayon-s">
    <w:name w:val="crayon-s"/>
    <w:basedOn w:val="Fuentedeprrafopredeter"/>
    <w:rsid w:val="003C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8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77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080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7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898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8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3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75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942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2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66420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7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2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pengov.github.io/eurostat/articles/eurostat_tutorial.html" TargetMode="External"/><Relationship Id="rId13" Type="http://schemas.openxmlformats.org/officeDocument/2006/relationships/hyperlink" Target="https://towardsdatascience.com/using-eurostat-statistical-data-on-europe-with-python-2d77c9b7b02b" TargetMode="External"/><Relationship Id="rId18" Type="http://schemas.openxmlformats.org/officeDocument/2006/relationships/hyperlink" Target="https://gtrendr.readthedocs.io/en/latest/" TargetMode="External"/><Relationship Id="rId26" Type="http://schemas.openxmlformats.org/officeDocument/2006/relationships/hyperlink" Target="https://lazarinastoy.com/the-ultimate-guide-to-pytrends-google-trends-api-with-python/" TargetMode="External"/><Relationship Id="rId39" Type="http://schemas.openxmlformats.org/officeDocument/2006/relationships/hyperlink" Target="https://machinelearningmastery.com/how-to-develop-lstm-models-for-time-series-forecast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uaintitative.com/extract_gdelt_gkg_bigquery/" TargetMode="External"/><Relationship Id="rId34" Type="http://schemas.openxmlformats.org/officeDocument/2006/relationships/hyperlink" Target="https://vocabulary.worldbank.org/taxonomy/1737.html" TargetMode="External"/><Relationship Id="rId42" Type="http://schemas.openxmlformats.org/officeDocument/2006/relationships/hyperlink" Target="https://github.com/dhopp1/nowcastLSTM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ikis.ec.europa.eu/display/EUROSTATHELP/API+-+Getting+started" TargetMode="External"/><Relationship Id="rId12" Type="http://schemas.openxmlformats.org/officeDocument/2006/relationships/hyperlink" Target="https://www.kaggle.com/code/crischir/eurostat-api" TargetMode="External"/><Relationship Id="rId17" Type="http://schemas.openxmlformats.org/officeDocument/2006/relationships/hyperlink" Target="https://github.com/GeneralMills/pytrends" TargetMode="External"/><Relationship Id="rId25" Type="http://schemas.openxmlformats.org/officeDocument/2006/relationships/hyperlink" Target="https://newsinitiative.withgoogle.com/es-es/resources/trainings/basics-of-google-trends/" TargetMode="External"/><Relationship Id="rId33" Type="http://schemas.openxmlformats.org/officeDocument/2006/relationships/hyperlink" Target="https://hackage.haskell.org/package/gdelt-0.1.0.0/docs/GDELT-V2-GKG.html" TargetMode="External"/><Relationship Id="rId38" Type="http://schemas.openxmlformats.org/officeDocument/2006/relationships/hyperlink" Target="https://machinelearningmastery.com/how-to-develop-lstm-models-for-time-series-forecasting/" TargetMode="Externa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at310/google-trends-api/wiki/Google-Trends-Categories" TargetMode="External"/><Relationship Id="rId20" Type="http://schemas.openxmlformats.org/officeDocument/2006/relationships/hyperlink" Target="http://data.gdeltproject.org/documentation/GDELT-Global_Knowledge_Graph_Codebook-V2.pdf" TargetMode="External"/><Relationship Id="rId29" Type="http://schemas.openxmlformats.org/officeDocument/2006/relationships/hyperlink" Target="https://medium.com/@atakanguney94/a-brief-introduction-into-gdelt-global-database-of-events-language-and-tone-e96b0c64d03a" TargetMode="External"/><Relationship Id="rId41" Type="http://schemas.openxmlformats.org/officeDocument/2006/relationships/hyperlink" Target="https://github.com/dhopp1/nowcast_ls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org/project/eurostatapiclient/" TargetMode="External"/><Relationship Id="rId24" Type="http://schemas.openxmlformats.org/officeDocument/2006/relationships/hyperlink" Target="https://github.com/abresler/gdeltr2" TargetMode="External"/><Relationship Id="rId32" Type="http://schemas.openxmlformats.org/officeDocument/2006/relationships/hyperlink" Target="https://doi.org/10.1016/j.ijforecast.2022.05.002" TargetMode="External"/><Relationship Id="rId37" Type="http://schemas.openxmlformats.org/officeDocument/2006/relationships/hyperlink" Target="https://serpapi.com/google-trends-categories" TargetMode="External"/><Relationship Id="rId40" Type="http://schemas.openxmlformats.org/officeDocument/2006/relationships/hyperlink" Target="https://towardsdatascience.com/exploring-the-lstm-neural-network-model-for-time-series-8b7685aa8cf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47389000/pytrends-how-to-specify-a-word-as-a-topic-instead-of-a-search-term" TargetMode="External"/><Relationship Id="rId23" Type="http://schemas.openxmlformats.org/officeDocument/2006/relationships/hyperlink" Target="https://gydelt.readthedocs.io/en/latest/README.html" TargetMode="External"/><Relationship Id="rId28" Type="http://schemas.openxmlformats.org/officeDocument/2006/relationships/hyperlink" Target="https://www.topicfinder.com/methods-scrape-google-trends/" TargetMode="External"/><Relationship Id="rId36" Type="http://schemas.openxmlformats.org/officeDocument/2006/relationships/hyperlink" Target="https://github.com/pat310/google-trends-api/wiki/Google-Trends-Categories" TargetMode="External"/><Relationship Id="rId10" Type="http://schemas.openxmlformats.org/officeDocument/2006/relationships/hyperlink" Target="https://pypi.org/project/eurostat/" TargetMode="External"/><Relationship Id="rId19" Type="http://schemas.openxmlformats.org/officeDocument/2006/relationships/hyperlink" Target="https://hackage.haskell.org/package/gdelt-0.1.0.0/docs/GDELT-V2-GKG.html" TargetMode="External"/><Relationship Id="rId31" Type="http://schemas.openxmlformats.org/officeDocument/2006/relationships/hyperlink" Target="https://github.com/maelfabien/Cassandra-GDELT-Queries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urostat/restatapi" TargetMode="External"/><Relationship Id="rId14" Type="http://schemas.openxmlformats.org/officeDocument/2006/relationships/hyperlink" Target="https://github.com/GeneralMills/pytrends" TargetMode="External"/><Relationship Id="rId22" Type="http://schemas.openxmlformats.org/officeDocument/2006/relationships/hyperlink" Target="https://lucene.apache.org/" TargetMode="External"/><Relationship Id="rId27" Type="http://schemas.openxmlformats.org/officeDocument/2006/relationships/hyperlink" Target="https://www.premiumleads.com/en/blog/seo/how-to-get-google-trends-data-with-pytrends-and-python/" TargetMode="External"/><Relationship Id="rId30" Type="http://schemas.openxmlformats.org/officeDocument/2006/relationships/hyperlink" Target="http://data.gdeltproject.org/documentation/GDELT-Event_Codebook-V2.0.pdf" TargetMode="External"/><Relationship Id="rId35" Type="http://schemas.openxmlformats.org/officeDocument/2006/relationships/hyperlink" Target="https://thedocs.worldbank.org/en/doc/275841490966525495-0290022017/original/NewThemeTaxonomyanddefinitionsrevisedJuly012016.pdf" TargetMode="External"/><Relationship Id="rId43" Type="http://schemas.openxmlformats.org/officeDocument/2006/relationships/hyperlink" Target="https://search.r-project.org/CRAN/refmans/TSLSTM/html/ts.lstm.html" TargetMode="External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4275</Words>
  <Characters>24370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Beatriz Martin</cp:lastModifiedBy>
  <cp:revision>9</cp:revision>
  <dcterms:created xsi:type="dcterms:W3CDTF">2024-03-14T11:24:00Z</dcterms:created>
  <dcterms:modified xsi:type="dcterms:W3CDTF">2024-03-14T13:55:00Z</dcterms:modified>
</cp:coreProperties>
</file>