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24926" w14:textId="167C81F9" w:rsidR="00491160" w:rsidRDefault="0011028F" w:rsidP="00CE5A01">
      <w:pPr>
        <w:spacing w:after="38" w:line="259" w:lineRule="auto"/>
        <w:jc w:val="center"/>
      </w:pPr>
      <w:r>
        <w:rPr>
          <w:b/>
          <w:color w:val="555555"/>
        </w:rPr>
        <w:t>UNIVERSIDAD NACIONAL GUILLERMO BROWN</w:t>
      </w:r>
    </w:p>
    <w:p w14:paraId="0A5CFBAB" w14:textId="4192DC83" w:rsidR="00491160" w:rsidRDefault="0011028F" w:rsidP="00CE5A01">
      <w:pPr>
        <w:spacing w:after="663" w:line="265" w:lineRule="auto"/>
        <w:ind w:left="13" w:right="2" w:hanging="10"/>
        <w:jc w:val="center"/>
      </w:pPr>
      <w:r>
        <w:rPr>
          <w:color w:val="555555"/>
        </w:rPr>
        <w:t>Inteligencia Artificial — 2° Cuatrimestre 2026</w:t>
      </w:r>
    </w:p>
    <w:p w14:paraId="2C2F7FD3" w14:textId="5C327342" w:rsidR="00491160" w:rsidRDefault="0011028F" w:rsidP="00CE5A01">
      <w:pPr>
        <w:pStyle w:val="Ttulo1"/>
        <w:ind w:left="0"/>
        <w:jc w:val="center"/>
      </w:pPr>
      <w:r>
        <w:t>TRABAJO PRÁCTICO FINAL</w:t>
      </w:r>
    </w:p>
    <w:p w14:paraId="35479E0A" w14:textId="73F013BF" w:rsidR="00491160" w:rsidRDefault="0011028F" w:rsidP="00CE5A01">
      <w:pPr>
        <w:spacing w:after="106" w:line="259" w:lineRule="auto"/>
        <w:ind w:left="0" w:right="546" w:firstLine="0"/>
        <w:jc w:val="center"/>
      </w:pPr>
      <w:r>
        <w:rPr>
          <w:color w:val="2E5FA3"/>
          <w:sz w:val="30"/>
        </w:rPr>
        <w:t>Desarrollo Progresivo de una Arquitectura de Red Neuronal</w:t>
      </w:r>
    </w:p>
    <w:p w14:paraId="1786BE0D" w14:textId="77777777" w:rsidR="00491160" w:rsidRDefault="0011028F">
      <w:pPr>
        <w:spacing w:after="67" w:line="259" w:lineRule="auto"/>
        <w:ind w:left="-29" w:right="-30" w:firstLine="0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3F2864BF" wp14:editId="0BADC344">
                <wp:extent cx="5769229" cy="6096"/>
                <wp:effectExtent l="0" t="0" r="0" b="0"/>
                <wp:docPr id="8161" name="Group 81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229" cy="6096"/>
                          <a:chOff x="0" y="0"/>
                          <a:chExt cx="5769229" cy="6096"/>
                        </a:xfrm>
                      </wpg:grpSpPr>
                      <wps:wsp>
                        <wps:cNvPr id="10485" name="Shape 10485"/>
                        <wps:cNvSpPr/>
                        <wps:spPr>
                          <a:xfrm>
                            <a:off x="0" y="0"/>
                            <a:ext cx="5769229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9229" h="9144">
                                <a:moveTo>
                                  <a:pt x="0" y="0"/>
                                </a:moveTo>
                                <a:lnTo>
                                  <a:pt x="5769229" y="0"/>
                                </a:lnTo>
                                <a:lnTo>
                                  <a:pt x="5769229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DDDD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161" style="width:454.27pt;height:0.47998pt;mso-position-horizontal-relative:char;mso-position-vertical-relative:line" coordsize="57692,60">
                <v:shape id="Shape 10486" style="position:absolute;width:57692;height:91;left:0;top:0;" coordsize="5769229,9144" path="m0,0l5769229,0l5769229,9144l0,9144l0,0">
                  <v:stroke weight="0pt" endcap="flat" joinstyle="miter" miterlimit="10" on="false" color="#000000" opacity="0"/>
                  <v:fill on="true" color="#dddddd"/>
                </v:shape>
              </v:group>
            </w:pict>
          </mc:Fallback>
        </mc:AlternateContent>
      </w:r>
    </w:p>
    <w:p w14:paraId="2735B917" w14:textId="3A226A21" w:rsidR="00491160" w:rsidRDefault="0011028F" w:rsidP="00CE5A01">
      <w:pPr>
        <w:spacing w:after="35" w:line="265" w:lineRule="auto"/>
        <w:ind w:left="13" w:hanging="10"/>
        <w:jc w:val="center"/>
      </w:pPr>
      <w:r>
        <w:rPr>
          <w:color w:val="555555"/>
        </w:rPr>
        <w:t>Docente: Pablo Moreira</w:t>
      </w:r>
    </w:p>
    <w:p w14:paraId="530A5BF4" w14:textId="554E33FA" w:rsidR="00491160" w:rsidRDefault="0011028F" w:rsidP="00CE5A01">
      <w:pPr>
        <w:spacing w:after="0" w:line="259" w:lineRule="auto"/>
        <w:jc w:val="center"/>
      </w:pPr>
      <w:r>
        <w:rPr>
          <w:color w:val="555555"/>
        </w:rPr>
        <w:t>Modalidad</w:t>
      </w:r>
      <w:r>
        <w:rPr>
          <w:color w:val="555555"/>
        </w:rPr>
        <w:t xml:space="preserve">: Grupal  |  Entrega: Notebook </w:t>
      </w:r>
      <w:proofErr w:type="spellStart"/>
      <w:r>
        <w:rPr>
          <w:color w:val="555555"/>
        </w:rPr>
        <w:t>Jupyter</w:t>
      </w:r>
      <w:proofErr w:type="spellEnd"/>
      <w:r>
        <w:rPr>
          <w:color w:val="555555"/>
        </w:rPr>
        <w:t xml:space="preserve"> comentado</w:t>
      </w:r>
    </w:p>
    <w:p w14:paraId="4F768D1C" w14:textId="342CDC4E" w:rsidR="00491160" w:rsidRDefault="0011028F" w:rsidP="00CE5A01">
      <w:pPr>
        <w:spacing w:after="0" w:line="259" w:lineRule="auto"/>
        <w:jc w:val="center"/>
        <w:rPr>
          <w:color w:val="555555"/>
        </w:rPr>
      </w:pPr>
      <w:r>
        <w:rPr>
          <w:color w:val="555555"/>
        </w:rPr>
        <w:t>Inicio</w:t>
      </w:r>
      <w:r>
        <w:rPr>
          <w:color w:val="555555"/>
        </w:rPr>
        <w:t xml:space="preserve">: semana </w:t>
      </w:r>
      <w:r>
        <w:rPr>
          <w:color w:val="555555"/>
        </w:rPr>
        <w:t>del</w:t>
      </w:r>
      <w:r>
        <w:rPr>
          <w:color w:val="555555"/>
        </w:rPr>
        <w:t xml:space="preserve"> 01/09/2026  |  Entrega final: 21/11/2026</w:t>
      </w:r>
    </w:p>
    <w:p w14:paraId="5C92BE58" w14:textId="77777777" w:rsidR="00B25067" w:rsidRDefault="00B25067" w:rsidP="00CE5A01">
      <w:pPr>
        <w:spacing w:after="0" w:line="259" w:lineRule="auto"/>
        <w:jc w:val="center"/>
        <w:rPr>
          <w:color w:val="555555"/>
        </w:rPr>
      </w:pPr>
    </w:p>
    <w:p w14:paraId="43243B69" w14:textId="77777777" w:rsidR="00AD5E88" w:rsidRPr="0040747F" w:rsidRDefault="00AD5E88" w:rsidP="00AD5E88">
      <w:pPr>
        <w:spacing w:after="0" w:line="259" w:lineRule="auto"/>
        <w:ind w:left="0" w:firstLine="0"/>
        <w:rPr>
          <w:sz w:val="24"/>
          <w:szCs w:val="28"/>
        </w:rPr>
      </w:pPr>
    </w:p>
    <w:p w14:paraId="17F26100" w14:textId="77777777" w:rsidR="0040747F" w:rsidRDefault="0040747F" w:rsidP="00AD5E88">
      <w:pPr>
        <w:spacing w:after="0" w:line="259" w:lineRule="auto"/>
        <w:rPr>
          <w:b/>
          <w:bCs/>
          <w:color w:val="747474" w:themeColor="background2" w:themeShade="80"/>
          <w:sz w:val="32"/>
          <w:szCs w:val="36"/>
          <w:u w:val="single"/>
        </w:rPr>
      </w:pPr>
    </w:p>
    <w:p w14:paraId="2D6A3639" w14:textId="0FADC1D9" w:rsidR="00B25067" w:rsidRPr="0040747F" w:rsidRDefault="00B25067" w:rsidP="00AD5E88">
      <w:pPr>
        <w:spacing w:after="0" w:line="259" w:lineRule="auto"/>
        <w:rPr>
          <w:b/>
          <w:bCs/>
          <w:color w:val="747474" w:themeColor="background2" w:themeShade="80"/>
          <w:sz w:val="32"/>
          <w:szCs w:val="36"/>
          <w:u w:val="single"/>
        </w:rPr>
      </w:pPr>
      <w:r w:rsidRPr="0040747F">
        <w:rPr>
          <w:b/>
          <w:bCs/>
          <w:color w:val="747474" w:themeColor="background2" w:themeShade="80"/>
          <w:sz w:val="32"/>
          <w:szCs w:val="36"/>
          <w:u w:val="single"/>
        </w:rPr>
        <w:t>Grupo</w:t>
      </w:r>
      <w:r w:rsidR="00AD5E88" w:rsidRPr="0040747F">
        <w:rPr>
          <w:b/>
          <w:bCs/>
          <w:color w:val="747474" w:themeColor="background2" w:themeShade="80"/>
          <w:sz w:val="32"/>
          <w:szCs w:val="36"/>
          <w:u w:val="single"/>
        </w:rPr>
        <w:t xml:space="preserve"> 1</w:t>
      </w:r>
    </w:p>
    <w:p w14:paraId="4901AE6E" w14:textId="77777777" w:rsidR="00AD5E88" w:rsidRPr="0040747F" w:rsidRDefault="00AD5E88" w:rsidP="00AD5E88">
      <w:pPr>
        <w:spacing w:after="0" w:line="259" w:lineRule="auto"/>
        <w:ind w:left="0" w:firstLine="0"/>
        <w:rPr>
          <w:b/>
          <w:bCs/>
          <w:color w:val="747474" w:themeColor="background2" w:themeShade="80"/>
          <w:sz w:val="24"/>
          <w:szCs w:val="28"/>
        </w:rPr>
      </w:pPr>
    </w:p>
    <w:p w14:paraId="3099C13E" w14:textId="2CC62838" w:rsidR="00AD5E88" w:rsidRPr="0040747F" w:rsidRDefault="00B25067" w:rsidP="00AD5E88">
      <w:pPr>
        <w:spacing w:after="0" w:line="259" w:lineRule="auto"/>
        <w:ind w:left="0" w:firstLine="0"/>
        <w:rPr>
          <w:color w:val="747474" w:themeColor="background2" w:themeShade="80"/>
          <w:sz w:val="28"/>
          <w:szCs w:val="32"/>
        </w:rPr>
      </w:pPr>
      <w:r w:rsidRPr="0040747F">
        <w:rPr>
          <w:color w:val="747474" w:themeColor="background2" w:themeShade="80"/>
          <w:sz w:val="28"/>
          <w:szCs w:val="32"/>
        </w:rPr>
        <w:t>Integrantes:</w:t>
      </w:r>
    </w:p>
    <w:p w14:paraId="62E1231A" w14:textId="77777777" w:rsidR="007D7CD3" w:rsidRDefault="007D7CD3" w:rsidP="00AD5E88">
      <w:pPr>
        <w:spacing w:after="0" w:line="259" w:lineRule="auto"/>
        <w:ind w:left="0" w:firstLine="0"/>
        <w:rPr>
          <w:color w:val="747474" w:themeColor="background2" w:themeShade="80"/>
        </w:rPr>
      </w:pPr>
    </w:p>
    <w:p w14:paraId="066C2DB1" w14:textId="73CEE2D6" w:rsidR="00AD5E88" w:rsidRPr="0040747F" w:rsidRDefault="00AD5E88" w:rsidP="00AD5E88">
      <w:pPr>
        <w:spacing w:after="0" w:line="259" w:lineRule="auto"/>
        <w:ind w:left="0" w:firstLine="0"/>
        <w:rPr>
          <w:color w:val="747474" w:themeColor="background2" w:themeShade="80"/>
          <w:sz w:val="24"/>
          <w:szCs w:val="28"/>
        </w:rPr>
      </w:pPr>
      <w:r w:rsidRPr="0040747F">
        <w:rPr>
          <w:color w:val="747474" w:themeColor="background2" w:themeShade="80"/>
          <w:sz w:val="24"/>
          <w:szCs w:val="28"/>
        </w:rPr>
        <w:t>Pablo, Calvo</w:t>
      </w:r>
    </w:p>
    <w:p w14:paraId="71578869" w14:textId="77777777" w:rsidR="00AD5E88" w:rsidRPr="0040747F" w:rsidRDefault="00AD5E88" w:rsidP="00AD5E88">
      <w:pPr>
        <w:spacing w:after="0" w:line="259" w:lineRule="auto"/>
        <w:ind w:left="0" w:firstLine="0"/>
        <w:rPr>
          <w:color w:val="747474" w:themeColor="background2" w:themeShade="80"/>
          <w:sz w:val="24"/>
          <w:szCs w:val="28"/>
        </w:rPr>
      </w:pPr>
      <w:r w:rsidRPr="0040747F">
        <w:rPr>
          <w:color w:val="747474" w:themeColor="background2" w:themeShade="80"/>
          <w:sz w:val="24"/>
          <w:szCs w:val="28"/>
        </w:rPr>
        <w:t>Cristian Alias</w:t>
      </w:r>
    </w:p>
    <w:p w14:paraId="1210537A" w14:textId="14DD8EF7" w:rsidR="00491160" w:rsidRPr="00AD5E88" w:rsidRDefault="00AD5E88" w:rsidP="00AD5E88">
      <w:pPr>
        <w:spacing w:after="0" w:line="259" w:lineRule="auto"/>
        <w:ind w:left="0" w:firstLine="0"/>
        <w:rPr>
          <w:color w:val="747474" w:themeColor="background2" w:themeShade="80"/>
        </w:rPr>
      </w:pPr>
      <w:r w:rsidRPr="0040747F">
        <w:rPr>
          <w:color w:val="747474" w:themeColor="background2" w:themeShade="80"/>
          <w:sz w:val="24"/>
          <w:szCs w:val="28"/>
        </w:rPr>
        <w:t>Eduardo Morales</w:t>
      </w:r>
      <w:r w:rsidR="0011028F" w:rsidRPr="00AD5E88">
        <w:rPr>
          <w:color w:val="747474" w:themeColor="background2" w:themeShade="80"/>
        </w:rPr>
        <w:br w:type="page"/>
      </w:r>
    </w:p>
    <w:p w14:paraId="175F1CCE" w14:textId="77777777" w:rsidR="00491160" w:rsidRDefault="0011028F">
      <w:pPr>
        <w:pStyle w:val="Ttulo2"/>
        <w:ind w:left="-5"/>
      </w:pPr>
      <w:r>
        <w:lastRenderedPageBreak/>
        <w:t xml:space="preserve">1. Introducción y objetivo general </w:t>
      </w:r>
    </w:p>
    <w:p w14:paraId="36E0C821" w14:textId="77777777" w:rsidR="00491160" w:rsidRDefault="0011028F">
      <w:pPr>
        <w:spacing w:after="91"/>
        <w:ind w:left="0" w:firstLine="0"/>
      </w:pPr>
      <w:r>
        <w:t xml:space="preserve">Este trabajo práctico acompaña el cursado completo de la asignatura. Cada grupo recibe un dataset distinto y debe construir, paso a paso, un sistema de Machine Learning que evolucione desde un modelo baseline hasta una arquitectura compleja, aplicando los conceptos teóricos y prácticos de cada unidad. </w:t>
      </w:r>
    </w:p>
    <w:p w14:paraId="686A63CA" w14:textId="77777777" w:rsidR="00491160" w:rsidRDefault="0011028F">
      <w:pPr>
        <w:spacing w:after="91"/>
        <w:ind w:left="0" w:firstLine="0"/>
      </w:pPr>
      <w:r>
        <w:t xml:space="preserve">La entrega es un único Notebook Jupyter (.ipynb) que crece semana a semana. Cada etapa tiene su propia sección claramente delimitada con celdas Markdown explicativas. </w:t>
      </w:r>
    </w:p>
    <w:p w14:paraId="5483395D" w14:textId="77777777" w:rsidR="00491160" w:rsidRDefault="0011028F">
      <w:pPr>
        <w:spacing w:after="91"/>
        <w:ind w:left="0" w:firstLine="0"/>
      </w:pPr>
      <w:r>
        <w:t xml:space="preserve">El objetivo no es solo que el modelo funcione, sino que el estudiante pueda justificar cada decisión de diseño, interpretar los resultados y aplicar las técnicas vistas en clase para mejorar el sistema. </w:t>
      </w:r>
    </w:p>
    <w:p w14:paraId="493C7DBA" w14:textId="77777777" w:rsidR="00491160" w:rsidRDefault="0011028F">
      <w:pPr>
        <w:spacing w:after="391" w:line="259" w:lineRule="auto"/>
        <w:ind w:left="0" w:firstLine="0"/>
      </w:pPr>
      <w:r>
        <w:t xml:space="preserve"> </w:t>
      </w:r>
    </w:p>
    <w:p w14:paraId="30B0135A" w14:textId="77777777" w:rsidR="00491160" w:rsidRDefault="0011028F">
      <w:pPr>
        <w:pStyle w:val="Ttulo2"/>
        <w:ind w:left="-5"/>
      </w:pPr>
      <w:r>
        <w:t xml:space="preserve">2. Asignación de datasets </w:t>
      </w:r>
    </w:p>
    <w:p w14:paraId="6DE321CF" w14:textId="77777777" w:rsidR="00491160" w:rsidRDefault="0011028F">
      <w:pPr>
        <w:spacing w:after="91"/>
        <w:ind w:left="0" w:firstLine="0"/>
      </w:pPr>
      <w:r>
        <w:t xml:space="preserve">Cada grupo elige uno de los 10 datasets designados. La asignación es intransferible y no puede repetirse entre grupos. Todos los desarrollos deben realizarse sobre el dataset asignado. </w:t>
      </w:r>
    </w:p>
    <w:p w14:paraId="3D94F24B" w14:textId="77777777" w:rsidR="00491160" w:rsidRDefault="0011028F">
      <w:pPr>
        <w:spacing w:after="91"/>
        <w:ind w:left="0" w:firstLine="0"/>
      </w:pPr>
      <w:r>
        <w:t xml:space="preserve">Los mismos estarán disponibles para elegir en el Campus Virtual una vez que estén armados todos los grupos </w:t>
      </w:r>
    </w:p>
    <w:p w14:paraId="161FF6E6" w14:textId="77777777" w:rsidR="00491160" w:rsidRDefault="0011028F">
      <w:pPr>
        <w:spacing w:after="0" w:line="259" w:lineRule="auto"/>
        <w:ind w:left="0" w:firstLine="0"/>
      </w:pPr>
      <w:r>
        <w:t xml:space="preserve"> </w:t>
      </w:r>
    </w:p>
    <w:p w14:paraId="634F8C40" w14:textId="77777777" w:rsidR="00491160" w:rsidRDefault="0011028F">
      <w:pPr>
        <w:spacing w:after="40" w:line="259" w:lineRule="auto"/>
        <w:ind w:left="0" w:firstLine="0"/>
      </w:pPr>
      <w:r>
        <w:t xml:space="preserve"> </w:t>
      </w:r>
    </w:p>
    <w:p w14:paraId="7DC46403" w14:textId="77777777" w:rsidR="00491160" w:rsidRDefault="0011028F">
      <w:pPr>
        <w:spacing w:after="100" w:line="239" w:lineRule="auto"/>
        <w:ind w:left="-5" w:hanging="10"/>
      </w:pPr>
      <w:r>
        <w:rPr>
          <w:i/>
          <w:color w:val="666666"/>
        </w:rPr>
        <w:t>Todos los datasets son de acceso libre y tienen loaders disponibles en scikit-learn, Keras, PyTorch o HuggingFace Datasets. Los enlaces de descarga estarán indicados en la columna Fuente.</w:t>
      </w:r>
      <w:r>
        <w:t xml:space="preserve"> </w:t>
      </w:r>
    </w:p>
    <w:p w14:paraId="723DD573" w14:textId="77777777" w:rsidR="00491160" w:rsidRDefault="0011028F">
      <w:pPr>
        <w:spacing w:after="393" w:line="259" w:lineRule="auto"/>
        <w:ind w:left="0" w:firstLine="0"/>
      </w:pPr>
      <w:r>
        <w:t xml:space="preserve"> </w:t>
      </w:r>
    </w:p>
    <w:p w14:paraId="4932A17A" w14:textId="77777777" w:rsidR="00491160" w:rsidRDefault="0011028F">
      <w:pPr>
        <w:pStyle w:val="Ttulo2"/>
        <w:ind w:left="-5"/>
      </w:pPr>
      <w:r>
        <w:t xml:space="preserve">3. Estructura del Notebook </w:t>
      </w:r>
    </w:p>
    <w:p w14:paraId="3669932C" w14:textId="77777777" w:rsidR="00491160" w:rsidRDefault="0011028F">
      <w:pPr>
        <w:spacing w:after="91"/>
        <w:ind w:left="0" w:firstLine="0"/>
      </w:pPr>
      <w:r>
        <w:t xml:space="preserve">El notebook debe organizarse en las siguientes secciones, en orden. Cada sección corresponde a una Etapa del trabajo. </w:t>
      </w:r>
    </w:p>
    <w:p w14:paraId="0B3FCE43" w14:textId="77777777" w:rsidR="00491160" w:rsidRDefault="0011028F">
      <w:pPr>
        <w:spacing w:after="0" w:line="259" w:lineRule="auto"/>
        <w:ind w:left="0" w:firstLine="0"/>
      </w:pPr>
      <w:r>
        <w:t xml:space="preserve"> </w:t>
      </w:r>
    </w:p>
    <w:tbl>
      <w:tblPr>
        <w:tblStyle w:val="TableGrid"/>
        <w:tblW w:w="7226" w:type="dxa"/>
        <w:tblInd w:w="0" w:type="dxa"/>
        <w:tblCellMar>
          <w:top w:w="87" w:type="dxa"/>
          <w:left w:w="120" w:type="dxa"/>
          <w:right w:w="87" w:type="dxa"/>
        </w:tblCellMar>
        <w:tblLook w:val="04A0" w:firstRow="1" w:lastRow="0" w:firstColumn="1" w:lastColumn="0" w:noHBand="0" w:noVBand="1"/>
      </w:tblPr>
      <w:tblGrid>
        <w:gridCol w:w="1400"/>
        <w:gridCol w:w="4227"/>
        <w:gridCol w:w="1599"/>
      </w:tblGrid>
      <w:tr w:rsidR="00491160" w14:paraId="24FA9902" w14:textId="77777777">
        <w:trPr>
          <w:trHeight w:val="361"/>
        </w:trPr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32" w:space="0" w:color="F0F4FA"/>
              <w:right w:val="single" w:sz="2" w:space="0" w:color="CCCCCC"/>
            </w:tcBorders>
            <w:shd w:val="clear" w:color="auto" w:fill="1F2D5A"/>
          </w:tcPr>
          <w:p w14:paraId="29D89A90" w14:textId="77777777" w:rsidR="00491160" w:rsidRDefault="0011028F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20"/>
              </w:rPr>
              <w:t>Etapa</w:t>
            </w:r>
            <w:r>
              <w:rPr>
                <w:color w:val="FFFFFF"/>
              </w:rPr>
              <w:t xml:space="preserve"> </w:t>
            </w:r>
          </w:p>
        </w:tc>
        <w:tc>
          <w:tcPr>
            <w:tcW w:w="4227" w:type="dxa"/>
            <w:tcBorders>
              <w:top w:val="single" w:sz="2" w:space="0" w:color="CCCCCC"/>
              <w:left w:val="single" w:sz="2" w:space="0" w:color="CCCCCC"/>
              <w:bottom w:val="single" w:sz="32" w:space="0" w:color="F0F4FA"/>
              <w:right w:val="single" w:sz="2" w:space="0" w:color="CCCCCC"/>
            </w:tcBorders>
            <w:shd w:val="clear" w:color="auto" w:fill="1F2D5A"/>
          </w:tcPr>
          <w:p w14:paraId="75AE3EF5" w14:textId="77777777" w:rsidR="00491160" w:rsidRDefault="0011028F">
            <w:pPr>
              <w:spacing w:after="0" w:line="259" w:lineRule="auto"/>
              <w:ind w:left="1" w:firstLine="0"/>
            </w:pPr>
            <w:r>
              <w:rPr>
                <w:b/>
                <w:color w:val="FFFFFF"/>
                <w:sz w:val="20"/>
              </w:rPr>
              <w:t>Contenido principal</w:t>
            </w:r>
            <w:r>
              <w:rPr>
                <w:color w:val="FFFFFF"/>
              </w:rPr>
              <w:t xml:space="preserve"> 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32" w:space="0" w:color="F0F4FA"/>
              <w:right w:val="single" w:sz="2" w:space="0" w:color="CCCCCC"/>
            </w:tcBorders>
            <w:shd w:val="clear" w:color="auto" w:fill="1F2D5A"/>
          </w:tcPr>
          <w:p w14:paraId="38B22322" w14:textId="77777777" w:rsidR="00491160" w:rsidRDefault="0011028F">
            <w:pPr>
              <w:spacing w:after="0" w:line="259" w:lineRule="auto"/>
              <w:ind w:left="1" w:firstLine="0"/>
            </w:pPr>
            <w:r>
              <w:rPr>
                <w:b/>
                <w:color w:val="FFFFFF"/>
                <w:sz w:val="20"/>
              </w:rPr>
              <w:t>Arquitectura</w:t>
            </w:r>
            <w:r>
              <w:rPr>
                <w:color w:val="FFFFFF"/>
              </w:rPr>
              <w:t xml:space="preserve"> </w:t>
            </w:r>
          </w:p>
        </w:tc>
      </w:tr>
      <w:tr w:rsidR="00491160" w14:paraId="69F56EFF" w14:textId="77777777">
        <w:trPr>
          <w:trHeight w:val="852"/>
        </w:trPr>
        <w:tc>
          <w:tcPr>
            <w:tcW w:w="1400" w:type="dxa"/>
            <w:tcBorders>
              <w:top w:val="single" w:sz="32" w:space="0" w:color="F0F4FA"/>
              <w:left w:val="single" w:sz="2" w:space="0" w:color="CCCCCC"/>
              <w:bottom w:val="single" w:sz="32" w:space="0" w:color="FFFFFF"/>
              <w:right w:val="single" w:sz="2" w:space="0" w:color="CCCCCC"/>
            </w:tcBorders>
            <w:shd w:val="clear" w:color="auto" w:fill="F0F4FA"/>
          </w:tcPr>
          <w:p w14:paraId="3CCCAA68" w14:textId="77777777" w:rsidR="00491160" w:rsidRDefault="0011028F">
            <w:pPr>
              <w:spacing w:after="0" w:line="259" w:lineRule="auto"/>
              <w:ind w:left="0" w:firstLine="0"/>
            </w:pPr>
            <w:r>
              <w:rPr>
                <w:b/>
                <w:sz w:val="20"/>
              </w:rPr>
              <w:t>1</w:t>
            </w:r>
            <w:r>
              <w:t xml:space="preserve"> </w:t>
            </w:r>
          </w:p>
        </w:tc>
        <w:tc>
          <w:tcPr>
            <w:tcW w:w="4227" w:type="dxa"/>
            <w:tcBorders>
              <w:top w:val="single" w:sz="32" w:space="0" w:color="F0F4FA"/>
              <w:left w:val="single" w:sz="2" w:space="0" w:color="CCCCCC"/>
              <w:bottom w:val="single" w:sz="32" w:space="0" w:color="FFFFFF"/>
              <w:right w:val="single" w:sz="2" w:space="0" w:color="CCCCCC"/>
            </w:tcBorders>
            <w:shd w:val="clear" w:color="auto" w:fill="F0F4FA"/>
          </w:tcPr>
          <w:p w14:paraId="12B238F7" w14:textId="77777777" w:rsidR="00491160" w:rsidRDefault="0011028F">
            <w:pPr>
              <w:spacing w:after="0" w:line="259" w:lineRule="auto"/>
              <w:ind w:left="1" w:firstLine="0"/>
            </w:pPr>
            <w:r>
              <w:rPr>
                <w:sz w:val="20"/>
              </w:rPr>
              <w:t>Análisis exploratorio, baseline, partición de datos y métrica de evaluación</w:t>
            </w:r>
            <w:r>
              <w:t xml:space="preserve"> </w:t>
            </w:r>
          </w:p>
        </w:tc>
        <w:tc>
          <w:tcPr>
            <w:tcW w:w="1599" w:type="dxa"/>
            <w:tcBorders>
              <w:top w:val="single" w:sz="32" w:space="0" w:color="F0F4FA"/>
              <w:left w:val="single" w:sz="2" w:space="0" w:color="CCCCCC"/>
              <w:bottom w:val="single" w:sz="32" w:space="0" w:color="FFFFFF"/>
              <w:right w:val="single" w:sz="2" w:space="0" w:color="CCCCCC"/>
            </w:tcBorders>
            <w:shd w:val="clear" w:color="auto" w:fill="F0F4FA"/>
          </w:tcPr>
          <w:p w14:paraId="5A4025C2" w14:textId="77777777" w:rsidR="00491160" w:rsidRDefault="0011028F">
            <w:pPr>
              <w:spacing w:after="0" w:line="259" w:lineRule="auto"/>
              <w:ind w:left="1" w:firstLine="0"/>
            </w:pPr>
            <w:r>
              <w:rPr>
                <w:sz w:val="20"/>
              </w:rPr>
              <w:t>Regresión / Red densa mínima</w:t>
            </w:r>
            <w:r>
              <w:t xml:space="preserve"> </w:t>
            </w:r>
          </w:p>
        </w:tc>
      </w:tr>
      <w:tr w:rsidR="00491160" w14:paraId="61179FE8" w14:textId="77777777">
        <w:trPr>
          <w:trHeight w:val="655"/>
        </w:trPr>
        <w:tc>
          <w:tcPr>
            <w:tcW w:w="1400" w:type="dxa"/>
            <w:tcBorders>
              <w:top w:val="single" w:sz="32" w:space="0" w:color="FFFFFF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7B01F95" w14:textId="77777777" w:rsidR="00491160" w:rsidRDefault="0011028F">
            <w:pPr>
              <w:spacing w:after="0" w:line="259" w:lineRule="auto"/>
              <w:ind w:left="0" w:firstLine="0"/>
            </w:pPr>
            <w:r>
              <w:rPr>
                <w:b/>
                <w:sz w:val="20"/>
              </w:rPr>
              <w:t>2</w:t>
            </w:r>
            <w:r>
              <w:t xml:space="preserve"> </w:t>
            </w:r>
          </w:p>
        </w:tc>
        <w:tc>
          <w:tcPr>
            <w:tcW w:w="4227" w:type="dxa"/>
            <w:tcBorders>
              <w:top w:val="single" w:sz="32" w:space="0" w:color="FFFFFF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 w14:paraId="0AB83CAC" w14:textId="77777777" w:rsidR="00491160" w:rsidRDefault="0011028F">
            <w:pPr>
              <w:spacing w:after="0" w:line="259" w:lineRule="auto"/>
              <w:ind w:left="1" w:firstLine="0"/>
            </w:pPr>
            <w:r>
              <w:rPr>
                <w:sz w:val="20"/>
              </w:rPr>
              <w:t>Análisis de errores, red neuronal multicapa, regularización y mitigación de sobreajuste</w:t>
            </w:r>
            <w:r>
              <w:t xml:space="preserve"> </w:t>
            </w:r>
          </w:p>
        </w:tc>
        <w:tc>
          <w:tcPr>
            <w:tcW w:w="1599" w:type="dxa"/>
            <w:tcBorders>
              <w:top w:val="single" w:sz="32" w:space="0" w:color="FFFFFF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 w14:paraId="58FC4609" w14:textId="77777777" w:rsidR="00491160" w:rsidRDefault="0011028F">
            <w:pPr>
              <w:spacing w:after="0" w:line="259" w:lineRule="auto"/>
              <w:ind w:left="1" w:firstLine="0"/>
            </w:pPr>
            <w:r>
              <w:rPr>
                <w:sz w:val="20"/>
              </w:rPr>
              <w:t>MLP (red densa)</w:t>
            </w:r>
            <w:r>
              <w:t xml:space="preserve"> </w:t>
            </w:r>
          </w:p>
        </w:tc>
      </w:tr>
      <w:tr w:rsidR="00491160" w14:paraId="4DE3A4A7" w14:textId="77777777">
        <w:trPr>
          <w:trHeight w:val="822"/>
        </w:trPr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32" w:space="0" w:color="FFFFFF"/>
              <w:right w:val="single" w:sz="2" w:space="0" w:color="CCCCCC"/>
            </w:tcBorders>
            <w:shd w:val="clear" w:color="auto" w:fill="F0F4FA"/>
          </w:tcPr>
          <w:p w14:paraId="625E82E9" w14:textId="77777777" w:rsidR="00491160" w:rsidRDefault="0011028F">
            <w:pPr>
              <w:spacing w:after="0" w:line="259" w:lineRule="auto"/>
              <w:ind w:left="0" w:firstLine="0"/>
            </w:pPr>
            <w:r>
              <w:rPr>
                <w:b/>
                <w:sz w:val="20"/>
              </w:rPr>
              <w:t>3</w:t>
            </w:r>
            <w:r>
              <w:t xml:space="preserve"> </w:t>
            </w:r>
          </w:p>
        </w:tc>
        <w:tc>
          <w:tcPr>
            <w:tcW w:w="4227" w:type="dxa"/>
            <w:tcBorders>
              <w:top w:val="single" w:sz="2" w:space="0" w:color="CCCCCC"/>
              <w:left w:val="single" w:sz="2" w:space="0" w:color="CCCCCC"/>
              <w:bottom w:val="single" w:sz="32" w:space="0" w:color="FFFFFF"/>
              <w:right w:val="single" w:sz="2" w:space="0" w:color="CCCCCC"/>
            </w:tcBorders>
            <w:shd w:val="clear" w:color="auto" w:fill="F0F4FA"/>
          </w:tcPr>
          <w:p w14:paraId="5ED1199B" w14:textId="77777777" w:rsidR="00491160" w:rsidRDefault="0011028F">
            <w:pPr>
              <w:spacing w:after="0" w:line="259" w:lineRule="auto"/>
              <w:ind w:left="1" w:firstLine="0"/>
            </w:pPr>
            <w:r>
              <w:rPr>
                <w:sz w:val="20"/>
              </w:rPr>
              <w:t>CNN (solo para datasets de imágenes) o red densa mejorada (texto/tabular). Pipeline completo.</w:t>
            </w:r>
            <w:r>
              <w:t xml:space="preserve"> 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32" w:space="0" w:color="FFFFFF"/>
              <w:right w:val="single" w:sz="2" w:space="0" w:color="CCCCCC"/>
            </w:tcBorders>
            <w:shd w:val="clear" w:color="auto" w:fill="F0F4FA"/>
          </w:tcPr>
          <w:p w14:paraId="16D03DE8" w14:textId="77777777" w:rsidR="00491160" w:rsidRDefault="0011028F">
            <w:pPr>
              <w:spacing w:after="0" w:line="259" w:lineRule="auto"/>
              <w:ind w:left="1" w:firstLine="0"/>
            </w:pPr>
            <w:r>
              <w:rPr>
                <w:sz w:val="20"/>
              </w:rPr>
              <w:t>CNN o MLP avanzado</w:t>
            </w:r>
            <w:r>
              <w:t xml:space="preserve"> </w:t>
            </w:r>
          </w:p>
        </w:tc>
      </w:tr>
      <w:tr w:rsidR="00491160" w14:paraId="4EC45A45" w14:textId="77777777">
        <w:trPr>
          <w:trHeight w:val="652"/>
        </w:trPr>
        <w:tc>
          <w:tcPr>
            <w:tcW w:w="1400" w:type="dxa"/>
            <w:tcBorders>
              <w:top w:val="single" w:sz="32" w:space="0" w:color="FFFFFF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1307D6D" w14:textId="77777777" w:rsidR="00491160" w:rsidRDefault="0011028F">
            <w:pPr>
              <w:spacing w:after="0" w:line="259" w:lineRule="auto"/>
              <w:ind w:left="0" w:firstLine="0"/>
            </w:pPr>
            <w:r>
              <w:rPr>
                <w:b/>
                <w:sz w:val="20"/>
              </w:rPr>
              <w:t>4</w:t>
            </w:r>
            <w:r>
              <w:t xml:space="preserve"> </w:t>
            </w:r>
          </w:p>
        </w:tc>
        <w:tc>
          <w:tcPr>
            <w:tcW w:w="4227" w:type="dxa"/>
            <w:tcBorders>
              <w:top w:val="single" w:sz="32" w:space="0" w:color="FFFFFF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 w14:paraId="2C488183" w14:textId="77777777" w:rsidR="00491160" w:rsidRDefault="0011028F">
            <w:pPr>
              <w:spacing w:after="0" w:line="259" w:lineRule="auto"/>
              <w:ind w:left="1" w:firstLine="0"/>
            </w:pPr>
            <w:r>
              <w:rPr>
                <w:sz w:val="20"/>
              </w:rPr>
              <w:t>Modelo generativo: VAE o GAN según el dataset. Espacio latente.</w:t>
            </w:r>
            <w:r>
              <w:t xml:space="preserve"> </w:t>
            </w:r>
          </w:p>
        </w:tc>
        <w:tc>
          <w:tcPr>
            <w:tcW w:w="1599" w:type="dxa"/>
            <w:tcBorders>
              <w:top w:val="single" w:sz="32" w:space="0" w:color="FFFFFF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49D39EE" w14:textId="77777777" w:rsidR="00491160" w:rsidRDefault="0011028F">
            <w:pPr>
              <w:spacing w:after="0" w:line="259" w:lineRule="auto"/>
              <w:ind w:left="1" w:firstLine="0"/>
            </w:pPr>
            <w:r>
              <w:rPr>
                <w:sz w:val="20"/>
              </w:rPr>
              <w:t>VAE / DCGAN</w:t>
            </w:r>
            <w:r>
              <w:t xml:space="preserve"> </w:t>
            </w:r>
          </w:p>
        </w:tc>
      </w:tr>
      <w:tr w:rsidR="00491160" w14:paraId="58D3637E" w14:textId="77777777">
        <w:trPr>
          <w:trHeight w:val="562"/>
        </w:trPr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4FA"/>
          </w:tcPr>
          <w:p w14:paraId="5DC7D7D1" w14:textId="77777777" w:rsidR="00491160" w:rsidRDefault="0011028F">
            <w:pPr>
              <w:spacing w:after="0" w:line="259" w:lineRule="auto"/>
              <w:ind w:left="0" w:firstLine="0"/>
            </w:pPr>
            <w:r>
              <w:rPr>
                <w:b/>
                <w:sz w:val="20"/>
              </w:rPr>
              <w:t>5</w:t>
            </w:r>
            <w:r>
              <w:t xml:space="preserve"> </w:t>
            </w:r>
          </w:p>
        </w:tc>
        <w:tc>
          <w:tcPr>
            <w:tcW w:w="42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4FA"/>
          </w:tcPr>
          <w:p w14:paraId="56AF4318" w14:textId="77777777" w:rsidR="00491160" w:rsidRDefault="0011028F">
            <w:pPr>
              <w:spacing w:after="0" w:line="259" w:lineRule="auto"/>
              <w:ind w:left="1" w:firstLine="0"/>
            </w:pPr>
            <w:r>
              <w:rPr>
                <w:sz w:val="20"/>
              </w:rPr>
              <w:t>Cierre: comparación de modelos, análisis ético de sesgos, conclusiones finales</w:t>
            </w:r>
            <w:r>
              <w:t xml:space="preserve"> 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4FA"/>
          </w:tcPr>
          <w:p w14:paraId="1CADC537" w14:textId="77777777" w:rsidR="00491160" w:rsidRDefault="0011028F">
            <w:pPr>
              <w:spacing w:after="0" w:line="259" w:lineRule="auto"/>
              <w:ind w:left="1" w:firstLine="0"/>
            </w:pPr>
            <w:r>
              <w:rPr>
                <w:sz w:val="20"/>
              </w:rPr>
              <w:t xml:space="preserve">Resumen </w:t>
            </w:r>
          </w:p>
          <w:p w14:paraId="51738C1F" w14:textId="77777777" w:rsidR="00491160" w:rsidRDefault="0011028F">
            <w:pPr>
              <w:spacing w:after="0" w:line="259" w:lineRule="auto"/>
              <w:ind w:left="1" w:firstLine="0"/>
            </w:pPr>
            <w:r>
              <w:rPr>
                <w:sz w:val="20"/>
              </w:rPr>
              <w:t>integral</w:t>
            </w:r>
            <w:r>
              <w:t xml:space="preserve"> </w:t>
            </w:r>
          </w:p>
        </w:tc>
      </w:tr>
    </w:tbl>
    <w:p w14:paraId="409CB7A2" w14:textId="77777777" w:rsidR="00491160" w:rsidRDefault="0011028F">
      <w:pPr>
        <w:spacing w:after="38" w:line="259" w:lineRule="auto"/>
        <w:ind w:left="0" w:firstLine="0"/>
      </w:pPr>
      <w:r>
        <w:t xml:space="preserve"> </w:t>
      </w:r>
    </w:p>
    <w:p w14:paraId="573D9A0B" w14:textId="77777777" w:rsidR="00491160" w:rsidRDefault="0011028F">
      <w:pPr>
        <w:spacing w:after="100" w:line="239" w:lineRule="auto"/>
        <w:ind w:left="-5" w:hanging="10"/>
      </w:pPr>
      <w:r>
        <w:rPr>
          <w:i/>
          <w:color w:val="666666"/>
        </w:rPr>
        <w:t>Nota: los grupos con datasets de texto puro reemplazarán la CNN de la Etapa 3 por una red densa sobre embeddings o un modelo de lenguaje simple.</w:t>
      </w:r>
      <w:r>
        <w:t xml:space="preserve"> </w:t>
      </w:r>
    </w:p>
    <w:p w14:paraId="714B69D1" w14:textId="77777777" w:rsidR="00491160" w:rsidRDefault="0011028F">
      <w:pPr>
        <w:spacing w:after="391" w:line="259" w:lineRule="auto"/>
        <w:ind w:left="0" w:firstLine="0"/>
      </w:pPr>
      <w:r>
        <w:t xml:space="preserve"> </w:t>
      </w:r>
    </w:p>
    <w:p w14:paraId="75275E40" w14:textId="77777777" w:rsidR="00491160" w:rsidRDefault="0011028F">
      <w:pPr>
        <w:pStyle w:val="Ttulo2"/>
        <w:spacing w:after="158"/>
        <w:ind w:left="-5"/>
      </w:pPr>
      <w:r>
        <w:lastRenderedPageBreak/>
        <w:t xml:space="preserve">4. Detalle de cada etapa </w:t>
      </w:r>
    </w:p>
    <w:p w14:paraId="0257A9AD" w14:textId="77777777" w:rsidR="00491160" w:rsidRDefault="0011028F">
      <w:pPr>
        <w:pStyle w:val="Ttulo3"/>
        <w:ind w:left="-5"/>
      </w:pPr>
      <w:r>
        <w:t xml:space="preserve">Etapa 1 — Exploración y modelo baseline (Obligatorio) </w:t>
      </w:r>
    </w:p>
    <w:p w14:paraId="7814FF07" w14:textId="77777777" w:rsidR="00491160" w:rsidRDefault="0011028F">
      <w:pPr>
        <w:spacing w:after="91"/>
        <w:ind w:left="0" w:firstLine="0"/>
      </w:pPr>
      <w:r>
        <w:t xml:space="preserve">Esta primera etapa debe completarse durante las primeras dos semanas. El objetivo es entender el dataset y establecer un punto de partida medible. </w:t>
      </w:r>
    </w:p>
    <w:p w14:paraId="58889DB0" w14:textId="77777777" w:rsidR="00491160" w:rsidRDefault="0011028F">
      <w:pPr>
        <w:spacing w:after="160" w:line="259" w:lineRule="auto"/>
        <w:ind w:left="0" w:firstLine="0"/>
      </w:pPr>
      <w:r>
        <w:t xml:space="preserve"> </w:t>
      </w:r>
    </w:p>
    <w:p w14:paraId="0C165A4F" w14:textId="77777777" w:rsidR="00491160" w:rsidRDefault="0011028F">
      <w:pPr>
        <w:pStyle w:val="Ttulo4"/>
        <w:ind w:left="-5"/>
      </w:pPr>
      <w:r>
        <w:t>4.1.1 Carga y análisis exploratorio del dataset (EDA)</w:t>
      </w:r>
      <w:r>
        <w:rPr>
          <w:b w:val="0"/>
          <w:color w:val="000000"/>
        </w:rPr>
        <w:t xml:space="preserve"> </w:t>
      </w:r>
    </w:p>
    <w:p w14:paraId="5093355B" w14:textId="77777777" w:rsidR="00491160" w:rsidRDefault="0011028F">
      <w:pPr>
        <w:numPr>
          <w:ilvl w:val="0"/>
          <w:numId w:val="1"/>
        </w:numPr>
        <w:ind w:hanging="360"/>
      </w:pPr>
      <w:r>
        <w:t xml:space="preserve">Cargar el dataset usando la fuente indicada en la tabla de asignación. </w:t>
      </w:r>
    </w:p>
    <w:p w14:paraId="3A72C7CA" w14:textId="77777777" w:rsidR="00491160" w:rsidRDefault="0011028F">
      <w:pPr>
        <w:numPr>
          <w:ilvl w:val="0"/>
          <w:numId w:val="1"/>
        </w:numPr>
        <w:ind w:hanging="360"/>
      </w:pPr>
      <w:r>
        <w:t xml:space="preserve">Describir las variables: tipos, rangos, distribuciones, valores nulos. </w:t>
      </w:r>
    </w:p>
    <w:p w14:paraId="60676127" w14:textId="77777777" w:rsidR="00491160" w:rsidRDefault="0011028F">
      <w:pPr>
        <w:numPr>
          <w:ilvl w:val="0"/>
          <w:numId w:val="1"/>
        </w:numPr>
        <w:ind w:hanging="360"/>
      </w:pPr>
      <w:r>
        <w:t xml:space="preserve">Visualizar al menos 3 gráficos relevantes (histogramas, distribución de clases, ejemplos de imágenes si corresponde). </w:t>
      </w:r>
    </w:p>
    <w:p w14:paraId="79070E06" w14:textId="77777777" w:rsidR="00491160" w:rsidRDefault="0011028F">
      <w:pPr>
        <w:numPr>
          <w:ilvl w:val="0"/>
          <w:numId w:val="1"/>
        </w:numPr>
        <w:spacing w:after="30"/>
        <w:ind w:hanging="360"/>
      </w:pPr>
      <w:r>
        <w:t xml:space="preserve">Identificar posibles problemas: desbalance de clases, outliers, data mismatch potencial. </w:t>
      </w:r>
    </w:p>
    <w:p w14:paraId="1EB1FBDC" w14:textId="77777777" w:rsidR="00491160" w:rsidRDefault="0011028F">
      <w:pPr>
        <w:spacing w:after="163" w:line="259" w:lineRule="auto"/>
        <w:ind w:left="0" w:firstLine="0"/>
      </w:pPr>
      <w:r>
        <w:t xml:space="preserve"> </w:t>
      </w:r>
    </w:p>
    <w:p w14:paraId="2D17EE2E" w14:textId="77777777" w:rsidR="00491160" w:rsidRDefault="0011028F">
      <w:pPr>
        <w:pStyle w:val="Ttulo4"/>
        <w:ind w:left="-5"/>
      </w:pPr>
      <w:r>
        <w:t>4.1.2 Partición de datos</w:t>
      </w:r>
      <w:r>
        <w:rPr>
          <w:b w:val="0"/>
          <w:color w:val="000000"/>
        </w:rPr>
        <w:t xml:space="preserve"> </w:t>
      </w:r>
    </w:p>
    <w:p w14:paraId="0A192A97" w14:textId="77777777" w:rsidR="00491160" w:rsidRDefault="0011028F">
      <w:pPr>
        <w:numPr>
          <w:ilvl w:val="0"/>
          <w:numId w:val="2"/>
        </w:numPr>
        <w:ind w:hanging="360"/>
      </w:pPr>
      <w:r>
        <w:t xml:space="preserve">Dividir el dataset en tres conjuntos: Entrenamiento, Desarrollo/Dev y Prueba/Test. </w:t>
      </w:r>
    </w:p>
    <w:p w14:paraId="02838819" w14:textId="77777777" w:rsidR="00491160" w:rsidRDefault="0011028F">
      <w:pPr>
        <w:numPr>
          <w:ilvl w:val="0"/>
          <w:numId w:val="2"/>
        </w:numPr>
        <w:ind w:hanging="360"/>
      </w:pPr>
      <w:r>
        <w:t xml:space="preserve">Justificar la estrategia de partición elegida (stratified, random, temporal, etc.). </w:t>
      </w:r>
    </w:p>
    <w:p w14:paraId="0B08E520" w14:textId="77777777" w:rsidR="00491160" w:rsidRDefault="0011028F">
      <w:pPr>
        <w:numPr>
          <w:ilvl w:val="0"/>
          <w:numId w:val="2"/>
        </w:numPr>
        <w:ind w:hanging="360"/>
      </w:pPr>
      <w:r>
        <w:t xml:space="preserve">Verificar que la distribución de clases sea proporcional en los tres conjuntos. </w:t>
      </w:r>
    </w:p>
    <w:p w14:paraId="6F4ABF63" w14:textId="77777777" w:rsidR="00491160" w:rsidRDefault="0011028F">
      <w:pPr>
        <w:spacing w:after="160" w:line="259" w:lineRule="auto"/>
        <w:ind w:left="0" w:firstLine="0"/>
      </w:pPr>
      <w:r>
        <w:t xml:space="preserve"> </w:t>
      </w:r>
    </w:p>
    <w:p w14:paraId="219D23BB" w14:textId="77777777" w:rsidR="00491160" w:rsidRDefault="0011028F">
      <w:pPr>
        <w:pStyle w:val="Ttulo4"/>
        <w:ind w:left="-5"/>
      </w:pPr>
      <w:r>
        <w:t>4.1.3 Preprocesamiento y modelo baseline</w:t>
      </w:r>
      <w:r>
        <w:rPr>
          <w:b w:val="0"/>
          <w:color w:val="000000"/>
        </w:rPr>
        <w:t xml:space="preserve"> </w:t>
      </w:r>
    </w:p>
    <w:p w14:paraId="24708158" w14:textId="77777777" w:rsidR="00491160" w:rsidRDefault="0011028F">
      <w:pPr>
        <w:numPr>
          <w:ilvl w:val="0"/>
          <w:numId w:val="3"/>
        </w:numPr>
        <w:ind w:hanging="360"/>
      </w:pPr>
      <w:r>
        <w:t xml:space="preserve">Aplicar el preprocesamiento mínimo necesario (normalización, encoding, reshape según el tipo de dato). </w:t>
      </w:r>
    </w:p>
    <w:p w14:paraId="0B1EE098" w14:textId="77777777" w:rsidR="00491160" w:rsidRDefault="0011028F">
      <w:pPr>
        <w:numPr>
          <w:ilvl w:val="0"/>
          <w:numId w:val="3"/>
        </w:numPr>
        <w:ind w:hanging="360"/>
      </w:pPr>
      <w:r>
        <w:t xml:space="preserve">Implementar un modelo baseline simple: puede ser regresión logística, árbol de decisión o una red densa de 1-2 capas. </w:t>
      </w:r>
    </w:p>
    <w:p w14:paraId="3A9ACF9B" w14:textId="77777777" w:rsidR="00491160" w:rsidRDefault="0011028F">
      <w:pPr>
        <w:numPr>
          <w:ilvl w:val="0"/>
          <w:numId w:val="3"/>
        </w:numPr>
        <w:ind w:hanging="360"/>
      </w:pPr>
      <w:r>
        <w:t xml:space="preserve">Definir y calcular una métrica de evaluación de número único apropiada (accuracy, F1-macro, AUC, etc.). Justificar la elección. </w:t>
      </w:r>
    </w:p>
    <w:p w14:paraId="601B4379" w14:textId="77777777" w:rsidR="00491160" w:rsidRDefault="0011028F">
      <w:pPr>
        <w:numPr>
          <w:ilvl w:val="0"/>
          <w:numId w:val="3"/>
        </w:numPr>
        <w:spacing w:after="30"/>
        <w:ind w:hanging="360"/>
      </w:pPr>
      <w:r>
        <w:t xml:space="preserve">Reportar el resultado del baseline en el conjunto Dev. Este valor será la referencia para todas las etapas siguientes. </w:t>
      </w:r>
    </w:p>
    <w:p w14:paraId="10F874D1" w14:textId="77777777" w:rsidR="00491160" w:rsidRDefault="0011028F">
      <w:pPr>
        <w:spacing w:after="256" w:line="259" w:lineRule="auto"/>
        <w:ind w:left="0" w:firstLine="0"/>
      </w:pPr>
      <w:r>
        <w:t xml:space="preserve"> </w:t>
      </w:r>
    </w:p>
    <w:p w14:paraId="26A63312" w14:textId="77777777" w:rsidR="00491160" w:rsidRDefault="0011028F">
      <w:pPr>
        <w:pStyle w:val="Ttulo3"/>
        <w:ind w:left="-5"/>
      </w:pPr>
      <w:r>
        <w:t xml:space="preserve">Etapa 2 — Red neuronal multicapa y análisis de errores (Obligatorio) </w:t>
      </w:r>
    </w:p>
    <w:p w14:paraId="5101F568" w14:textId="77777777" w:rsidR="00491160" w:rsidRDefault="0011028F">
      <w:pPr>
        <w:spacing w:after="91"/>
        <w:ind w:left="0" w:firstLine="0"/>
      </w:pPr>
      <w:r>
        <w:t xml:space="preserve">En esta etapa se reemplaza el baseline por una red neuronal densa (MLP) y se aplica un ciclo sistemático de mejora. </w:t>
      </w:r>
    </w:p>
    <w:p w14:paraId="533075A4" w14:textId="77777777" w:rsidR="00491160" w:rsidRDefault="0011028F">
      <w:pPr>
        <w:spacing w:after="163" w:line="259" w:lineRule="auto"/>
        <w:ind w:left="0" w:firstLine="0"/>
      </w:pPr>
      <w:r>
        <w:t xml:space="preserve"> </w:t>
      </w:r>
    </w:p>
    <w:p w14:paraId="051DECC6" w14:textId="77777777" w:rsidR="00491160" w:rsidRDefault="0011028F">
      <w:pPr>
        <w:pStyle w:val="Ttulo4"/>
        <w:ind w:left="-5"/>
      </w:pPr>
      <w:r>
        <w:t>4.2.1 Análisis de errores manual</w:t>
      </w:r>
      <w:r>
        <w:rPr>
          <w:b w:val="0"/>
          <w:color w:val="000000"/>
        </w:rPr>
        <w:t xml:space="preserve"> </w:t>
      </w:r>
    </w:p>
    <w:p w14:paraId="68111363" w14:textId="77777777" w:rsidR="00491160" w:rsidRDefault="0011028F">
      <w:pPr>
        <w:numPr>
          <w:ilvl w:val="0"/>
          <w:numId w:val="4"/>
        </w:numPr>
        <w:ind w:hanging="360"/>
      </w:pPr>
      <w:r>
        <w:t xml:space="preserve">Tomar una muestra de al menos 50 ejemplos mal clasificados por el baseline en el conjunto Dev. </w:t>
      </w:r>
    </w:p>
    <w:p w14:paraId="7221A44A" w14:textId="77777777" w:rsidR="00491160" w:rsidRDefault="0011028F">
      <w:pPr>
        <w:numPr>
          <w:ilvl w:val="0"/>
          <w:numId w:val="4"/>
        </w:numPr>
        <w:ind w:hanging="360"/>
      </w:pPr>
      <w:r>
        <w:t xml:space="preserve">Categorizar los errores: ¿son errores de sesgo (underfitting), de varianza (overfitting) o de data mismatch? </w:t>
      </w:r>
    </w:p>
    <w:p w14:paraId="0FA8973B" w14:textId="77777777" w:rsidR="00491160" w:rsidRDefault="0011028F">
      <w:pPr>
        <w:numPr>
          <w:ilvl w:val="0"/>
          <w:numId w:val="4"/>
        </w:numPr>
        <w:spacing w:after="30"/>
        <w:ind w:hanging="360"/>
      </w:pPr>
      <w:r>
        <w:t xml:space="preserve">Documentar hallazgos con ejemplos concretos y discutir qué cambios podrían corregir cada tipo de error. </w:t>
      </w:r>
    </w:p>
    <w:p w14:paraId="51BE7F16" w14:textId="77777777" w:rsidR="00491160" w:rsidRDefault="0011028F">
      <w:pPr>
        <w:spacing w:after="160" w:line="259" w:lineRule="auto"/>
        <w:ind w:left="0" w:firstLine="0"/>
      </w:pPr>
      <w:r>
        <w:t xml:space="preserve"> </w:t>
      </w:r>
    </w:p>
    <w:p w14:paraId="141E41DE" w14:textId="77777777" w:rsidR="00491160" w:rsidRDefault="0011028F">
      <w:pPr>
        <w:pStyle w:val="Ttulo4"/>
        <w:ind w:left="-5"/>
      </w:pPr>
      <w:r>
        <w:t>4.2.2 Arquitectura MLP</w:t>
      </w:r>
      <w:r>
        <w:rPr>
          <w:b w:val="0"/>
          <w:color w:val="000000"/>
        </w:rPr>
        <w:t xml:space="preserve"> </w:t>
      </w:r>
    </w:p>
    <w:p w14:paraId="67D19113" w14:textId="77777777" w:rsidR="00491160" w:rsidRDefault="0011028F">
      <w:pPr>
        <w:numPr>
          <w:ilvl w:val="0"/>
          <w:numId w:val="5"/>
        </w:numPr>
        <w:ind w:hanging="360"/>
      </w:pPr>
      <w:r>
        <w:t xml:space="preserve">Diseñar e implementar una red neuronal densa con al menos 3 capas ocultas. </w:t>
      </w:r>
    </w:p>
    <w:p w14:paraId="6DB78547" w14:textId="77777777" w:rsidR="00491160" w:rsidRDefault="0011028F">
      <w:pPr>
        <w:numPr>
          <w:ilvl w:val="0"/>
          <w:numId w:val="5"/>
        </w:numPr>
        <w:ind w:hanging="360"/>
      </w:pPr>
      <w:r>
        <w:lastRenderedPageBreak/>
        <w:t xml:space="preserve">Documentar la arquitectura: número de capas, neuronas por capa, función de activación, función de pérdida, optimizador. </w:t>
      </w:r>
    </w:p>
    <w:p w14:paraId="3480ECE7" w14:textId="77777777" w:rsidR="00491160" w:rsidRDefault="0011028F">
      <w:pPr>
        <w:numPr>
          <w:ilvl w:val="0"/>
          <w:numId w:val="5"/>
        </w:numPr>
        <w:ind w:hanging="360"/>
      </w:pPr>
      <w:r>
        <w:t xml:space="preserve">Graficar las curvas de aprendizaje (loss y métrica) para entrenamiento y validación. </w:t>
      </w:r>
    </w:p>
    <w:p w14:paraId="510D3A5A" w14:textId="77777777" w:rsidR="00491160" w:rsidRDefault="0011028F">
      <w:pPr>
        <w:spacing w:after="160" w:line="259" w:lineRule="auto"/>
        <w:ind w:left="0" w:firstLine="0"/>
      </w:pPr>
      <w:r>
        <w:t xml:space="preserve"> </w:t>
      </w:r>
    </w:p>
    <w:p w14:paraId="03845FC6" w14:textId="77777777" w:rsidR="00491160" w:rsidRDefault="0011028F">
      <w:pPr>
        <w:pStyle w:val="Ttulo4"/>
        <w:ind w:left="-5"/>
      </w:pPr>
      <w:r>
        <w:t>4.2.3 Técnicas de regularización</w:t>
      </w:r>
      <w:r>
        <w:rPr>
          <w:b w:val="0"/>
          <w:color w:val="000000"/>
        </w:rPr>
        <w:t xml:space="preserve"> </w:t>
      </w:r>
    </w:p>
    <w:p w14:paraId="085AD094" w14:textId="77777777" w:rsidR="00491160" w:rsidRDefault="0011028F">
      <w:pPr>
        <w:numPr>
          <w:ilvl w:val="0"/>
          <w:numId w:val="6"/>
        </w:numPr>
        <w:ind w:hanging="360"/>
      </w:pPr>
      <w:r>
        <w:t xml:space="preserve">Aplicar al menos dos de las siguientes técnicas: Dropout, L2 regularization, Batch Normalization, Early Stopping, Data Augmentation (si aplica). </w:t>
      </w:r>
    </w:p>
    <w:p w14:paraId="1F00603C" w14:textId="77777777" w:rsidR="00491160" w:rsidRDefault="0011028F">
      <w:pPr>
        <w:numPr>
          <w:ilvl w:val="0"/>
          <w:numId w:val="6"/>
        </w:numPr>
        <w:ind w:hanging="360"/>
      </w:pPr>
      <w:r>
        <w:t xml:space="preserve">Comparar el rendimiento con y sin regularización. Mostrar curvas de aprendizaje en ambos casos. </w:t>
      </w:r>
    </w:p>
    <w:p w14:paraId="6C78A68D" w14:textId="77777777" w:rsidR="00491160" w:rsidRDefault="0011028F">
      <w:pPr>
        <w:numPr>
          <w:ilvl w:val="0"/>
          <w:numId w:val="6"/>
        </w:numPr>
        <w:spacing w:after="30"/>
        <w:ind w:hanging="360"/>
      </w:pPr>
      <w:r>
        <w:t xml:space="preserve">Reportar la mejora obtenida sobre la métrica de número único respecto al baseline de la Etapa 1. </w:t>
      </w:r>
    </w:p>
    <w:p w14:paraId="6B9A575F" w14:textId="77777777" w:rsidR="00491160" w:rsidRDefault="0011028F">
      <w:pPr>
        <w:spacing w:after="259" w:line="259" w:lineRule="auto"/>
        <w:ind w:left="0" w:firstLine="0"/>
      </w:pPr>
      <w:r>
        <w:t xml:space="preserve"> </w:t>
      </w:r>
    </w:p>
    <w:p w14:paraId="1B16C3EF" w14:textId="77777777" w:rsidR="00491160" w:rsidRDefault="0011028F">
      <w:pPr>
        <w:pStyle w:val="Ttulo3"/>
        <w:ind w:left="-5"/>
      </w:pPr>
      <w:r>
        <w:t xml:space="preserve">Etapa 3 — Arquitectura específica del dominio (Obligatorio) </w:t>
      </w:r>
    </w:p>
    <w:p w14:paraId="53677B5E" w14:textId="77777777" w:rsidR="00491160" w:rsidRDefault="0011028F">
      <w:pPr>
        <w:spacing w:after="91"/>
        <w:ind w:left="0" w:firstLine="0"/>
      </w:pPr>
      <w:r>
        <w:t xml:space="preserve">Esta etapa varía según el tipo de dataset asignado. Ver la especificación correspondiente a continuación. </w:t>
      </w:r>
    </w:p>
    <w:p w14:paraId="43F4B34B" w14:textId="77777777" w:rsidR="00491160" w:rsidRDefault="0011028F">
      <w:pPr>
        <w:spacing w:after="161" w:line="259" w:lineRule="auto"/>
        <w:ind w:left="0" w:firstLine="0"/>
      </w:pPr>
      <w:r>
        <w:t xml:space="preserve"> </w:t>
      </w:r>
    </w:p>
    <w:p w14:paraId="1D8F1E8A" w14:textId="77777777" w:rsidR="00491160" w:rsidRDefault="0011028F">
      <w:pPr>
        <w:pStyle w:val="Ttulo4"/>
        <w:ind w:left="-5"/>
      </w:pPr>
      <w:r>
        <w:t xml:space="preserve">4.3.A Para datasets de imágenes </w:t>
      </w:r>
      <w:r>
        <w:rPr>
          <w:b w:val="0"/>
          <w:color w:val="000000"/>
        </w:rPr>
        <w:t xml:space="preserve"> </w:t>
      </w:r>
    </w:p>
    <w:p w14:paraId="169342E4" w14:textId="77777777" w:rsidR="00491160" w:rsidRDefault="0011028F">
      <w:pPr>
        <w:numPr>
          <w:ilvl w:val="0"/>
          <w:numId w:val="7"/>
        </w:numPr>
        <w:ind w:hanging="360"/>
      </w:pPr>
      <w:r>
        <w:t xml:space="preserve">Implementar una CNN con al menos 3 bloques convolucionales (Conv2D + ReLU + MaxPooling). </w:t>
      </w:r>
    </w:p>
    <w:p w14:paraId="2A79E57E" w14:textId="77777777" w:rsidR="00491160" w:rsidRDefault="0011028F">
      <w:pPr>
        <w:numPr>
          <w:ilvl w:val="0"/>
          <w:numId w:val="7"/>
        </w:numPr>
        <w:ind w:hanging="360"/>
      </w:pPr>
      <w:r>
        <w:t xml:space="preserve">Comparar el enfoque End-to-End (CNN directa) versus un pipeline secuencial (extractor de features + clasificador). </w:t>
      </w:r>
    </w:p>
    <w:p w14:paraId="2165E340" w14:textId="77777777" w:rsidR="00491160" w:rsidRDefault="0011028F">
      <w:pPr>
        <w:numPr>
          <w:ilvl w:val="0"/>
          <w:numId w:val="7"/>
        </w:numPr>
        <w:ind w:hanging="360"/>
      </w:pPr>
      <w:r>
        <w:t xml:space="preserve">Aplicar Data Augmentation (flip, rotación, zoom) y analizar su impacto en las curvas de aprendizaje. </w:t>
      </w:r>
    </w:p>
    <w:p w14:paraId="5CCBC4DF" w14:textId="77777777" w:rsidR="00491160" w:rsidRDefault="0011028F">
      <w:pPr>
        <w:numPr>
          <w:ilvl w:val="0"/>
          <w:numId w:val="7"/>
        </w:numPr>
        <w:ind w:hanging="360"/>
      </w:pPr>
      <w:r>
        <w:t xml:space="preserve">Realizar atribución de errores: ¿qué porcentaje de los errores del modelo proviene de la etapa convolucional vs. la etapa de clasificación? </w:t>
      </w:r>
    </w:p>
    <w:p w14:paraId="104C88D0" w14:textId="77777777" w:rsidR="00491160" w:rsidRDefault="0011028F">
      <w:pPr>
        <w:numPr>
          <w:ilvl w:val="0"/>
          <w:numId w:val="7"/>
        </w:numPr>
        <w:ind w:hanging="360"/>
      </w:pPr>
      <w:r>
        <w:t xml:space="preserve">Reportar la mejora sobre la métrica de número único respecto a la Etapa 2. </w:t>
      </w:r>
    </w:p>
    <w:p w14:paraId="63295952" w14:textId="77777777" w:rsidR="00491160" w:rsidRDefault="0011028F">
      <w:pPr>
        <w:spacing w:after="160" w:line="259" w:lineRule="auto"/>
        <w:ind w:left="0" w:firstLine="0"/>
      </w:pPr>
      <w:r>
        <w:t xml:space="preserve"> </w:t>
      </w:r>
    </w:p>
    <w:p w14:paraId="44547CC0" w14:textId="77777777" w:rsidR="00491160" w:rsidRDefault="0011028F">
      <w:pPr>
        <w:pStyle w:val="Ttulo4"/>
        <w:ind w:left="-5"/>
      </w:pPr>
      <w:r>
        <w:t xml:space="preserve">4.3.B Para datasets de texto </w:t>
      </w:r>
      <w:r>
        <w:rPr>
          <w:b w:val="0"/>
          <w:color w:val="000000"/>
        </w:rPr>
        <w:t xml:space="preserve"> </w:t>
      </w:r>
    </w:p>
    <w:p w14:paraId="7842A30B" w14:textId="77777777" w:rsidR="00491160" w:rsidRDefault="0011028F">
      <w:pPr>
        <w:numPr>
          <w:ilvl w:val="0"/>
          <w:numId w:val="8"/>
        </w:numPr>
        <w:ind w:hanging="360"/>
      </w:pPr>
      <w:r>
        <w:t xml:space="preserve">Implementar embeddings de palabras (se pueden usar embeddings pre-entrenados como GloVe o Word2Vec). </w:t>
      </w:r>
    </w:p>
    <w:p w14:paraId="2F75E046" w14:textId="77777777" w:rsidR="00491160" w:rsidRDefault="0011028F">
      <w:pPr>
        <w:numPr>
          <w:ilvl w:val="0"/>
          <w:numId w:val="8"/>
        </w:numPr>
        <w:spacing w:after="30"/>
        <w:ind w:hanging="360"/>
      </w:pPr>
      <w:r>
        <w:t xml:space="preserve">Construir una red densa sobre los embeddings para clasificación o modelado de lenguaje simple. </w:t>
      </w:r>
    </w:p>
    <w:p w14:paraId="582999E5" w14:textId="77777777" w:rsidR="00491160" w:rsidRDefault="0011028F">
      <w:pPr>
        <w:numPr>
          <w:ilvl w:val="0"/>
          <w:numId w:val="8"/>
        </w:numPr>
        <w:ind w:hanging="360"/>
      </w:pPr>
      <w:r>
        <w:t xml:space="preserve">Comparar el uso de embeddings pre-entrenados vs. embeddings entrenados desde cero. </w:t>
      </w:r>
    </w:p>
    <w:p w14:paraId="4F01D66F" w14:textId="77777777" w:rsidR="00491160" w:rsidRDefault="0011028F">
      <w:pPr>
        <w:numPr>
          <w:ilvl w:val="0"/>
          <w:numId w:val="8"/>
        </w:numPr>
        <w:ind w:hanging="360"/>
      </w:pPr>
      <w:r>
        <w:t xml:space="preserve">Analizar qué tipos de ejemplos siguen siendo difíciles para el modelo. Documentar con al menos 10 ejemplos concretos. </w:t>
      </w:r>
    </w:p>
    <w:p w14:paraId="148C3DEA" w14:textId="77777777" w:rsidR="00491160" w:rsidRDefault="0011028F">
      <w:pPr>
        <w:numPr>
          <w:ilvl w:val="0"/>
          <w:numId w:val="8"/>
        </w:numPr>
        <w:ind w:hanging="360"/>
      </w:pPr>
      <w:r>
        <w:t xml:space="preserve">Reportar la mejora sobre la métrica de número único respecto a la Etapa 2. </w:t>
      </w:r>
    </w:p>
    <w:p w14:paraId="632FE876" w14:textId="77777777" w:rsidR="00491160" w:rsidRDefault="0011028F">
      <w:pPr>
        <w:spacing w:after="256" w:line="259" w:lineRule="auto"/>
        <w:ind w:left="0" w:firstLine="0"/>
      </w:pPr>
      <w:r>
        <w:t xml:space="preserve"> </w:t>
      </w:r>
    </w:p>
    <w:p w14:paraId="3FF5E862" w14:textId="77777777" w:rsidR="00491160" w:rsidRDefault="0011028F">
      <w:pPr>
        <w:pStyle w:val="Ttulo3"/>
        <w:ind w:left="-5"/>
      </w:pPr>
      <w:r>
        <w:t xml:space="preserve">Etapa 4 — Modelo generativo: VAE o GAN (Optativo) </w:t>
      </w:r>
    </w:p>
    <w:p w14:paraId="57E0D88F" w14:textId="77777777" w:rsidR="00491160" w:rsidRDefault="0011028F">
      <w:pPr>
        <w:spacing w:after="94"/>
        <w:ind w:left="0" w:firstLine="0"/>
      </w:pPr>
      <w:r>
        <w:t xml:space="preserve">Esta etapa es la más desafiante del trabajo. El objetivo es implementar un modelo generativo y analizar su comportamiento. </w:t>
      </w:r>
    </w:p>
    <w:p w14:paraId="67E0C16F" w14:textId="77777777" w:rsidR="00491160" w:rsidRDefault="0011028F">
      <w:pPr>
        <w:spacing w:after="160" w:line="259" w:lineRule="auto"/>
        <w:ind w:left="0" w:firstLine="0"/>
      </w:pPr>
      <w:r>
        <w:t xml:space="preserve"> </w:t>
      </w:r>
    </w:p>
    <w:p w14:paraId="3469B736" w14:textId="77777777" w:rsidR="00491160" w:rsidRDefault="0011028F">
      <w:pPr>
        <w:pStyle w:val="Ttulo4"/>
        <w:ind w:left="-5"/>
      </w:pPr>
      <w:r>
        <w:t>4.4.1 Elección y justificación del modelo generativo</w:t>
      </w:r>
      <w:r>
        <w:rPr>
          <w:b w:val="0"/>
          <w:color w:val="000000"/>
        </w:rPr>
        <w:t xml:space="preserve"> </w:t>
      </w:r>
    </w:p>
    <w:p w14:paraId="56A65E12" w14:textId="77777777" w:rsidR="00491160" w:rsidRDefault="0011028F">
      <w:pPr>
        <w:numPr>
          <w:ilvl w:val="0"/>
          <w:numId w:val="9"/>
        </w:numPr>
        <w:ind w:hanging="360"/>
      </w:pPr>
      <w:r>
        <w:t xml:space="preserve">El estudiante debe elegir entre un VAE (Autoencoder Variacional) o un DCGAN para su dataset. </w:t>
      </w:r>
    </w:p>
    <w:p w14:paraId="4773AF02" w14:textId="77777777" w:rsidR="00491160" w:rsidRDefault="0011028F">
      <w:pPr>
        <w:numPr>
          <w:ilvl w:val="0"/>
          <w:numId w:val="9"/>
        </w:numPr>
        <w:ind w:hanging="360"/>
      </w:pPr>
      <w:r>
        <w:t xml:space="preserve">Justificar la elección: ¿por qué ese modelo es apropiado para el tipo de datos? ¿Qué ventajas ofrece sobre el otro? </w:t>
      </w:r>
    </w:p>
    <w:p w14:paraId="3C0DAABB" w14:textId="77777777" w:rsidR="00491160" w:rsidRDefault="0011028F">
      <w:pPr>
        <w:numPr>
          <w:ilvl w:val="0"/>
          <w:numId w:val="9"/>
        </w:numPr>
        <w:spacing w:after="30"/>
        <w:ind w:hanging="360"/>
      </w:pPr>
      <w:r>
        <w:t xml:space="preserve">Describir la arquitectura completa: dimensión del espacio latente (para VAE), arquitecturas del generador y discriminador (para GAN). </w:t>
      </w:r>
    </w:p>
    <w:p w14:paraId="735B9AF4" w14:textId="77777777" w:rsidR="00491160" w:rsidRDefault="0011028F">
      <w:pPr>
        <w:spacing w:after="163" w:line="259" w:lineRule="auto"/>
        <w:ind w:left="0" w:firstLine="0"/>
      </w:pPr>
      <w:r>
        <w:t xml:space="preserve"> </w:t>
      </w:r>
    </w:p>
    <w:p w14:paraId="1C54665F" w14:textId="77777777" w:rsidR="00491160" w:rsidRDefault="0011028F">
      <w:pPr>
        <w:pStyle w:val="Ttulo4"/>
        <w:ind w:left="-5"/>
      </w:pPr>
      <w:r>
        <w:lastRenderedPageBreak/>
        <w:t>4.4.2 Implementación y entrenamiento</w:t>
      </w:r>
      <w:r>
        <w:rPr>
          <w:b w:val="0"/>
          <w:color w:val="000000"/>
        </w:rPr>
        <w:t xml:space="preserve"> </w:t>
      </w:r>
    </w:p>
    <w:p w14:paraId="6CE81B5B" w14:textId="77777777" w:rsidR="00491160" w:rsidRDefault="0011028F">
      <w:pPr>
        <w:numPr>
          <w:ilvl w:val="0"/>
          <w:numId w:val="10"/>
        </w:numPr>
        <w:ind w:hanging="360"/>
      </w:pPr>
      <w:r>
        <w:t xml:space="preserve">Implementar el modelo desde cero o con mínimas dependencias externas (solo PyTorch/Keras/TF). </w:t>
      </w:r>
    </w:p>
    <w:p w14:paraId="1F6E71E3" w14:textId="77777777" w:rsidR="00491160" w:rsidRDefault="0011028F">
      <w:pPr>
        <w:numPr>
          <w:ilvl w:val="0"/>
          <w:numId w:val="10"/>
        </w:numPr>
        <w:ind w:hanging="360"/>
      </w:pPr>
      <w:r>
        <w:t xml:space="preserve">Graficar la evolución de la función de pérdida durante el entrenamiento. </w:t>
      </w:r>
    </w:p>
    <w:p w14:paraId="6B13E6CE" w14:textId="77777777" w:rsidR="00491160" w:rsidRDefault="0011028F">
      <w:pPr>
        <w:numPr>
          <w:ilvl w:val="0"/>
          <w:numId w:val="10"/>
        </w:numPr>
        <w:ind w:hanging="360"/>
      </w:pPr>
      <w:r>
        <w:t xml:space="preserve">Para VAE: visualizar muestras del espacio latente (proyección 2D con t-SNE o PCA). Realizar interpolación entre dos puntos del espacio latente. </w:t>
      </w:r>
    </w:p>
    <w:p w14:paraId="758A68C4" w14:textId="77777777" w:rsidR="00491160" w:rsidRDefault="0011028F">
      <w:pPr>
        <w:numPr>
          <w:ilvl w:val="0"/>
          <w:numId w:val="10"/>
        </w:numPr>
        <w:spacing w:after="30"/>
        <w:ind w:hanging="360"/>
      </w:pPr>
      <w:r>
        <w:t xml:space="preserve">Para GAN: mostrar ejemplos generados en distintas épocas de entrenamiento. Identificar y documentar si ocurre colapso de modo. </w:t>
      </w:r>
    </w:p>
    <w:p w14:paraId="59E211D3" w14:textId="77777777" w:rsidR="00491160" w:rsidRDefault="0011028F">
      <w:pPr>
        <w:spacing w:after="161" w:line="259" w:lineRule="auto"/>
        <w:ind w:left="0" w:firstLine="0"/>
      </w:pPr>
      <w:r>
        <w:t xml:space="preserve"> </w:t>
      </w:r>
    </w:p>
    <w:p w14:paraId="50D2B7C6" w14:textId="77777777" w:rsidR="00491160" w:rsidRDefault="0011028F">
      <w:pPr>
        <w:pStyle w:val="Ttulo4"/>
        <w:ind w:left="-5"/>
      </w:pPr>
      <w:r>
        <w:t>4.4.3 Análisis del espacio latente</w:t>
      </w:r>
      <w:r>
        <w:rPr>
          <w:b w:val="0"/>
          <w:color w:val="000000"/>
        </w:rPr>
        <w:t xml:space="preserve"> </w:t>
      </w:r>
    </w:p>
    <w:p w14:paraId="3EE104E4" w14:textId="77777777" w:rsidR="00491160" w:rsidRDefault="0011028F">
      <w:pPr>
        <w:numPr>
          <w:ilvl w:val="0"/>
          <w:numId w:val="11"/>
        </w:numPr>
        <w:ind w:hanging="360"/>
      </w:pPr>
      <w:r>
        <w:t xml:space="preserve">Explorar el espacio latente modificando vectores latentes y observando el efecto en la salida generada. </w:t>
      </w:r>
    </w:p>
    <w:p w14:paraId="59857020" w14:textId="77777777" w:rsidR="00491160" w:rsidRDefault="0011028F">
      <w:pPr>
        <w:numPr>
          <w:ilvl w:val="0"/>
          <w:numId w:val="11"/>
        </w:numPr>
        <w:ind w:hanging="360"/>
      </w:pPr>
      <w:r>
        <w:t xml:space="preserve">Para CelebA o FashionMNIST: intentar manipular atributos específicos en el espacio latente (ej. cambiar un atributo facial, cambiar el tipo de prenda). </w:t>
      </w:r>
    </w:p>
    <w:p w14:paraId="6F2B5889" w14:textId="77777777" w:rsidR="00491160" w:rsidRDefault="0011028F">
      <w:pPr>
        <w:numPr>
          <w:ilvl w:val="0"/>
          <w:numId w:val="11"/>
        </w:numPr>
        <w:spacing w:after="30"/>
        <w:ind w:hanging="360"/>
      </w:pPr>
      <w:r>
        <w:t xml:space="preserve">Evaluar la calidad de las muestras generadas usando al menos una métrica cuantitativa (FID, IS, MSE de reconstrucción, o similar). </w:t>
      </w:r>
    </w:p>
    <w:p w14:paraId="6CF06299" w14:textId="77777777" w:rsidR="00491160" w:rsidRDefault="0011028F">
      <w:pPr>
        <w:spacing w:after="259" w:line="259" w:lineRule="auto"/>
        <w:ind w:left="0" w:firstLine="0"/>
      </w:pPr>
      <w:r>
        <w:t xml:space="preserve"> </w:t>
      </w:r>
    </w:p>
    <w:p w14:paraId="5D0377E6" w14:textId="77777777" w:rsidR="00491160" w:rsidRDefault="0011028F">
      <w:pPr>
        <w:pStyle w:val="Ttulo3"/>
        <w:ind w:left="-5"/>
      </w:pPr>
      <w:r>
        <w:t xml:space="preserve">Etapa 5 — Cierre, comparación y análisis ético (Obligatorio) </w:t>
      </w:r>
    </w:p>
    <w:p w14:paraId="691B972E" w14:textId="77777777" w:rsidR="00491160" w:rsidRDefault="0011028F">
      <w:pPr>
        <w:spacing w:after="91"/>
        <w:ind w:left="0" w:firstLine="0"/>
      </w:pPr>
      <w:r>
        <w:t xml:space="preserve">La etapa final integra todos los modelos desarrollados y añade una reflexión crítica sobre el trabajo realizado. </w:t>
      </w:r>
    </w:p>
    <w:p w14:paraId="6283BDBD" w14:textId="77777777" w:rsidR="00491160" w:rsidRDefault="0011028F">
      <w:pPr>
        <w:spacing w:after="160" w:line="259" w:lineRule="auto"/>
        <w:ind w:left="0" w:firstLine="0"/>
      </w:pPr>
      <w:r>
        <w:t xml:space="preserve"> </w:t>
      </w:r>
    </w:p>
    <w:p w14:paraId="7312E96D" w14:textId="77777777" w:rsidR="00491160" w:rsidRDefault="0011028F">
      <w:pPr>
        <w:pStyle w:val="Ttulo4"/>
        <w:ind w:left="-5"/>
      </w:pPr>
      <w:r>
        <w:t>4.5.1 Tabla comparativa de modelos</w:t>
      </w:r>
      <w:r>
        <w:rPr>
          <w:b w:val="0"/>
          <w:color w:val="000000"/>
        </w:rPr>
        <w:t xml:space="preserve"> </w:t>
      </w:r>
    </w:p>
    <w:p w14:paraId="3791FEC6" w14:textId="77777777" w:rsidR="00491160" w:rsidRDefault="0011028F">
      <w:pPr>
        <w:numPr>
          <w:ilvl w:val="0"/>
          <w:numId w:val="12"/>
        </w:numPr>
        <w:ind w:hanging="360"/>
      </w:pPr>
      <w:r>
        <w:t xml:space="preserve">Construir una tabla resumen con todos los modelos implementados (baseline, MLP, CNN/red avanzada, VAE/GAN). </w:t>
      </w:r>
    </w:p>
    <w:p w14:paraId="76E7B54A" w14:textId="77777777" w:rsidR="00491160" w:rsidRDefault="0011028F">
      <w:pPr>
        <w:numPr>
          <w:ilvl w:val="0"/>
          <w:numId w:val="12"/>
        </w:numPr>
        <w:ind w:hanging="360"/>
      </w:pPr>
      <w:r>
        <w:t xml:space="preserve">Para cada modelo reportar: arquitectura, parámetros entrenables, métrica en Dev, métrica en Test, tiempo de entrenamiento. </w:t>
      </w:r>
    </w:p>
    <w:p w14:paraId="3222BD0A" w14:textId="77777777" w:rsidR="00491160" w:rsidRDefault="0011028F">
      <w:pPr>
        <w:numPr>
          <w:ilvl w:val="0"/>
          <w:numId w:val="12"/>
        </w:numPr>
        <w:ind w:hanging="360"/>
      </w:pPr>
      <w:r>
        <w:t xml:space="preserve">Discutir el trade-off entre complejidad del modelo y performance obtenida. </w:t>
      </w:r>
    </w:p>
    <w:p w14:paraId="79BAE47F" w14:textId="77777777" w:rsidR="00491160" w:rsidRDefault="0011028F">
      <w:pPr>
        <w:spacing w:after="161" w:line="259" w:lineRule="auto"/>
        <w:ind w:left="0" w:firstLine="0"/>
      </w:pPr>
      <w:r>
        <w:t xml:space="preserve"> </w:t>
      </w:r>
    </w:p>
    <w:p w14:paraId="11DCE15D" w14:textId="77777777" w:rsidR="00491160" w:rsidRDefault="0011028F">
      <w:pPr>
        <w:pStyle w:val="Ttulo4"/>
        <w:ind w:left="-5"/>
      </w:pPr>
      <w:r>
        <w:t>4.5.2 Evaluación final en Test</w:t>
      </w:r>
      <w:r>
        <w:rPr>
          <w:b w:val="0"/>
          <w:color w:val="000000"/>
        </w:rPr>
        <w:t xml:space="preserve"> </w:t>
      </w:r>
    </w:p>
    <w:p w14:paraId="61BE5EC3" w14:textId="77777777" w:rsidR="00491160" w:rsidRDefault="0011028F">
      <w:pPr>
        <w:numPr>
          <w:ilvl w:val="0"/>
          <w:numId w:val="13"/>
        </w:numPr>
        <w:ind w:hanging="360"/>
      </w:pPr>
      <w:r>
        <w:t>Evaluar el mejor modelo desarrollado en el conjunto Test (</w:t>
      </w:r>
      <w:r>
        <w:rPr>
          <w:b/>
        </w:rPr>
        <w:t>por primera y única vez en todo el trabajo</w:t>
      </w:r>
      <w:r>
        <w:t xml:space="preserve">). </w:t>
      </w:r>
    </w:p>
    <w:p w14:paraId="5F463E99" w14:textId="77777777" w:rsidR="00491160" w:rsidRDefault="0011028F">
      <w:pPr>
        <w:numPr>
          <w:ilvl w:val="0"/>
          <w:numId w:val="13"/>
        </w:numPr>
        <w:ind w:hanging="360"/>
      </w:pPr>
      <w:r>
        <w:t xml:space="preserve">Comparar el resultado en Test con el resultado en Dev. Discutir si hay evidencia de overfitting al conjunto Dev. </w:t>
      </w:r>
    </w:p>
    <w:p w14:paraId="24DC52AB" w14:textId="77777777" w:rsidR="00491160" w:rsidRDefault="0011028F">
      <w:pPr>
        <w:numPr>
          <w:ilvl w:val="0"/>
          <w:numId w:val="13"/>
        </w:numPr>
        <w:spacing w:after="30"/>
        <w:ind w:hanging="360"/>
      </w:pPr>
      <w:r>
        <w:t xml:space="preserve">Reflexionar sobre qué mejoras adicionales se podrían aplicar con más tiempo o recursos. </w:t>
      </w:r>
    </w:p>
    <w:p w14:paraId="335C30DB" w14:textId="77777777" w:rsidR="00491160" w:rsidRDefault="0011028F">
      <w:pPr>
        <w:spacing w:after="160" w:line="259" w:lineRule="auto"/>
        <w:ind w:left="0" w:firstLine="0"/>
      </w:pPr>
      <w:r>
        <w:t xml:space="preserve"> </w:t>
      </w:r>
    </w:p>
    <w:p w14:paraId="72CB0704" w14:textId="77777777" w:rsidR="00491160" w:rsidRDefault="0011028F">
      <w:pPr>
        <w:pStyle w:val="Ttulo4"/>
        <w:ind w:left="-5"/>
      </w:pPr>
      <w:r>
        <w:t>4.5.3 Análisis ético y de sesgos</w:t>
      </w:r>
      <w:r>
        <w:rPr>
          <w:b w:val="0"/>
          <w:color w:val="000000"/>
        </w:rPr>
        <w:t xml:space="preserve"> </w:t>
      </w:r>
    </w:p>
    <w:p w14:paraId="71D90CE7" w14:textId="77777777" w:rsidR="00491160" w:rsidRDefault="0011028F">
      <w:pPr>
        <w:numPr>
          <w:ilvl w:val="0"/>
          <w:numId w:val="14"/>
        </w:numPr>
        <w:ind w:hanging="360"/>
      </w:pPr>
      <w:r>
        <w:t xml:space="preserve">Analizar si el dataset presenta sesgos que podrían afectar al modelo (sesgos de género, etnia, clase social, idioma, etc.). </w:t>
      </w:r>
    </w:p>
    <w:p w14:paraId="2ED0DBDA" w14:textId="77777777" w:rsidR="00491160" w:rsidRDefault="0011028F">
      <w:pPr>
        <w:numPr>
          <w:ilvl w:val="0"/>
          <w:numId w:val="14"/>
        </w:numPr>
        <w:ind w:hanging="360"/>
      </w:pPr>
      <w:r>
        <w:t xml:space="preserve">Evaluar el desempeño del modelo diferenciado por subgrupos relevantes del dataset. ¿El modelo funciona igual de bien para todos los grupos? </w:t>
      </w:r>
    </w:p>
    <w:p w14:paraId="1D8EFD42" w14:textId="77777777" w:rsidR="00491160" w:rsidRDefault="0011028F">
      <w:pPr>
        <w:numPr>
          <w:ilvl w:val="0"/>
          <w:numId w:val="14"/>
        </w:numPr>
        <w:spacing w:after="30"/>
        <w:ind w:hanging="360"/>
      </w:pPr>
      <w:r>
        <w:t xml:space="preserve">Reflexionar sobre las implicancias de usar este modelo en un sistema real: ¿qué riesgos podría generar? ¿Qué medidas de mitigación propondrías? </w:t>
      </w:r>
    </w:p>
    <w:p w14:paraId="11969642" w14:textId="77777777" w:rsidR="00491160" w:rsidRDefault="0011028F">
      <w:pPr>
        <w:spacing w:after="163" w:line="259" w:lineRule="auto"/>
        <w:ind w:left="0" w:firstLine="0"/>
      </w:pPr>
      <w:r>
        <w:t xml:space="preserve"> </w:t>
      </w:r>
    </w:p>
    <w:p w14:paraId="590F2E2D" w14:textId="77777777" w:rsidR="00491160" w:rsidRDefault="0011028F">
      <w:pPr>
        <w:pStyle w:val="Ttulo4"/>
        <w:ind w:left="-5"/>
      </w:pPr>
      <w:r>
        <w:lastRenderedPageBreak/>
        <w:t>4.5.4 Conclusiones</w:t>
      </w:r>
      <w:r>
        <w:rPr>
          <w:b w:val="0"/>
          <w:color w:val="000000"/>
        </w:rPr>
        <w:t xml:space="preserve"> </w:t>
      </w:r>
    </w:p>
    <w:p w14:paraId="366B6A23" w14:textId="77777777" w:rsidR="00491160" w:rsidRDefault="0011028F">
      <w:pPr>
        <w:numPr>
          <w:ilvl w:val="0"/>
          <w:numId w:val="15"/>
        </w:numPr>
        <w:ind w:hanging="360"/>
      </w:pPr>
      <w:r>
        <w:t xml:space="preserve">Resumir los aprendizajes más importantes del trabajo. </w:t>
      </w:r>
    </w:p>
    <w:p w14:paraId="51D388DF" w14:textId="77777777" w:rsidR="00491160" w:rsidRDefault="0011028F">
      <w:pPr>
        <w:numPr>
          <w:ilvl w:val="0"/>
          <w:numId w:val="15"/>
        </w:numPr>
        <w:ind w:hanging="360"/>
      </w:pPr>
      <w:r>
        <w:t xml:space="preserve">Indicar qué fue lo más desafiante y cómo se resolvió. </w:t>
      </w:r>
    </w:p>
    <w:p w14:paraId="3B36A9C8" w14:textId="77777777" w:rsidR="00491160" w:rsidRDefault="0011028F">
      <w:pPr>
        <w:numPr>
          <w:ilvl w:val="0"/>
          <w:numId w:val="15"/>
        </w:numPr>
        <w:ind w:hanging="360"/>
      </w:pPr>
      <w:r>
        <w:t xml:space="preserve">Describir las limitaciones del trabajo y qué se haría diferente con más tiempo. </w:t>
      </w:r>
    </w:p>
    <w:p w14:paraId="3B1C1E2C" w14:textId="77777777" w:rsidR="00491160" w:rsidRDefault="0011028F">
      <w:pPr>
        <w:spacing w:after="0" w:line="259" w:lineRule="auto"/>
        <w:ind w:left="0" w:firstLine="0"/>
      </w:pPr>
      <w:r>
        <w:t xml:space="preserve"> </w:t>
      </w:r>
    </w:p>
    <w:p w14:paraId="40BE4085" w14:textId="77777777" w:rsidR="00491160" w:rsidRDefault="0011028F">
      <w:pPr>
        <w:spacing w:after="391" w:line="259" w:lineRule="auto"/>
        <w:ind w:left="0" w:firstLine="0"/>
      </w:pPr>
      <w:r>
        <w:t xml:space="preserve"> </w:t>
      </w:r>
    </w:p>
    <w:p w14:paraId="5DBE138B" w14:textId="77777777" w:rsidR="00491160" w:rsidRDefault="0011028F">
      <w:pPr>
        <w:pStyle w:val="Ttulo2"/>
        <w:spacing w:after="158"/>
        <w:ind w:left="-5"/>
      </w:pPr>
      <w:r>
        <w:t xml:space="preserve">5. Formato y modalidad de entrega </w:t>
      </w:r>
    </w:p>
    <w:p w14:paraId="6000A48B" w14:textId="77777777" w:rsidR="00491160" w:rsidRDefault="0011028F">
      <w:pPr>
        <w:pStyle w:val="Ttulo3"/>
        <w:ind w:left="-5"/>
      </w:pPr>
      <w:r>
        <w:t xml:space="preserve">5.1 Nombre del archivo </w:t>
      </w:r>
    </w:p>
    <w:p w14:paraId="13B55BAA" w14:textId="77777777" w:rsidR="00491160" w:rsidRDefault="0011028F">
      <w:pPr>
        <w:spacing w:after="10"/>
        <w:ind w:left="0" w:firstLine="0"/>
      </w:pPr>
      <w:r>
        <w:t xml:space="preserve">El notebook debe nombrarse con el siguiente formato: </w:t>
      </w:r>
    </w:p>
    <w:tbl>
      <w:tblPr>
        <w:tblStyle w:val="TableGrid"/>
        <w:tblW w:w="8783" w:type="dxa"/>
        <w:tblInd w:w="274" w:type="dxa"/>
        <w:tblLook w:val="04A0" w:firstRow="1" w:lastRow="0" w:firstColumn="1" w:lastColumn="0" w:noHBand="0" w:noVBand="1"/>
      </w:tblPr>
      <w:tblGrid>
        <w:gridCol w:w="18"/>
        <w:gridCol w:w="10174"/>
      </w:tblGrid>
      <w:tr w:rsidR="00491160" w14:paraId="5E8016D9" w14:textId="77777777">
        <w:trPr>
          <w:trHeight w:val="247"/>
        </w:trPr>
        <w:tc>
          <w:tcPr>
            <w:tcW w:w="38" w:type="dxa"/>
            <w:tcBorders>
              <w:top w:val="nil"/>
              <w:left w:val="nil"/>
              <w:bottom w:val="nil"/>
              <w:right w:val="nil"/>
            </w:tcBorders>
          </w:tcPr>
          <w:p w14:paraId="2F8A4334" w14:textId="77777777" w:rsidR="00491160" w:rsidRDefault="0011028F">
            <w:pPr>
              <w:spacing w:after="0" w:line="259" w:lineRule="auto"/>
              <w:ind w:left="0" w:firstLine="0"/>
            </w:pPr>
            <w:r>
              <w:rPr>
                <w:rFonts w:ascii="Calibri" w:eastAsia="Calibri" w:hAnsi="Calibri" w:cs="Calibri"/>
                <w:noProof/>
              </w:rPr>
              <mc:AlternateContent>
                <mc:Choice Requires="wpg">
                  <w:drawing>
                    <wp:inline distT="0" distB="0" distL="0" distR="0" wp14:anchorId="2428ACF2" wp14:editId="477F7DF4">
                      <wp:extent cx="12192" cy="156972"/>
                      <wp:effectExtent l="0" t="0" r="0" b="0"/>
                      <wp:docPr id="8553" name="Group 855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192" cy="156972"/>
                                <a:chOff x="0" y="0"/>
                                <a:chExt cx="12192" cy="156972"/>
                              </a:xfrm>
                            </wpg:grpSpPr>
                            <wps:wsp>
                              <wps:cNvPr id="10487" name="Shape 10487"/>
                              <wps:cNvSpPr/>
                              <wps:spPr>
                                <a:xfrm>
                                  <a:off x="0" y="0"/>
                                  <a:ext cx="12192" cy="15697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2192" h="156972">
                                      <a:moveTo>
                                        <a:pt x="0" y="0"/>
                                      </a:moveTo>
                                      <a:lnTo>
                                        <a:pt x="12192" y="0"/>
                                      </a:lnTo>
                                      <a:lnTo>
                                        <a:pt x="12192" y="156972"/>
                                      </a:lnTo>
                                      <a:lnTo>
                                        <a:pt x="0" y="156972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E5FA3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8553" style="width:0.959999pt;height:12.36pt;mso-position-horizontal-relative:char;mso-position-vertical-relative:line" coordsize="121,1569">
                      <v:shape id="Shape 10488" style="position:absolute;width:121;height:1569;left:0;top:0;" coordsize="12192,156972" path="m0,0l12192,0l12192,156972l0,156972l0,0">
                        <v:stroke weight="0pt" endcap="flat" joinstyle="miter" miterlimit="10" on="false" color="#000000" opacity="0"/>
                        <v:fill on="true" color="#2e5fa3"/>
                      </v:shape>
                    </v:group>
                  </w:pict>
                </mc:Fallback>
              </mc:AlternateContent>
            </w:r>
          </w:p>
        </w:tc>
        <w:tc>
          <w:tcPr>
            <w:tcW w:w="8745" w:type="dxa"/>
            <w:tcBorders>
              <w:top w:val="nil"/>
              <w:left w:val="nil"/>
              <w:bottom w:val="nil"/>
              <w:right w:val="nil"/>
            </w:tcBorders>
          </w:tcPr>
          <w:p w14:paraId="6640EF70" w14:textId="77777777" w:rsidR="00491160" w:rsidRDefault="00491160">
            <w:pPr>
              <w:spacing w:after="0" w:line="259" w:lineRule="auto"/>
              <w:ind w:left="-1752" w:right="10497" w:firstLine="0"/>
            </w:pPr>
          </w:p>
          <w:tbl>
            <w:tblPr>
              <w:tblStyle w:val="TableGrid"/>
              <w:tblW w:w="8725" w:type="dxa"/>
              <w:tblInd w:w="19" w:type="dxa"/>
              <w:tblCellMar>
                <w:top w:w="42" w:type="dxa"/>
                <w:left w:w="29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8725"/>
            </w:tblGrid>
            <w:tr w:rsidR="00491160" w14:paraId="6B1C6BA1" w14:textId="77777777">
              <w:trPr>
                <w:trHeight w:val="247"/>
              </w:trPr>
              <w:tc>
                <w:tcPr>
                  <w:tcW w:w="872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0F4FA"/>
                </w:tcPr>
                <w:p w14:paraId="642E9BD0" w14:textId="77777777" w:rsidR="00491160" w:rsidRDefault="0011028F">
                  <w:pPr>
                    <w:spacing w:after="0" w:line="259" w:lineRule="auto"/>
                    <w:ind w:left="0" w:firstLine="0"/>
                  </w:pPr>
                  <w:r>
                    <w:rPr>
                      <w:rFonts w:ascii="Courier New" w:eastAsia="Courier New" w:hAnsi="Courier New" w:cs="Courier New"/>
                      <w:b/>
                    </w:rPr>
                    <w:t>TP_IA2026_APELLIDO1_ APELLIDO2_ APELLIDO3_Numerodegrupo.ipynb</w:t>
                  </w:r>
                  <w:r>
                    <w:t xml:space="preserve"> </w:t>
                  </w:r>
                </w:p>
              </w:tc>
            </w:tr>
          </w:tbl>
          <w:p w14:paraId="3C59DD00" w14:textId="77777777" w:rsidR="00491160" w:rsidRDefault="00491160">
            <w:pPr>
              <w:spacing w:after="160" w:line="259" w:lineRule="auto"/>
              <w:ind w:left="0" w:firstLine="0"/>
            </w:pPr>
          </w:p>
        </w:tc>
      </w:tr>
    </w:tbl>
    <w:p w14:paraId="72F97877" w14:textId="77777777" w:rsidR="00491160" w:rsidRDefault="0011028F">
      <w:pPr>
        <w:spacing w:after="88"/>
        <w:ind w:left="0" w:firstLine="0"/>
      </w:pPr>
      <w:r>
        <w:t xml:space="preserve">Ejemplo: TP_IA2026_GONZALEZ_MARTINEZ_LOPEZ_GRUPO1.ipynb </w:t>
      </w:r>
    </w:p>
    <w:p w14:paraId="678F742D" w14:textId="77777777" w:rsidR="00491160" w:rsidRDefault="0011028F">
      <w:pPr>
        <w:spacing w:after="259" w:line="259" w:lineRule="auto"/>
        <w:ind w:left="0" w:firstLine="0"/>
      </w:pPr>
      <w:r>
        <w:t xml:space="preserve"> </w:t>
      </w:r>
    </w:p>
    <w:p w14:paraId="0568C170" w14:textId="77777777" w:rsidR="00491160" w:rsidRDefault="0011028F">
      <w:pPr>
        <w:pStyle w:val="Ttulo3"/>
        <w:ind w:left="-5"/>
      </w:pPr>
      <w:r>
        <w:t xml:space="preserve">5.2 Estructura de carpetas a entregar </w:t>
      </w:r>
    </w:p>
    <w:p w14:paraId="1ED1860F" w14:textId="77777777" w:rsidR="00491160" w:rsidRDefault="0011028F">
      <w:pPr>
        <w:spacing w:after="108"/>
        <w:ind w:left="0" w:firstLine="0"/>
      </w:pPr>
      <w:r>
        <w:t xml:space="preserve">Comprimir en un único archivo .zip con la siguiente estructura: </w:t>
      </w:r>
    </w:p>
    <w:p w14:paraId="6710B2E8" w14:textId="77777777" w:rsidR="00491160" w:rsidRDefault="0011028F">
      <w:pPr>
        <w:tabs>
          <w:tab w:val="center" w:pos="399"/>
          <w:tab w:val="center" w:pos="2732"/>
        </w:tabs>
        <w:ind w:left="0" w:firstLine="0"/>
      </w:pPr>
      <w:r>
        <w:rPr>
          <w:rFonts w:ascii="Calibri" w:eastAsia="Calibri" w:hAnsi="Calibri" w:cs="Calibri"/>
        </w:rPr>
        <w:tab/>
      </w:r>
      <w:r>
        <w:t xml:space="preserve">• </w:t>
      </w:r>
      <w:r>
        <w:tab/>
        <w:t xml:space="preserve">TP_IA2026_APELLIDO_NombreDataset/ </w:t>
      </w:r>
    </w:p>
    <w:p w14:paraId="06AC56BC" w14:textId="77777777" w:rsidR="00491160" w:rsidRDefault="0011028F">
      <w:pPr>
        <w:tabs>
          <w:tab w:val="center" w:pos="759"/>
          <w:tab w:val="center" w:pos="3008"/>
        </w:tabs>
        <w:ind w:left="0" w:firstLine="0"/>
      </w:pPr>
      <w:r>
        <w:rPr>
          <w:rFonts w:ascii="Calibri" w:eastAsia="Calibri" w:hAnsi="Calibri" w:cs="Calibri"/>
        </w:rPr>
        <w:tab/>
      </w:r>
      <w:r>
        <w:t>◦</w:t>
      </w:r>
      <w:r>
        <w:t xml:space="preserve"> </w:t>
      </w:r>
      <w:r>
        <w:tab/>
        <w:t xml:space="preserve">notebook.ipynb — el notebook principal </w:t>
      </w:r>
    </w:p>
    <w:p w14:paraId="1C8825B8" w14:textId="77777777" w:rsidR="00491160" w:rsidRDefault="0011028F">
      <w:pPr>
        <w:tabs>
          <w:tab w:val="center" w:pos="759"/>
          <w:tab w:val="center" w:pos="3581"/>
        </w:tabs>
        <w:ind w:left="0" w:firstLine="0"/>
      </w:pPr>
      <w:r>
        <w:rPr>
          <w:rFonts w:ascii="Calibri" w:eastAsia="Calibri" w:hAnsi="Calibri" w:cs="Calibri"/>
        </w:rPr>
        <w:tab/>
      </w:r>
      <w:r>
        <w:t>◦</w:t>
      </w:r>
      <w:r>
        <w:t xml:space="preserve"> </w:t>
      </w:r>
      <w:r>
        <w:tab/>
        <w:t xml:space="preserve">requirements.txt — librerías necesarias y versiones </w:t>
      </w:r>
    </w:p>
    <w:p w14:paraId="2E1BB8E5" w14:textId="77777777" w:rsidR="00491160" w:rsidRDefault="0011028F">
      <w:pPr>
        <w:tabs>
          <w:tab w:val="center" w:pos="759"/>
          <w:tab w:val="center" w:pos="4950"/>
        </w:tabs>
        <w:ind w:left="0" w:firstLine="0"/>
      </w:pPr>
      <w:r>
        <w:rPr>
          <w:rFonts w:ascii="Calibri" w:eastAsia="Calibri" w:hAnsi="Calibri" w:cs="Calibri"/>
        </w:rPr>
        <w:tab/>
      </w:r>
      <w:r>
        <w:t>◦</w:t>
      </w:r>
      <w:r>
        <w:t xml:space="preserve"> </w:t>
      </w:r>
      <w:r>
        <w:tab/>
        <w:t xml:space="preserve">README.md — instrucciones para reproducir el entorno y ejecutar el notebook </w:t>
      </w:r>
    </w:p>
    <w:p w14:paraId="7890F3BE" w14:textId="77777777" w:rsidR="00491160" w:rsidRDefault="0011028F">
      <w:pPr>
        <w:spacing w:after="30"/>
        <w:ind w:left="1090"/>
      </w:pPr>
      <w:r>
        <w:t>◦</w:t>
      </w:r>
      <w:r>
        <w:t xml:space="preserve"> </w:t>
      </w:r>
      <w:r>
        <w:tab/>
      </w:r>
      <w:r>
        <w:t xml:space="preserve">resultados/ — carpeta con imágenes exportadas de los gráficos más importantes (opcional pero recomendado) </w:t>
      </w:r>
    </w:p>
    <w:p w14:paraId="6BE3B5F5" w14:textId="77777777" w:rsidR="00491160" w:rsidRDefault="0011028F">
      <w:pPr>
        <w:spacing w:after="259" w:line="259" w:lineRule="auto"/>
        <w:ind w:left="0" w:firstLine="0"/>
      </w:pPr>
      <w:r>
        <w:t xml:space="preserve"> </w:t>
      </w:r>
    </w:p>
    <w:p w14:paraId="19C8749D" w14:textId="77777777" w:rsidR="00491160" w:rsidRDefault="0011028F">
      <w:pPr>
        <w:pStyle w:val="Ttulo3"/>
        <w:ind w:left="-5"/>
      </w:pPr>
      <w:r>
        <w:t xml:space="preserve">5.3 Canal de entrega </w:t>
      </w:r>
    </w:p>
    <w:p w14:paraId="3A2E6136" w14:textId="77777777" w:rsidR="00491160" w:rsidRDefault="0011028F">
      <w:pPr>
        <w:spacing w:after="91"/>
        <w:ind w:left="0" w:firstLine="0"/>
      </w:pPr>
      <w:r>
        <w:t xml:space="preserve">La entrega se realiza a través del campus virtual de la Universidad. Se habilitará una tarea por cada etapa con la fecha límite indicada en la tabla de evaluación. </w:t>
      </w:r>
    </w:p>
    <w:p w14:paraId="2054149C" w14:textId="77777777" w:rsidR="00491160" w:rsidRDefault="0011028F">
      <w:pPr>
        <w:spacing w:after="91"/>
        <w:ind w:left="0" w:firstLine="0"/>
      </w:pPr>
      <w:r>
        <w:t xml:space="preserve">La entrega final de la Etapa 5 debe incluir el notebook completo con todas las etapas integradas. Se realiza una sola entrega por grupo de parte de uno de los integrantes </w:t>
      </w:r>
    </w:p>
    <w:p w14:paraId="54A75CCB" w14:textId="77777777" w:rsidR="00491160" w:rsidRDefault="0011028F">
      <w:pPr>
        <w:spacing w:after="391" w:line="259" w:lineRule="auto"/>
        <w:ind w:left="0" w:firstLine="0"/>
      </w:pPr>
      <w:r>
        <w:t xml:space="preserve"> </w:t>
      </w:r>
    </w:p>
    <w:p w14:paraId="339FB376" w14:textId="77777777" w:rsidR="00491160" w:rsidRDefault="0011028F">
      <w:pPr>
        <w:pStyle w:val="Ttulo2"/>
        <w:spacing w:after="158"/>
        <w:ind w:left="-5"/>
      </w:pPr>
      <w:r>
        <w:t xml:space="preserve">7. Recomendaciones y recursos </w:t>
      </w:r>
    </w:p>
    <w:p w14:paraId="10B475EF" w14:textId="77777777" w:rsidR="00491160" w:rsidRDefault="0011028F">
      <w:pPr>
        <w:pStyle w:val="Ttulo3"/>
        <w:ind w:left="-5"/>
      </w:pPr>
      <w:r>
        <w:t xml:space="preserve">7.1 Entorno de trabajo recomendado </w:t>
      </w:r>
    </w:p>
    <w:p w14:paraId="761D10E9" w14:textId="77777777" w:rsidR="00491160" w:rsidRDefault="0011028F">
      <w:pPr>
        <w:numPr>
          <w:ilvl w:val="0"/>
          <w:numId w:val="16"/>
        </w:numPr>
        <w:ind w:hanging="360"/>
      </w:pPr>
      <w:r>
        <w:t xml:space="preserve">Google Colab (gratuito, acceso a GPU T4): recomendado para Etapas 3 y 4. </w:t>
      </w:r>
    </w:p>
    <w:p w14:paraId="541EB899" w14:textId="77777777" w:rsidR="00491160" w:rsidRDefault="0011028F">
      <w:pPr>
        <w:numPr>
          <w:ilvl w:val="0"/>
          <w:numId w:val="16"/>
        </w:numPr>
        <w:ind w:hanging="360"/>
      </w:pPr>
      <w:r>
        <w:t xml:space="preserve">Kaggle Notebooks (gratuito, GPU P100, 30 hs/semana): alternativa recomendada para datasets de imágenes grandes. </w:t>
      </w:r>
    </w:p>
    <w:p w14:paraId="399CAC76" w14:textId="77777777" w:rsidR="00491160" w:rsidRDefault="0011028F">
      <w:pPr>
        <w:numPr>
          <w:ilvl w:val="0"/>
          <w:numId w:val="16"/>
        </w:numPr>
        <w:spacing w:after="30"/>
        <w:ind w:hanging="360"/>
      </w:pPr>
      <w:r>
        <w:t xml:space="preserve">Entorno local con Anaconda/Miniconda: válido si el estudiante dispone de GPU o trabaja con datasets pequeños (Iris, Adult, FashionMNIST). </w:t>
      </w:r>
    </w:p>
    <w:p w14:paraId="4A90ED67" w14:textId="77777777" w:rsidR="00491160" w:rsidRDefault="0011028F">
      <w:pPr>
        <w:spacing w:after="256" w:line="259" w:lineRule="auto"/>
        <w:ind w:left="0" w:firstLine="0"/>
      </w:pPr>
      <w:r>
        <w:t xml:space="preserve"> </w:t>
      </w:r>
    </w:p>
    <w:p w14:paraId="34F06DA6" w14:textId="77777777" w:rsidR="00491160" w:rsidRDefault="0011028F">
      <w:pPr>
        <w:pStyle w:val="Ttulo3"/>
        <w:ind w:left="-5"/>
      </w:pPr>
      <w:r>
        <w:t xml:space="preserve">7.2 Stack tecnológico recomendado </w:t>
      </w:r>
    </w:p>
    <w:p w14:paraId="06AB3BFF" w14:textId="77777777" w:rsidR="00491160" w:rsidRDefault="0011028F">
      <w:pPr>
        <w:numPr>
          <w:ilvl w:val="0"/>
          <w:numId w:val="17"/>
        </w:numPr>
        <w:ind w:hanging="360"/>
      </w:pPr>
      <w:r>
        <w:t xml:space="preserve">Python 3.10+ </w:t>
      </w:r>
    </w:p>
    <w:p w14:paraId="72294C12" w14:textId="77777777" w:rsidR="00491160" w:rsidRDefault="0011028F">
      <w:pPr>
        <w:numPr>
          <w:ilvl w:val="0"/>
          <w:numId w:val="17"/>
        </w:numPr>
        <w:ind w:hanging="360"/>
      </w:pPr>
      <w:r>
        <w:lastRenderedPageBreak/>
        <w:t xml:space="preserve">PyTorch 2.x o TensorFlow/Keras 2.x (el estudiante elige, pero debe ser consistente en todo el trabajo). </w:t>
      </w:r>
    </w:p>
    <w:p w14:paraId="355855B6" w14:textId="77777777" w:rsidR="00491160" w:rsidRDefault="0011028F">
      <w:pPr>
        <w:numPr>
          <w:ilvl w:val="0"/>
          <w:numId w:val="17"/>
        </w:numPr>
        <w:ind w:hanging="360"/>
      </w:pPr>
      <w:r>
        <w:t xml:space="preserve">scikit-learn para baseline y métricas. </w:t>
      </w:r>
    </w:p>
    <w:p w14:paraId="18DCF4AC" w14:textId="77777777" w:rsidR="00491160" w:rsidRDefault="0011028F">
      <w:pPr>
        <w:numPr>
          <w:ilvl w:val="0"/>
          <w:numId w:val="17"/>
        </w:numPr>
        <w:ind w:hanging="360"/>
      </w:pPr>
      <w:r>
        <w:t xml:space="preserve">matplotlib / seaborn para visualizaciones. </w:t>
      </w:r>
    </w:p>
    <w:p w14:paraId="6FA31DE2" w14:textId="77777777" w:rsidR="00491160" w:rsidRDefault="0011028F">
      <w:pPr>
        <w:numPr>
          <w:ilvl w:val="0"/>
          <w:numId w:val="17"/>
        </w:numPr>
        <w:ind w:hanging="360"/>
      </w:pPr>
      <w:r>
        <w:t xml:space="preserve">HuggingFace datasets para carga de AG News y SQuAD. </w:t>
      </w:r>
    </w:p>
    <w:p w14:paraId="5FBE582B" w14:textId="77777777" w:rsidR="00491160" w:rsidRDefault="0011028F">
      <w:pPr>
        <w:spacing w:after="259" w:line="259" w:lineRule="auto"/>
        <w:ind w:left="0" w:firstLine="0"/>
      </w:pPr>
      <w:r>
        <w:t xml:space="preserve"> </w:t>
      </w:r>
    </w:p>
    <w:p w14:paraId="24494735" w14:textId="77777777" w:rsidR="00491160" w:rsidRDefault="0011028F">
      <w:pPr>
        <w:pStyle w:val="Ttulo3"/>
        <w:ind w:left="-5"/>
      </w:pPr>
      <w:r>
        <w:t xml:space="preserve">7.3 Recursos de referencia </w:t>
      </w:r>
    </w:p>
    <w:p w14:paraId="2A3D9113" w14:textId="77777777" w:rsidR="00491160" w:rsidRDefault="0011028F">
      <w:pPr>
        <w:numPr>
          <w:ilvl w:val="0"/>
          <w:numId w:val="18"/>
        </w:numPr>
        <w:ind w:hanging="360"/>
      </w:pPr>
      <w:r>
        <w:t xml:space="preserve">Andrew Ng — Machine Learning Yearning (PDF gratuito): referencia principal para bias/varianza y partición de datos. </w:t>
      </w:r>
    </w:p>
    <w:p w14:paraId="16F3510F" w14:textId="77777777" w:rsidR="00491160" w:rsidRDefault="0011028F">
      <w:pPr>
        <w:numPr>
          <w:ilvl w:val="0"/>
          <w:numId w:val="18"/>
        </w:numPr>
        <w:ind w:hanging="360"/>
      </w:pPr>
      <w:r>
        <w:t xml:space="preserve">Deep Learning Book (Goodfellow et al.) — Capítulos 6, 9, 14, 20: arquitecturas MLP, CNN, VAE, GAN. </w:t>
      </w:r>
    </w:p>
    <w:p w14:paraId="0F79670C" w14:textId="77777777" w:rsidR="00491160" w:rsidRDefault="0011028F">
      <w:pPr>
        <w:numPr>
          <w:ilvl w:val="0"/>
          <w:numId w:val="18"/>
        </w:numPr>
        <w:ind w:hanging="360"/>
      </w:pPr>
      <w:r>
        <w:t xml:space="preserve">PyTorch Tutorials (pytorch.org/tutorials): guías oficiales por tipo de tarea. </w:t>
      </w:r>
    </w:p>
    <w:p w14:paraId="3F72EC7C" w14:textId="77777777" w:rsidR="00491160" w:rsidRDefault="0011028F">
      <w:pPr>
        <w:numPr>
          <w:ilvl w:val="0"/>
          <w:numId w:val="18"/>
        </w:numPr>
        <w:spacing w:after="30"/>
        <w:ind w:hanging="360"/>
      </w:pPr>
      <w:r>
        <w:t xml:space="preserve">Papers With Code (paperswithcode.com): resultados de estado del arte por dataset, útil para comparar el propio modelo. </w:t>
      </w:r>
    </w:p>
    <w:p w14:paraId="36E72292" w14:textId="77777777" w:rsidR="00491160" w:rsidRDefault="0011028F">
      <w:pPr>
        <w:spacing w:after="0" w:line="259" w:lineRule="auto"/>
        <w:ind w:left="0" w:firstLine="0"/>
      </w:pPr>
      <w:r>
        <w:t xml:space="preserve"> </w:t>
      </w:r>
    </w:p>
    <w:p w14:paraId="5C26067E" w14:textId="77777777" w:rsidR="00491160" w:rsidRDefault="0011028F">
      <w:pPr>
        <w:spacing w:after="259" w:line="259" w:lineRule="auto"/>
        <w:ind w:left="0" w:firstLine="0"/>
      </w:pPr>
      <w:r>
        <w:t xml:space="preserve"> </w:t>
      </w:r>
    </w:p>
    <w:p w14:paraId="39D3E63E" w14:textId="77777777" w:rsidR="00491160" w:rsidRDefault="0011028F">
      <w:pPr>
        <w:pStyle w:val="Ttulo3"/>
        <w:ind w:left="-5"/>
      </w:pPr>
      <w:r>
        <w:t xml:space="preserve">7.4 Consejos para el éxito </w:t>
      </w:r>
    </w:p>
    <w:p w14:paraId="1134A388" w14:textId="77777777" w:rsidR="00491160" w:rsidRDefault="0011028F">
      <w:pPr>
        <w:numPr>
          <w:ilvl w:val="0"/>
          <w:numId w:val="19"/>
        </w:numPr>
        <w:ind w:hanging="360"/>
      </w:pPr>
      <w:r>
        <w:t xml:space="preserve">Empezar cuanto antes. La Etapa 1 puede completarse en una tarde; postergarla complica todo lo que sigue. </w:t>
      </w:r>
    </w:p>
    <w:p w14:paraId="2B724511" w14:textId="77777777" w:rsidR="00491160" w:rsidRDefault="0011028F">
      <w:pPr>
        <w:numPr>
          <w:ilvl w:val="0"/>
          <w:numId w:val="19"/>
        </w:numPr>
        <w:ind w:hanging="360"/>
      </w:pPr>
      <w:r>
        <w:t xml:space="preserve">Commitear el notebook en GitHub o Google Drive con frecuencia para no perder avances. </w:t>
      </w:r>
    </w:p>
    <w:p w14:paraId="59D05A8A" w14:textId="77777777" w:rsidR="00491160" w:rsidRDefault="0011028F">
      <w:pPr>
        <w:numPr>
          <w:ilvl w:val="0"/>
          <w:numId w:val="19"/>
        </w:numPr>
        <w:ind w:hanging="360"/>
      </w:pPr>
      <w:r>
        <w:t xml:space="preserve">Documentar los experimentos fallidos: son tan informativos como los exitosos y suman en la evaluación. </w:t>
      </w:r>
    </w:p>
    <w:p w14:paraId="292E5745" w14:textId="77777777" w:rsidR="00491160" w:rsidRDefault="0011028F">
      <w:pPr>
        <w:numPr>
          <w:ilvl w:val="0"/>
          <w:numId w:val="19"/>
        </w:numPr>
        <w:ind w:hanging="360"/>
      </w:pPr>
      <w:r>
        <w:t xml:space="preserve">Si el entrenamiento de la GAN es inestable, consultar las técnicas de estabilización vistas en clase (label smoothing, gradient penalty, ajuste de learning rate del discriminador). </w:t>
      </w:r>
    </w:p>
    <w:p w14:paraId="71D6C48F" w14:textId="77777777" w:rsidR="00491160" w:rsidRDefault="0011028F">
      <w:pPr>
        <w:numPr>
          <w:ilvl w:val="0"/>
          <w:numId w:val="19"/>
        </w:numPr>
        <w:spacing w:after="30"/>
        <w:ind w:hanging="360"/>
      </w:pPr>
      <w:r>
        <w:t xml:space="preserve">Ante dudas sobre el dataset asignado o la arquitectura a usar, consultar al docente por el Foro de Consultas habilitado para tal fin. </w:t>
      </w:r>
    </w:p>
    <w:p w14:paraId="573FA1A0" w14:textId="77777777" w:rsidR="00491160" w:rsidRDefault="0011028F">
      <w:pPr>
        <w:spacing w:after="0" w:line="259" w:lineRule="auto"/>
        <w:ind w:left="60" w:firstLine="0"/>
        <w:jc w:val="center"/>
      </w:pPr>
      <w:r>
        <w:t xml:space="preserve"> </w:t>
      </w:r>
    </w:p>
    <w:p w14:paraId="33FCF16D" w14:textId="77777777" w:rsidR="00577FEF" w:rsidRDefault="00577FEF">
      <w:pPr>
        <w:spacing w:after="0" w:line="259" w:lineRule="auto"/>
        <w:ind w:left="60" w:firstLine="0"/>
        <w:jc w:val="center"/>
      </w:pPr>
    </w:p>
    <w:p w14:paraId="28E73E79" w14:textId="77777777" w:rsidR="00577FEF" w:rsidRDefault="00577FEF">
      <w:pPr>
        <w:spacing w:after="0" w:line="259" w:lineRule="auto"/>
        <w:ind w:left="60" w:firstLine="0"/>
        <w:jc w:val="center"/>
      </w:pPr>
    </w:p>
    <w:p w14:paraId="23C58629" w14:textId="77777777" w:rsidR="00577FEF" w:rsidRDefault="00577FEF">
      <w:pPr>
        <w:spacing w:after="0" w:line="259" w:lineRule="auto"/>
        <w:ind w:left="60" w:firstLine="0"/>
        <w:jc w:val="center"/>
      </w:pPr>
    </w:p>
    <w:p w14:paraId="213899FD" w14:textId="77777777" w:rsidR="00577FEF" w:rsidRDefault="00577FEF">
      <w:pPr>
        <w:spacing w:after="0" w:line="259" w:lineRule="auto"/>
        <w:ind w:left="60" w:firstLine="0"/>
        <w:jc w:val="center"/>
      </w:pPr>
    </w:p>
    <w:p w14:paraId="062346C7" w14:textId="77777777" w:rsidR="00577FEF" w:rsidRDefault="00577FEF">
      <w:pPr>
        <w:spacing w:after="0" w:line="259" w:lineRule="auto"/>
        <w:ind w:left="60" w:firstLine="0"/>
        <w:jc w:val="center"/>
      </w:pPr>
    </w:p>
    <w:p w14:paraId="5F86E091" w14:textId="77777777" w:rsidR="00577FEF" w:rsidRDefault="00577FEF">
      <w:pPr>
        <w:spacing w:after="0" w:line="259" w:lineRule="auto"/>
        <w:ind w:left="60" w:firstLine="0"/>
        <w:jc w:val="center"/>
      </w:pPr>
    </w:p>
    <w:p w14:paraId="4C7B42CC" w14:textId="77777777" w:rsidR="00577FEF" w:rsidRDefault="00577FEF">
      <w:pPr>
        <w:spacing w:after="0" w:line="259" w:lineRule="auto"/>
        <w:ind w:left="60" w:firstLine="0"/>
        <w:jc w:val="center"/>
      </w:pPr>
    </w:p>
    <w:p w14:paraId="37FD9A12" w14:textId="77777777" w:rsidR="00577FEF" w:rsidRDefault="00577FEF">
      <w:pPr>
        <w:spacing w:after="0" w:line="259" w:lineRule="auto"/>
        <w:ind w:left="60" w:firstLine="0"/>
        <w:jc w:val="center"/>
      </w:pPr>
    </w:p>
    <w:p w14:paraId="5159CEF3" w14:textId="77777777" w:rsidR="00577FEF" w:rsidRDefault="00577FEF">
      <w:pPr>
        <w:spacing w:after="0" w:line="259" w:lineRule="auto"/>
        <w:ind w:left="60" w:firstLine="0"/>
        <w:jc w:val="center"/>
      </w:pPr>
    </w:p>
    <w:p w14:paraId="2BFAF350" w14:textId="77777777" w:rsidR="00577FEF" w:rsidRDefault="00577FEF">
      <w:pPr>
        <w:spacing w:after="0" w:line="259" w:lineRule="auto"/>
        <w:ind w:left="60" w:firstLine="0"/>
        <w:jc w:val="center"/>
      </w:pPr>
    </w:p>
    <w:p w14:paraId="3975261D" w14:textId="77777777" w:rsidR="00577FEF" w:rsidRDefault="00577FEF">
      <w:pPr>
        <w:spacing w:after="0" w:line="259" w:lineRule="auto"/>
        <w:ind w:left="60" w:firstLine="0"/>
        <w:jc w:val="center"/>
      </w:pPr>
    </w:p>
    <w:p w14:paraId="70AA01BC" w14:textId="77777777" w:rsidR="00577FEF" w:rsidRDefault="00577FEF">
      <w:pPr>
        <w:spacing w:after="0" w:line="259" w:lineRule="auto"/>
        <w:ind w:left="60" w:firstLine="0"/>
        <w:jc w:val="center"/>
      </w:pPr>
    </w:p>
    <w:p w14:paraId="4C8448DE" w14:textId="77777777" w:rsidR="00577FEF" w:rsidRDefault="00577FEF">
      <w:pPr>
        <w:spacing w:after="0" w:line="259" w:lineRule="auto"/>
        <w:ind w:left="60" w:firstLine="0"/>
        <w:jc w:val="center"/>
      </w:pPr>
    </w:p>
    <w:p w14:paraId="495E8F50" w14:textId="77777777" w:rsidR="00577FEF" w:rsidRDefault="00577FEF">
      <w:pPr>
        <w:spacing w:after="0" w:line="259" w:lineRule="auto"/>
        <w:ind w:left="60" w:firstLine="0"/>
        <w:jc w:val="center"/>
      </w:pPr>
    </w:p>
    <w:p w14:paraId="4003C67E" w14:textId="77777777" w:rsidR="00577FEF" w:rsidRDefault="00577FEF">
      <w:pPr>
        <w:spacing w:after="0" w:line="259" w:lineRule="auto"/>
        <w:ind w:left="60" w:firstLine="0"/>
        <w:jc w:val="center"/>
      </w:pPr>
    </w:p>
    <w:p w14:paraId="732CCB36" w14:textId="77777777" w:rsidR="00577FEF" w:rsidRDefault="00577FEF">
      <w:pPr>
        <w:spacing w:after="0" w:line="259" w:lineRule="auto"/>
        <w:ind w:left="60" w:firstLine="0"/>
        <w:jc w:val="center"/>
      </w:pPr>
    </w:p>
    <w:p w14:paraId="0627E09D" w14:textId="77777777" w:rsidR="00577FEF" w:rsidRDefault="00577FEF">
      <w:pPr>
        <w:spacing w:after="0" w:line="259" w:lineRule="auto"/>
        <w:ind w:left="60" w:firstLine="0"/>
        <w:jc w:val="center"/>
      </w:pPr>
    </w:p>
    <w:p w14:paraId="3B2A6111" w14:textId="77777777" w:rsidR="00577FEF" w:rsidRDefault="00577FEF">
      <w:pPr>
        <w:spacing w:after="0" w:line="259" w:lineRule="auto"/>
        <w:ind w:left="60" w:firstLine="0"/>
        <w:jc w:val="center"/>
      </w:pPr>
    </w:p>
    <w:p w14:paraId="56283C90" w14:textId="77777777" w:rsidR="00577FEF" w:rsidRDefault="00577FEF">
      <w:pPr>
        <w:spacing w:after="0" w:line="259" w:lineRule="auto"/>
        <w:ind w:left="60" w:firstLine="0"/>
        <w:jc w:val="center"/>
      </w:pPr>
    </w:p>
    <w:p w14:paraId="32EB0366" w14:textId="77777777" w:rsidR="00577FEF" w:rsidRDefault="00577FEF">
      <w:pPr>
        <w:spacing w:after="0" w:line="259" w:lineRule="auto"/>
        <w:ind w:left="60" w:firstLine="0"/>
        <w:jc w:val="center"/>
      </w:pPr>
    </w:p>
    <w:p w14:paraId="26A090E1" w14:textId="77777777" w:rsidR="0063007B" w:rsidRPr="001D3359" w:rsidRDefault="0063007B" w:rsidP="0063007B">
      <w:pPr>
        <w:spacing w:after="0"/>
        <w:rPr>
          <w:b/>
          <w:bCs/>
          <w:sz w:val="24"/>
          <w:szCs w:val="28"/>
        </w:rPr>
      </w:pPr>
      <w:r w:rsidRPr="001D3359">
        <w:rPr>
          <w:noProof/>
          <w:sz w:val="28"/>
          <w:szCs w:val="28"/>
        </w:rPr>
        <w:lastRenderedPageBreak/>
        <w:drawing>
          <wp:anchor distT="0" distB="0" distL="114300" distR="114300" simplePos="0" relativeHeight="251659264" behindDoc="1" locked="0" layoutInCell="1" allowOverlap="1" wp14:anchorId="016AF95E" wp14:editId="646D721A">
            <wp:simplePos x="0" y="0"/>
            <wp:positionH relativeFrom="column">
              <wp:posOffset>4410075</wp:posOffset>
            </wp:positionH>
            <wp:positionV relativeFrom="paragraph">
              <wp:posOffset>0</wp:posOffset>
            </wp:positionV>
            <wp:extent cx="2314575" cy="1169035"/>
            <wp:effectExtent l="0" t="0" r="9525" b="0"/>
            <wp:wrapTight wrapText="bothSides">
              <wp:wrapPolygon edited="0">
                <wp:start x="0" y="0"/>
                <wp:lineTo x="0" y="21119"/>
                <wp:lineTo x="21511" y="21119"/>
                <wp:lineTo x="21511" y="0"/>
                <wp:lineTo x="0" y="0"/>
              </wp:wrapPolygon>
            </wp:wrapTight>
            <wp:docPr id="700759492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169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D3359">
        <w:rPr>
          <w:b/>
          <w:bCs/>
          <w:sz w:val="28"/>
          <w:szCs w:val="28"/>
        </w:rPr>
        <w:t xml:space="preserve">Conjunto de datos de Plant </w:t>
      </w:r>
      <w:proofErr w:type="spellStart"/>
      <w:r w:rsidRPr="001D3359">
        <w:rPr>
          <w:b/>
          <w:bCs/>
          <w:sz w:val="28"/>
          <w:szCs w:val="28"/>
        </w:rPr>
        <w:t>Village</w:t>
      </w:r>
      <w:proofErr w:type="spellEnd"/>
      <w:r w:rsidRPr="001D3359">
        <w:rPr>
          <w:b/>
          <w:bCs/>
          <w:sz w:val="28"/>
          <w:szCs w:val="28"/>
        </w:rPr>
        <w:t xml:space="preserve"> (actualizado)</w:t>
      </w:r>
    </w:p>
    <w:p w14:paraId="78E2CCBF" w14:textId="77777777" w:rsidR="0063007B" w:rsidRDefault="0063007B" w:rsidP="0063007B">
      <w:pPr>
        <w:spacing w:after="0"/>
      </w:pPr>
    </w:p>
    <w:p w14:paraId="2FD5ABE5" w14:textId="221581E4" w:rsidR="0063007B" w:rsidRPr="00AB6EB3" w:rsidRDefault="0063007B" w:rsidP="00945B90">
      <w:pPr>
        <w:spacing w:after="0"/>
        <w:ind w:left="0" w:firstLine="0"/>
      </w:pPr>
      <w:r w:rsidRPr="00AB6EB3">
        <w:t>Un amplio conjunto de datos de hojas de plantas enfermas y sanas</w:t>
      </w:r>
      <w:r w:rsidR="00945B90">
        <w:t xml:space="preserve"> </w:t>
      </w:r>
      <w:r w:rsidRPr="00AB6EB3">
        <w:t>de 9 especies diferentes.</w:t>
      </w:r>
    </w:p>
    <w:p w14:paraId="33302CA9" w14:textId="77777777" w:rsidR="0063007B" w:rsidRPr="00AB6EB3" w:rsidRDefault="0063007B" w:rsidP="0063007B">
      <w:pPr>
        <w:spacing w:after="0"/>
      </w:pPr>
    </w:p>
    <w:p w14:paraId="5A2E1946" w14:textId="77777777" w:rsidR="0063007B" w:rsidRDefault="0063007B" w:rsidP="0063007B">
      <w:pPr>
        <w:spacing w:after="0"/>
        <w:rPr>
          <w:b/>
          <w:bCs/>
        </w:rPr>
      </w:pPr>
    </w:p>
    <w:p w14:paraId="358C7004" w14:textId="77777777" w:rsidR="0063007B" w:rsidRPr="00AB6EB3" w:rsidRDefault="0063007B" w:rsidP="0063007B">
      <w:pPr>
        <w:spacing w:after="0"/>
        <w:rPr>
          <w:b/>
          <w:bCs/>
          <w:sz w:val="24"/>
        </w:rPr>
      </w:pPr>
      <w:r w:rsidRPr="00AB6EB3">
        <w:rPr>
          <w:b/>
          <w:bCs/>
          <w:sz w:val="24"/>
        </w:rPr>
        <w:t>Acerca del conjunto de datos</w:t>
      </w:r>
    </w:p>
    <w:p w14:paraId="67B21E45" w14:textId="1042933E" w:rsidR="0063007B" w:rsidRDefault="0063007B" w:rsidP="00945B90">
      <w:pPr>
        <w:spacing w:after="0"/>
        <w:ind w:left="0" w:firstLine="0"/>
      </w:pPr>
      <w:r w:rsidRPr="00AB6EB3">
        <w:t>Este conjunto de datos consta de 70</w:t>
      </w:r>
      <w:r w:rsidR="001D3359">
        <w:t>.</w:t>
      </w:r>
      <w:r w:rsidRPr="00AB6EB3">
        <w:t>000 imágenes de alta calidad de hojas de plantas enfermas y sanas</w:t>
      </w:r>
      <w:r w:rsidR="00945B90">
        <w:t xml:space="preserve"> </w:t>
      </w:r>
      <w:r w:rsidRPr="00AB6EB3">
        <w:t>de 9 especies diferentes. Cada especie tiene 3 divisiones de datos (</w:t>
      </w:r>
      <w:r w:rsidRPr="001D3359">
        <w:rPr>
          <w:b/>
          <w:bCs/>
        </w:rPr>
        <w:t>entrenamiento</w:t>
      </w:r>
      <w:r w:rsidRPr="00AB6EB3">
        <w:t xml:space="preserve">, </w:t>
      </w:r>
      <w:r w:rsidRPr="001D3359">
        <w:rPr>
          <w:b/>
          <w:bCs/>
        </w:rPr>
        <w:t>prueba y validación</w:t>
      </w:r>
      <w:r w:rsidRPr="00AB6EB3">
        <w:t>), con categorías consistentes en todas las divisiones. Este conjunto de datos es ideal para investigadores y profesionales del aprendizaje automático que trabajan en la detección y clasificación de enfermedades de las plantas, así como para expertos agrícolas que buscan mejorar la salud de las plantas y el rendimiento de los cultivos. El conjunto de datos es único por su diversidad, ya que abarca una amplia gama de especies de plantas, enfermedades y etapas de crecimiento. Con este conjunto de datos, nuestro objetivo es acelerar la investigación y el desarrollo en el campo de la fitopatología y ayudar a los agricultores a mejorar la salud y la productividad de sus cultivos.</w:t>
      </w:r>
    </w:p>
    <w:p w14:paraId="3447EB16" w14:textId="77777777" w:rsidR="0063007B" w:rsidRDefault="0063007B" w:rsidP="001D3359">
      <w:pPr>
        <w:spacing w:after="0"/>
        <w:ind w:left="0" w:firstLine="0"/>
      </w:pPr>
    </w:p>
    <w:p w14:paraId="52A580C0" w14:textId="77777777" w:rsidR="00945B90" w:rsidRDefault="00945B90" w:rsidP="00945B90">
      <w:pPr>
        <w:pStyle w:val="Ttulo3"/>
        <w:ind w:left="-5"/>
      </w:pPr>
      <w:r>
        <w:t xml:space="preserve">Etapa 1 — Exploración y modelo </w:t>
      </w:r>
      <w:proofErr w:type="spellStart"/>
      <w:r>
        <w:t>baseline</w:t>
      </w:r>
      <w:proofErr w:type="spellEnd"/>
      <w:r>
        <w:t xml:space="preserve"> (Obligatorio) </w:t>
      </w:r>
    </w:p>
    <w:p w14:paraId="6A61625C" w14:textId="77777777" w:rsidR="00CA72FF" w:rsidRPr="00267D89" w:rsidRDefault="00CA72FF" w:rsidP="00CA72FF">
      <w:pPr>
        <w:spacing w:after="0"/>
        <w:rPr>
          <w:b/>
          <w:bCs/>
        </w:rPr>
      </w:pPr>
      <w:r w:rsidRPr="00267D89">
        <w:rPr>
          <w:b/>
          <w:bCs/>
        </w:rPr>
        <w:t>Reporte de lo visto hasta el momento</w:t>
      </w:r>
    </w:p>
    <w:p w14:paraId="040E6C73" w14:textId="77777777" w:rsidR="00E64601" w:rsidRDefault="00E64601" w:rsidP="00E64601">
      <w:pPr>
        <w:spacing w:after="0"/>
        <w:ind w:left="0" w:firstLine="0"/>
        <w:rPr>
          <w:b/>
          <w:bCs/>
        </w:rPr>
      </w:pPr>
    </w:p>
    <w:p w14:paraId="62037450" w14:textId="2822A251" w:rsidR="0063007B" w:rsidRDefault="0063007B" w:rsidP="00151AB6">
      <w:pPr>
        <w:pStyle w:val="Prrafodelista"/>
        <w:numPr>
          <w:ilvl w:val="0"/>
          <w:numId w:val="20"/>
        </w:numPr>
        <w:spacing w:after="0"/>
      </w:pPr>
      <w:r w:rsidRPr="00151AB6">
        <w:rPr>
          <w:b/>
          <w:bCs/>
        </w:rPr>
        <w:t>Centralización de dependencias:</w:t>
      </w:r>
      <w:r>
        <w:t xml:space="preserve"> Se configuró un bloque inicial con todas las librerías necesarias</w:t>
      </w:r>
      <w:r w:rsidR="00E64601">
        <w:t xml:space="preserve"> </w:t>
      </w:r>
      <w:r>
        <w:t>(</w:t>
      </w:r>
      <w:proofErr w:type="spellStart"/>
      <w:r w:rsidRPr="00151AB6">
        <w:rPr>
          <w:b/>
          <w:bCs/>
          <w:i/>
          <w:iCs/>
        </w:rPr>
        <w:t>TensorFlow</w:t>
      </w:r>
      <w:proofErr w:type="spellEnd"/>
      <w:r>
        <w:t xml:space="preserve">, </w:t>
      </w:r>
      <w:proofErr w:type="spellStart"/>
      <w:r w:rsidRPr="00151AB6">
        <w:rPr>
          <w:b/>
          <w:bCs/>
          <w:i/>
          <w:iCs/>
        </w:rPr>
        <w:t>Keras</w:t>
      </w:r>
      <w:proofErr w:type="spellEnd"/>
      <w:r>
        <w:t xml:space="preserve">, </w:t>
      </w:r>
      <w:proofErr w:type="spellStart"/>
      <w:r w:rsidRPr="00151AB6">
        <w:rPr>
          <w:b/>
          <w:bCs/>
          <w:i/>
          <w:iCs/>
        </w:rPr>
        <w:t>Scikit</w:t>
      </w:r>
      <w:proofErr w:type="spellEnd"/>
      <w:r w:rsidRPr="00151AB6">
        <w:rPr>
          <w:b/>
          <w:bCs/>
          <w:i/>
          <w:iCs/>
        </w:rPr>
        <w:t>-Learn</w:t>
      </w:r>
      <w:r>
        <w:t xml:space="preserve">, </w:t>
      </w:r>
      <w:proofErr w:type="spellStart"/>
      <w:r w:rsidRPr="00151AB6">
        <w:rPr>
          <w:b/>
          <w:bCs/>
          <w:i/>
          <w:iCs/>
        </w:rPr>
        <w:t>OpenCV</w:t>
      </w:r>
      <w:proofErr w:type="spellEnd"/>
      <w:r>
        <w:t xml:space="preserve">, </w:t>
      </w:r>
      <w:proofErr w:type="spellStart"/>
      <w:r w:rsidRPr="00151AB6">
        <w:rPr>
          <w:b/>
          <w:bCs/>
          <w:i/>
          <w:iCs/>
        </w:rPr>
        <w:t>Matplotlib</w:t>
      </w:r>
      <w:proofErr w:type="spellEnd"/>
      <w:r>
        <w:t>, entre otras) para garantizar la reproducibilidad y el correcto flujo del entorno en la nube.</w:t>
      </w:r>
    </w:p>
    <w:p w14:paraId="39921414" w14:textId="576B2686" w:rsidR="0063007B" w:rsidRDefault="0063007B" w:rsidP="00151AB6">
      <w:pPr>
        <w:pStyle w:val="Prrafodelista"/>
        <w:numPr>
          <w:ilvl w:val="0"/>
          <w:numId w:val="20"/>
        </w:numPr>
        <w:spacing w:after="0"/>
      </w:pPr>
      <w:r w:rsidRPr="00151AB6">
        <w:rPr>
          <w:b/>
          <w:bCs/>
        </w:rPr>
        <w:t>Adquisición automatizada de datos:</w:t>
      </w:r>
      <w:r>
        <w:t xml:space="preserve"> Se implementó la descarga directa y descompresión del </w:t>
      </w:r>
      <w:proofErr w:type="spellStart"/>
      <w:r>
        <w:t>dataset</w:t>
      </w:r>
      <w:proofErr w:type="spellEnd"/>
      <w:r>
        <w:t xml:space="preserve"> de </w:t>
      </w:r>
      <w:proofErr w:type="spellStart"/>
      <w:r>
        <w:t>Kaggle</w:t>
      </w:r>
      <w:proofErr w:type="spellEnd"/>
      <w:r>
        <w:t xml:space="preserve"> en el espacio de trabajo local de Google </w:t>
      </w:r>
      <w:proofErr w:type="spellStart"/>
      <w:r>
        <w:t>Colab</w:t>
      </w:r>
      <w:proofErr w:type="spellEnd"/>
      <w:r>
        <w:t>.</w:t>
      </w:r>
    </w:p>
    <w:p w14:paraId="34191623" w14:textId="2289FE34" w:rsidR="0063007B" w:rsidRDefault="0063007B" w:rsidP="00151AB6">
      <w:pPr>
        <w:pStyle w:val="Prrafodelista"/>
        <w:numPr>
          <w:ilvl w:val="0"/>
          <w:numId w:val="20"/>
        </w:numPr>
        <w:spacing w:after="0"/>
      </w:pPr>
      <w:r w:rsidRPr="00151AB6">
        <w:rPr>
          <w:b/>
          <w:bCs/>
        </w:rPr>
        <w:t>Análisis Exploratorio de Datos (EDA):</w:t>
      </w:r>
      <w:r>
        <w:t xml:space="preserve"> Se validó el volumen global de imágenes, la correcta lectura de directorios y la existencia de las categorías mediante la visualización de muestras reales.</w:t>
      </w:r>
    </w:p>
    <w:p w14:paraId="41731282" w14:textId="3B016105" w:rsidR="0063007B" w:rsidRDefault="0063007B" w:rsidP="00151AB6">
      <w:pPr>
        <w:pStyle w:val="Prrafodelista"/>
        <w:numPr>
          <w:ilvl w:val="0"/>
          <w:numId w:val="20"/>
        </w:numPr>
        <w:spacing w:after="0"/>
      </w:pPr>
      <w:r w:rsidRPr="00151AB6">
        <w:rPr>
          <w:b/>
          <w:bCs/>
        </w:rPr>
        <w:t>Partición estratificada de datos:</w:t>
      </w:r>
      <w:r>
        <w:t xml:space="preserve"> Se fraccionó el total de la información en tres conjuntos diferenciados de forma proporcional (</w:t>
      </w:r>
      <w:r w:rsidRPr="00151AB6">
        <w:rPr>
          <w:b/>
          <w:bCs/>
        </w:rPr>
        <w:t>Entrenamiento, Desarrollo/Dev y Prueba/Test</w:t>
      </w:r>
      <w:r>
        <w:t>), asegurando la equidad entre clases.</w:t>
      </w:r>
    </w:p>
    <w:p w14:paraId="7699DE3D" w14:textId="11857305" w:rsidR="0063007B" w:rsidRDefault="0063007B" w:rsidP="00151AB6">
      <w:pPr>
        <w:pStyle w:val="Prrafodelista"/>
        <w:numPr>
          <w:ilvl w:val="0"/>
          <w:numId w:val="20"/>
        </w:numPr>
        <w:spacing w:after="0"/>
      </w:pPr>
      <w:r w:rsidRPr="00151AB6">
        <w:rPr>
          <w:b/>
          <w:bCs/>
        </w:rPr>
        <w:t xml:space="preserve">Preprocesamiento y Modelo </w:t>
      </w:r>
      <w:proofErr w:type="spellStart"/>
      <w:r w:rsidRPr="00151AB6">
        <w:rPr>
          <w:b/>
          <w:bCs/>
        </w:rPr>
        <w:t>Baseline</w:t>
      </w:r>
      <w:proofErr w:type="spellEnd"/>
      <w:r w:rsidRPr="00151AB6">
        <w:rPr>
          <w:b/>
          <w:bCs/>
        </w:rPr>
        <w:t>:</w:t>
      </w:r>
      <w:r>
        <w:t xml:space="preserve"> Se estableció la normalización básica de píxeles, el aplanamiento de las imágenes y la construcción de un modelo base de red densa (</w:t>
      </w:r>
      <w:r w:rsidRPr="00151AB6">
        <w:rPr>
          <w:b/>
          <w:bCs/>
        </w:rPr>
        <w:t>MLP simple</w:t>
      </w:r>
      <w:r>
        <w:t>), acompañado de su respectiva definición de métricas cuantitativas (</w:t>
      </w:r>
      <w:proofErr w:type="spellStart"/>
      <w:r w:rsidRPr="00151AB6">
        <w:rPr>
          <w:b/>
          <w:bCs/>
        </w:rPr>
        <w:t>Accuracy</w:t>
      </w:r>
      <w:proofErr w:type="spellEnd"/>
      <w:r w:rsidRPr="00151AB6">
        <w:rPr>
          <w:b/>
          <w:bCs/>
        </w:rPr>
        <w:t xml:space="preserve"> y F1-Score</w:t>
      </w:r>
      <w:r>
        <w:t>).</w:t>
      </w:r>
    </w:p>
    <w:p w14:paraId="07EFC246" w14:textId="77777777" w:rsidR="0063007B" w:rsidRDefault="0063007B" w:rsidP="0063007B">
      <w:pPr>
        <w:spacing w:after="0"/>
      </w:pPr>
    </w:p>
    <w:p w14:paraId="609F8DA0" w14:textId="1C533C2C" w:rsidR="0063007B" w:rsidRDefault="00151AB6" w:rsidP="0062699B">
      <w:pPr>
        <w:spacing w:after="0"/>
        <w:ind w:left="0" w:firstLine="0"/>
      </w:pPr>
      <w:r>
        <w:t>C</w:t>
      </w:r>
      <w:r w:rsidR="0063007B">
        <w:t>onclui</w:t>
      </w:r>
      <w:r>
        <w:t>mos</w:t>
      </w:r>
      <w:r w:rsidR="0063007B">
        <w:t xml:space="preserve"> </w:t>
      </w:r>
      <w:r>
        <w:t>qué</w:t>
      </w:r>
      <w:r w:rsidR="000A1521">
        <w:t>; a</w:t>
      </w:r>
      <w:r w:rsidR="0063007B">
        <w:t xml:space="preserve"> partir de los avances logrados en esta primera etapa, </w:t>
      </w:r>
      <w:r w:rsidR="0062699B" w:rsidRPr="002A6500">
        <w:t>las conclusiones que nos deja son bastante claras:</w:t>
      </w:r>
    </w:p>
    <w:p w14:paraId="2A8D7086" w14:textId="77777777" w:rsidR="0062699B" w:rsidRDefault="0062699B" w:rsidP="0062699B">
      <w:pPr>
        <w:spacing w:after="0"/>
        <w:ind w:left="0" w:firstLine="0"/>
      </w:pPr>
    </w:p>
    <w:p w14:paraId="1CF5CB32" w14:textId="1D55EC9C" w:rsidR="002A6500" w:rsidRPr="002A6500" w:rsidRDefault="002A6500" w:rsidP="002A6500">
      <w:pPr>
        <w:numPr>
          <w:ilvl w:val="0"/>
          <w:numId w:val="21"/>
        </w:numPr>
        <w:tabs>
          <w:tab w:val="num" w:pos="720"/>
        </w:tabs>
        <w:spacing w:after="0"/>
      </w:pPr>
      <w:r w:rsidRPr="002A6500">
        <w:rPr>
          <w:b/>
          <w:bCs/>
        </w:rPr>
        <w:t xml:space="preserve">El </w:t>
      </w:r>
      <w:proofErr w:type="spellStart"/>
      <w:r w:rsidRPr="002A6500">
        <w:rPr>
          <w:b/>
          <w:bCs/>
        </w:rPr>
        <w:t>baseline</w:t>
      </w:r>
      <w:proofErr w:type="spellEnd"/>
      <w:r w:rsidRPr="002A6500">
        <w:rPr>
          <w:b/>
          <w:bCs/>
        </w:rPr>
        <w:t xml:space="preserve"> es nuestro piso, pero sabemos que nos va a quedar corto:</w:t>
      </w:r>
      <w:r w:rsidRPr="002A6500">
        <w:t xml:space="preserve"> Al meter las imágenes en una red densa común y corriente (pasando los </w:t>
      </w:r>
      <m:oMath>
        <m:r>
          <w:rPr>
            <w:rFonts w:ascii="Cambria Math" w:hAnsi="Cambria Math"/>
          </w:rPr>
          <m:t>128×128</m:t>
        </m:r>
      </m:oMath>
      <w:r w:rsidRPr="002A6500">
        <w:t xml:space="preserve"> píxeles a lo largo de un vector plano de casi 50.000 valores), el modelo se vuelve gigante y pierde por completo la noción de dónde está cada cosa en la hoja. Esto no es un fallo, sino al revés: nos viene al </w:t>
      </w:r>
      <w:r w:rsidR="0030561C">
        <w:t>ideal</w:t>
      </w:r>
      <w:r w:rsidRPr="002A6500">
        <w:t xml:space="preserve"> para justificar con argumentos por qué en las próximas etapas vamos a tener una red convolucional (</w:t>
      </w:r>
      <w:r w:rsidRPr="0028116A">
        <w:rPr>
          <w:b/>
          <w:bCs/>
        </w:rPr>
        <w:t>CNN</w:t>
      </w:r>
      <w:r w:rsidRPr="002A6500">
        <w:t>) como corresponde.</w:t>
      </w:r>
    </w:p>
    <w:p w14:paraId="1AADA8F7" w14:textId="77777777" w:rsidR="002A6500" w:rsidRPr="002A6500" w:rsidRDefault="002A6500" w:rsidP="002A6500">
      <w:pPr>
        <w:numPr>
          <w:ilvl w:val="0"/>
          <w:numId w:val="21"/>
        </w:numPr>
        <w:tabs>
          <w:tab w:val="num" w:pos="720"/>
        </w:tabs>
        <w:spacing w:after="0"/>
      </w:pPr>
      <w:r w:rsidRPr="002A6500">
        <w:rPr>
          <w:b/>
          <w:bCs/>
        </w:rPr>
        <w:t>Cuidar los datos desde el vamos:</w:t>
      </w:r>
      <w:r w:rsidRPr="002A6500">
        <w:t xml:space="preserve"> Tomarnos el trabajo de dividir el </w:t>
      </w:r>
      <w:proofErr w:type="spellStart"/>
      <w:r w:rsidRPr="002A6500">
        <w:t>dataset</w:t>
      </w:r>
      <w:proofErr w:type="spellEnd"/>
      <w:r w:rsidRPr="002A6500">
        <w:t xml:space="preserve"> de forma estratificada y usar una métrica como el </w:t>
      </w:r>
      <w:r w:rsidRPr="0028116A">
        <w:rPr>
          <w:b/>
          <w:bCs/>
          <w:i/>
          <w:iCs/>
        </w:rPr>
        <w:t>F1-Score</w:t>
      </w:r>
      <w:r w:rsidRPr="002A6500">
        <w:t xml:space="preserve"> nos da la tranquilidad de que, si alguna de las enfermedades de las plantas viene con pocas fotos, el modelo no nos va a mentir dándonos un </w:t>
      </w:r>
      <w:proofErr w:type="spellStart"/>
      <w:r w:rsidRPr="0028116A">
        <w:rPr>
          <w:b/>
          <w:bCs/>
          <w:i/>
          <w:iCs/>
        </w:rPr>
        <w:t>accuracy</w:t>
      </w:r>
      <w:proofErr w:type="spellEnd"/>
      <w:r w:rsidRPr="002A6500">
        <w:t xml:space="preserve"> mentiroso. Sabemos que lo que midamos en el conjunto de desarrollo (</w:t>
      </w:r>
      <w:r w:rsidRPr="0028116A">
        <w:rPr>
          <w:b/>
          <w:bCs/>
          <w:i/>
          <w:iCs/>
        </w:rPr>
        <w:t>Dev</w:t>
      </w:r>
      <w:r w:rsidRPr="002A6500">
        <w:t>) va a ser real y confiable.</w:t>
      </w:r>
    </w:p>
    <w:p w14:paraId="29B9AA3A" w14:textId="77777777" w:rsidR="002A6500" w:rsidRDefault="002A6500" w:rsidP="0063007B">
      <w:pPr>
        <w:spacing w:after="0"/>
      </w:pPr>
    </w:p>
    <w:sectPr w:rsidR="002A6500" w:rsidSect="00ED645C">
      <w:footerReference w:type="even" r:id="rId8"/>
      <w:footerReference w:type="default" r:id="rId9"/>
      <w:footerReference w:type="first" r:id="rId10"/>
      <w:pgSz w:w="11906" w:h="16838"/>
      <w:pgMar w:top="720" w:right="720" w:bottom="720" w:left="720" w:header="720" w:footer="70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90829E" w14:textId="77777777" w:rsidR="0011028F" w:rsidRDefault="0011028F">
      <w:pPr>
        <w:spacing w:after="0" w:line="240" w:lineRule="auto"/>
      </w:pPr>
      <w:r>
        <w:separator/>
      </w:r>
    </w:p>
  </w:endnote>
  <w:endnote w:type="continuationSeparator" w:id="0">
    <w:p w14:paraId="1D22DADA" w14:textId="77777777" w:rsidR="0011028F" w:rsidRDefault="001102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06859" w14:textId="77777777" w:rsidR="00491160" w:rsidRDefault="0011028F">
    <w:pPr>
      <w:spacing w:after="120" w:line="259" w:lineRule="auto"/>
      <w:ind w:left="0" w:firstLine="0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018FC8B4" wp14:editId="0413637B">
              <wp:simplePos x="0" y="0"/>
              <wp:positionH relativeFrom="page">
                <wp:posOffset>896417</wp:posOffset>
              </wp:positionH>
              <wp:positionV relativeFrom="page">
                <wp:posOffset>9538412</wp:posOffset>
              </wp:positionV>
              <wp:extent cx="5769229" cy="6096"/>
              <wp:effectExtent l="0" t="0" r="0" b="0"/>
              <wp:wrapSquare wrapText="bothSides"/>
              <wp:docPr id="10157" name="Group 1015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69229" cy="6096"/>
                        <a:chOff x="0" y="0"/>
                        <a:chExt cx="5769229" cy="6096"/>
                      </a:xfrm>
                    </wpg:grpSpPr>
                    <wps:wsp>
                      <wps:cNvPr id="10493" name="Shape 10493"/>
                      <wps:cNvSpPr/>
                      <wps:spPr>
                        <a:xfrm>
                          <a:off x="0" y="0"/>
                          <a:ext cx="5769229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69229" h="9144">
                              <a:moveTo>
                                <a:pt x="0" y="0"/>
                              </a:moveTo>
                              <a:lnTo>
                                <a:pt x="5769229" y="0"/>
                              </a:lnTo>
                              <a:lnTo>
                                <a:pt x="5769229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DDDDDD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0157" style="width:454.27pt;height:0.47998pt;position:absolute;mso-position-horizontal-relative:page;mso-position-horizontal:absolute;margin-left:70.584pt;mso-position-vertical-relative:page;margin-top:751.056pt;" coordsize="57692,60">
              <v:shape id="Shape 10494" style="position:absolute;width:57692;height:91;left:0;top:0;" coordsize="5769229,9144" path="m0,0l5769229,0l5769229,9144l0,9144l0,0">
                <v:stroke weight="0pt" endcap="flat" joinstyle="miter" miterlimit="10" on="false" color="#000000" opacity="0"/>
                <v:fill on="true" color="#dddddd"/>
              </v:shape>
              <w10:wrap type="square"/>
            </v:group>
          </w:pict>
        </mc:Fallback>
      </mc:AlternateContent>
    </w:r>
    <w:r>
      <w:t xml:space="preserve"> </w:t>
    </w:r>
  </w:p>
  <w:p w14:paraId="69300FC5" w14:textId="77777777" w:rsidR="00491160" w:rsidRDefault="0011028F">
    <w:pPr>
      <w:spacing w:after="30" w:line="259" w:lineRule="auto"/>
      <w:ind w:left="0" w:firstLine="0"/>
      <w:jc w:val="center"/>
    </w:pPr>
    <w:r>
      <w:rPr>
        <w:color w:val="999999"/>
        <w:sz w:val="18"/>
      </w:rPr>
      <w:t>Universidad Nacional Guillermo Brown — Inteligencia Artificial 2026</w:t>
    </w:r>
    <w:r>
      <w:t xml:space="preserve"> </w:t>
    </w:r>
  </w:p>
  <w:p w14:paraId="73D9F8EA" w14:textId="77777777" w:rsidR="00491160" w:rsidRDefault="0011028F">
    <w:pPr>
      <w:spacing w:after="0" w:line="259" w:lineRule="auto"/>
      <w:ind w:left="3" w:firstLine="0"/>
      <w:jc w:val="center"/>
    </w:pPr>
    <w:r>
      <w:rPr>
        <w:color w:val="999999"/>
        <w:sz w:val="18"/>
      </w:rPr>
      <w:t xml:space="preserve">Docente: Pablo Moreira  —  </w:t>
    </w:r>
    <w:proofErr w:type="gramStart"/>
    <w:r>
      <w:rPr>
        <w:color w:val="999999"/>
        <w:sz w:val="18"/>
      </w:rPr>
      <w:t>Agosto</w:t>
    </w:r>
    <w:proofErr w:type="gramEnd"/>
    <w:r>
      <w:rPr>
        <w:color w:val="999999"/>
        <w:sz w:val="18"/>
      </w:rPr>
      <w:t xml:space="preserve"> 2026</w:t>
    </w:r>
    <w:r>
      <w:t xml:space="preserve"> </w:t>
    </w:r>
  </w:p>
  <w:p w14:paraId="0C2F2EFC" w14:textId="77777777" w:rsidR="00491160" w:rsidRDefault="0011028F">
    <w:pPr>
      <w:spacing w:after="0" w:line="259" w:lineRule="auto"/>
      <w:ind w:left="0" w:firstLine="0"/>
    </w:pPr>
    <w:r>
      <w:t xml:space="preserve"> </w:t>
    </w:r>
  </w:p>
  <w:p w14:paraId="092A2456" w14:textId="77777777" w:rsidR="00491160" w:rsidRDefault="0011028F">
    <w:pPr>
      <w:spacing w:after="0" w:line="259" w:lineRule="auto"/>
      <w:ind w:left="0" w:firstLine="0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15944" w14:textId="77777777" w:rsidR="00491160" w:rsidRDefault="0011028F">
    <w:pPr>
      <w:spacing w:after="120" w:line="259" w:lineRule="auto"/>
      <w:ind w:left="0" w:firstLine="0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6DC211A" wp14:editId="75EEC95A">
              <wp:simplePos x="0" y="0"/>
              <wp:positionH relativeFrom="page">
                <wp:posOffset>896417</wp:posOffset>
              </wp:positionH>
              <wp:positionV relativeFrom="page">
                <wp:posOffset>9538412</wp:posOffset>
              </wp:positionV>
              <wp:extent cx="5769229" cy="6096"/>
              <wp:effectExtent l="0" t="0" r="0" b="0"/>
              <wp:wrapSquare wrapText="bothSides"/>
              <wp:docPr id="10126" name="Group 1012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69229" cy="6096"/>
                        <a:chOff x="0" y="0"/>
                        <a:chExt cx="5769229" cy="6096"/>
                      </a:xfrm>
                    </wpg:grpSpPr>
                    <wps:wsp>
                      <wps:cNvPr id="10491" name="Shape 10491"/>
                      <wps:cNvSpPr/>
                      <wps:spPr>
                        <a:xfrm>
                          <a:off x="0" y="0"/>
                          <a:ext cx="5769229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69229" h="9144">
                              <a:moveTo>
                                <a:pt x="0" y="0"/>
                              </a:moveTo>
                              <a:lnTo>
                                <a:pt x="5769229" y="0"/>
                              </a:lnTo>
                              <a:lnTo>
                                <a:pt x="5769229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DDDDDD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0126" style="width:454.27pt;height:0.47998pt;position:absolute;mso-position-horizontal-relative:page;mso-position-horizontal:absolute;margin-left:70.584pt;mso-position-vertical-relative:page;margin-top:751.056pt;" coordsize="57692,60">
              <v:shape id="Shape 10492" style="position:absolute;width:57692;height:91;left:0;top:0;" coordsize="5769229,9144" path="m0,0l5769229,0l5769229,9144l0,9144l0,0">
                <v:stroke weight="0pt" endcap="flat" joinstyle="miter" miterlimit="10" on="false" color="#000000" opacity="0"/>
                <v:fill on="true" color="#dddddd"/>
              </v:shape>
              <w10:wrap type="square"/>
            </v:group>
          </w:pict>
        </mc:Fallback>
      </mc:AlternateContent>
    </w:r>
    <w:r>
      <w:t xml:space="preserve"> </w:t>
    </w:r>
  </w:p>
  <w:p w14:paraId="5C8A7532" w14:textId="77777777" w:rsidR="00491160" w:rsidRDefault="0011028F">
    <w:pPr>
      <w:spacing w:after="30" w:line="259" w:lineRule="auto"/>
      <w:ind w:left="0" w:firstLine="0"/>
      <w:jc w:val="center"/>
    </w:pPr>
    <w:r>
      <w:rPr>
        <w:color w:val="999999"/>
        <w:sz w:val="18"/>
      </w:rPr>
      <w:t>Universidad Nacional Guillermo Brown — Inteligencia Artificial 2026</w:t>
    </w:r>
    <w:r>
      <w:t xml:space="preserve"> </w:t>
    </w:r>
  </w:p>
  <w:p w14:paraId="46BEE3CB" w14:textId="77777777" w:rsidR="00491160" w:rsidRDefault="0011028F">
    <w:pPr>
      <w:spacing w:after="0" w:line="259" w:lineRule="auto"/>
      <w:ind w:left="3" w:firstLine="0"/>
      <w:jc w:val="center"/>
    </w:pPr>
    <w:r>
      <w:rPr>
        <w:color w:val="999999"/>
        <w:sz w:val="18"/>
      </w:rPr>
      <w:t xml:space="preserve">Docente: Pablo Moreira  —  </w:t>
    </w:r>
    <w:proofErr w:type="gramStart"/>
    <w:r>
      <w:rPr>
        <w:color w:val="999999"/>
        <w:sz w:val="18"/>
      </w:rPr>
      <w:t>Agosto</w:t>
    </w:r>
    <w:proofErr w:type="gramEnd"/>
    <w:r>
      <w:rPr>
        <w:color w:val="999999"/>
        <w:sz w:val="18"/>
      </w:rPr>
      <w:t xml:space="preserve"> 2026</w:t>
    </w:r>
    <w:r>
      <w:t xml:space="preserve"> </w:t>
    </w:r>
  </w:p>
  <w:p w14:paraId="2435BA6A" w14:textId="77777777" w:rsidR="00491160" w:rsidRDefault="0011028F">
    <w:pPr>
      <w:spacing w:after="0" w:line="259" w:lineRule="auto"/>
      <w:ind w:left="0" w:firstLine="0"/>
    </w:pPr>
    <w:r>
      <w:t xml:space="preserve"> </w:t>
    </w:r>
  </w:p>
  <w:p w14:paraId="3C3D3BEA" w14:textId="77777777" w:rsidR="00491160" w:rsidRDefault="0011028F">
    <w:pPr>
      <w:spacing w:after="0" w:line="259" w:lineRule="auto"/>
      <w:ind w:left="0" w:firstLine="0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C04A7" w14:textId="77777777" w:rsidR="00491160" w:rsidRDefault="0011028F">
    <w:pPr>
      <w:spacing w:after="120" w:line="259" w:lineRule="auto"/>
      <w:ind w:left="0" w:firstLine="0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64AF79A7" wp14:editId="3ADAF487">
              <wp:simplePos x="0" y="0"/>
              <wp:positionH relativeFrom="page">
                <wp:posOffset>896417</wp:posOffset>
              </wp:positionH>
              <wp:positionV relativeFrom="page">
                <wp:posOffset>9538412</wp:posOffset>
              </wp:positionV>
              <wp:extent cx="5769229" cy="6096"/>
              <wp:effectExtent l="0" t="0" r="0" b="0"/>
              <wp:wrapSquare wrapText="bothSides"/>
              <wp:docPr id="10095" name="Group 1009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69229" cy="6096"/>
                        <a:chOff x="0" y="0"/>
                        <a:chExt cx="5769229" cy="6096"/>
                      </a:xfrm>
                    </wpg:grpSpPr>
                    <wps:wsp>
                      <wps:cNvPr id="10489" name="Shape 10489"/>
                      <wps:cNvSpPr/>
                      <wps:spPr>
                        <a:xfrm>
                          <a:off x="0" y="0"/>
                          <a:ext cx="5769229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69229" h="9144">
                              <a:moveTo>
                                <a:pt x="0" y="0"/>
                              </a:moveTo>
                              <a:lnTo>
                                <a:pt x="5769229" y="0"/>
                              </a:lnTo>
                              <a:lnTo>
                                <a:pt x="5769229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DDDDDD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0095" style="width:454.27pt;height:0.47998pt;position:absolute;mso-position-horizontal-relative:page;mso-position-horizontal:absolute;margin-left:70.584pt;mso-position-vertical-relative:page;margin-top:751.056pt;" coordsize="57692,60">
              <v:shape id="Shape 10490" style="position:absolute;width:57692;height:91;left:0;top:0;" coordsize="5769229,9144" path="m0,0l5769229,0l5769229,9144l0,9144l0,0">
                <v:stroke weight="0pt" endcap="flat" joinstyle="miter" miterlimit="10" on="false" color="#000000" opacity="0"/>
                <v:fill on="true" color="#dddddd"/>
              </v:shape>
              <w10:wrap type="square"/>
            </v:group>
          </w:pict>
        </mc:Fallback>
      </mc:AlternateContent>
    </w:r>
    <w:r>
      <w:t xml:space="preserve"> </w:t>
    </w:r>
  </w:p>
  <w:p w14:paraId="7C9B3974" w14:textId="77777777" w:rsidR="00491160" w:rsidRDefault="0011028F">
    <w:pPr>
      <w:spacing w:after="30" w:line="259" w:lineRule="auto"/>
      <w:ind w:left="0" w:firstLine="0"/>
      <w:jc w:val="center"/>
    </w:pPr>
    <w:r>
      <w:rPr>
        <w:color w:val="999999"/>
        <w:sz w:val="18"/>
      </w:rPr>
      <w:t>Universidad Nacional Guillermo Brown — Inteligencia Artificial 2026</w:t>
    </w:r>
    <w:r>
      <w:t xml:space="preserve"> </w:t>
    </w:r>
  </w:p>
  <w:p w14:paraId="69F81F95" w14:textId="77777777" w:rsidR="00491160" w:rsidRDefault="0011028F">
    <w:pPr>
      <w:spacing w:after="0" w:line="259" w:lineRule="auto"/>
      <w:ind w:left="3" w:firstLine="0"/>
      <w:jc w:val="center"/>
    </w:pPr>
    <w:r>
      <w:rPr>
        <w:color w:val="999999"/>
        <w:sz w:val="18"/>
      </w:rPr>
      <w:t xml:space="preserve">Docente: Pablo Moreira  —  </w:t>
    </w:r>
    <w:proofErr w:type="gramStart"/>
    <w:r>
      <w:rPr>
        <w:color w:val="999999"/>
        <w:sz w:val="18"/>
      </w:rPr>
      <w:t>Agosto</w:t>
    </w:r>
    <w:proofErr w:type="gramEnd"/>
    <w:r>
      <w:rPr>
        <w:color w:val="999999"/>
        <w:sz w:val="18"/>
      </w:rPr>
      <w:t xml:space="preserve"> 2026</w:t>
    </w:r>
    <w:r>
      <w:t xml:space="preserve"> </w:t>
    </w:r>
  </w:p>
  <w:p w14:paraId="6EE08E7D" w14:textId="77777777" w:rsidR="00491160" w:rsidRDefault="0011028F">
    <w:pPr>
      <w:spacing w:after="0" w:line="259" w:lineRule="auto"/>
      <w:ind w:left="0" w:firstLine="0"/>
    </w:pPr>
    <w:r>
      <w:t xml:space="preserve"> </w:t>
    </w:r>
  </w:p>
  <w:p w14:paraId="37C738D0" w14:textId="77777777" w:rsidR="00491160" w:rsidRDefault="0011028F">
    <w:pPr>
      <w:spacing w:after="0" w:line="259" w:lineRule="auto"/>
      <w:ind w:left="0" w:firstLine="0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26A866" w14:textId="77777777" w:rsidR="0011028F" w:rsidRDefault="0011028F">
      <w:pPr>
        <w:spacing w:after="0" w:line="240" w:lineRule="auto"/>
      </w:pPr>
      <w:r>
        <w:separator/>
      </w:r>
    </w:p>
  </w:footnote>
  <w:footnote w:type="continuationSeparator" w:id="0">
    <w:p w14:paraId="27D8B2C2" w14:textId="77777777" w:rsidR="0011028F" w:rsidRDefault="001102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384AE2"/>
    <w:multiLevelType w:val="hybridMultilevel"/>
    <w:tmpl w:val="14926BBA"/>
    <w:lvl w:ilvl="0" w:tplc="383253A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8544640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B9CD2CE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282360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1B87628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A3E7DD2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D0844D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E7E2230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EDC7C74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7205E32"/>
    <w:multiLevelType w:val="hybridMultilevel"/>
    <w:tmpl w:val="F0EAF744"/>
    <w:lvl w:ilvl="0" w:tplc="8146E5E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7186168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DCA64DE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31C37C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DF64558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C52846A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BF66A3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AE2B3C0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8BC41B8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D1604F3"/>
    <w:multiLevelType w:val="hybridMultilevel"/>
    <w:tmpl w:val="2EC81D04"/>
    <w:lvl w:ilvl="0" w:tplc="8F32068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492EA7A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550B4FA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3EE4C3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CA67696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278C00A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8E64D1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DE8806C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37EF488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D6B460C"/>
    <w:multiLevelType w:val="hybridMultilevel"/>
    <w:tmpl w:val="1E8A0FE0"/>
    <w:lvl w:ilvl="0" w:tplc="725E095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8D82524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55CB2D2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42AFAE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7DEF7DC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AEE29E8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84A6DE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B8057D2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B7CB42C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7093E2F"/>
    <w:multiLevelType w:val="hybridMultilevel"/>
    <w:tmpl w:val="994EDFF4"/>
    <w:lvl w:ilvl="0" w:tplc="58B6AD0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7BCD4C4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B982E04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1BA8EF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3561F58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B9E4CAC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D26D7E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3F0256A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93619C6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B28637F"/>
    <w:multiLevelType w:val="hybridMultilevel"/>
    <w:tmpl w:val="8CCA84B2"/>
    <w:lvl w:ilvl="0" w:tplc="1A6A9E4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54C9838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89A3B1E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5507C6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47CCAF6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FCAEAD8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1BED4F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882295C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6FE3984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BC55DFF"/>
    <w:multiLevelType w:val="hybridMultilevel"/>
    <w:tmpl w:val="997473E4"/>
    <w:lvl w:ilvl="0" w:tplc="6346CF2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E6ADC50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4A4BB50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56E8CE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7769B9E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D0A119C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E9A78B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F464834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504731A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C474E3D"/>
    <w:multiLevelType w:val="hybridMultilevel"/>
    <w:tmpl w:val="888E19BE"/>
    <w:lvl w:ilvl="0" w:tplc="DB14274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AB488D8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D28603E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6DA3DC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5CC9808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BAA5AEE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25EC07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E46B6A2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548CCBC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302701E8"/>
    <w:multiLevelType w:val="hybridMultilevel"/>
    <w:tmpl w:val="97CAA2B2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38B193F"/>
    <w:multiLevelType w:val="hybridMultilevel"/>
    <w:tmpl w:val="52F4D0F8"/>
    <w:lvl w:ilvl="0" w:tplc="34A4FD8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D3A7DDC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3C6288A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44A048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BF0F9EC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D98B4BE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76E640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0A4EEAA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FE0F622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37335CB9"/>
    <w:multiLevelType w:val="hybridMultilevel"/>
    <w:tmpl w:val="F5C086FA"/>
    <w:lvl w:ilvl="0" w:tplc="888E57F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BACA044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FE876CA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F00E5F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4DAB36E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7FCB724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0B618D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3503428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CE6D2B0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40F66892"/>
    <w:multiLevelType w:val="hybridMultilevel"/>
    <w:tmpl w:val="D8B41746"/>
    <w:lvl w:ilvl="0" w:tplc="52C4C20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9B61182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FB267CA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15809C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7FEE1BC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BB04622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822067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380DCBE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6A8B54A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41521FC6"/>
    <w:multiLevelType w:val="multilevel"/>
    <w:tmpl w:val="443E6C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CC50E0"/>
    <w:multiLevelType w:val="hybridMultilevel"/>
    <w:tmpl w:val="BCB4EBE4"/>
    <w:lvl w:ilvl="0" w:tplc="41943E5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C1A677C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11A1144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248C84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11E0072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E321890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75CF75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CD8A432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F52070C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65634843"/>
    <w:multiLevelType w:val="hybridMultilevel"/>
    <w:tmpl w:val="05B08C74"/>
    <w:lvl w:ilvl="0" w:tplc="DDD02CC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610C0D8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658ED7A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084D99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9962E8A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5004920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D9E874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BEC4AD4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1CC1D30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6D2F67EF"/>
    <w:multiLevelType w:val="hybridMultilevel"/>
    <w:tmpl w:val="03F41382"/>
    <w:lvl w:ilvl="0" w:tplc="D378540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4D8C0B4">
      <w:start w:val="1"/>
      <w:numFmt w:val="bullet"/>
      <w:lvlText w:val="o"/>
      <w:lvlJc w:val="left"/>
      <w:pPr>
        <w:ind w:left="12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C742770">
      <w:start w:val="1"/>
      <w:numFmt w:val="bullet"/>
      <w:lvlText w:val="▪"/>
      <w:lvlJc w:val="left"/>
      <w:pPr>
        <w:ind w:left="20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F464638">
      <w:start w:val="1"/>
      <w:numFmt w:val="bullet"/>
      <w:lvlText w:val="•"/>
      <w:lvlJc w:val="left"/>
      <w:pPr>
        <w:ind w:left="27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2B8F0CE">
      <w:start w:val="1"/>
      <w:numFmt w:val="bullet"/>
      <w:lvlText w:val="o"/>
      <w:lvlJc w:val="left"/>
      <w:pPr>
        <w:ind w:left="34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22467F0">
      <w:start w:val="1"/>
      <w:numFmt w:val="bullet"/>
      <w:lvlText w:val="▪"/>
      <w:lvlJc w:val="left"/>
      <w:pPr>
        <w:ind w:left="417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1340B08">
      <w:start w:val="1"/>
      <w:numFmt w:val="bullet"/>
      <w:lvlText w:val="•"/>
      <w:lvlJc w:val="left"/>
      <w:pPr>
        <w:ind w:left="48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E4A7868">
      <w:start w:val="1"/>
      <w:numFmt w:val="bullet"/>
      <w:lvlText w:val="o"/>
      <w:lvlJc w:val="left"/>
      <w:pPr>
        <w:ind w:left="56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D8244DE">
      <w:start w:val="1"/>
      <w:numFmt w:val="bullet"/>
      <w:lvlText w:val="▪"/>
      <w:lvlJc w:val="left"/>
      <w:pPr>
        <w:ind w:left="63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6E980F31"/>
    <w:multiLevelType w:val="hybridMultilevel"/>
    <w:tmpl w:val="F4B2E292"/>
    <w:lvl w:ilvl="0" w:tplc="B76670D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808510A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D781194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F46FB1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2EABF0C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B42B2CA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222C1C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49E4744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63A3722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72E04B01"/>
    <w:multiLevelType w:val="hybridMultilevel"/>
    <w:tmpl w:val="7542F8D8"/>
    <w:lvl w:ilvl="0" w:tplc="F8EC021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A484BA0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5DC6B72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154C44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A701334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502072E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7FC79D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62EA630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C8227F2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764802AE"/>
    <w:multiLevelType w:val="hybridMultilevel"/>
    <w:tmpl w:val="F896597C"/>
    <w:lvl w:ilvl="0" w:tplc="42A0899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4165192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76EF650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218712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BDEC2CE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CEE3C6C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D0E0D4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1007916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4525E22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7BED0ED8"/>
    <w:multiLevelType w:val="hybridMultilevel"/>
    <w:tmpl w:val="6E089100"/>
    <w:lvl w:ilvl="0" w:tplc="3F20201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11E08EC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198232C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4F4B03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BB648A0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C4209E4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BC6DA4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A048292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A6A0FE8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7DAD26DF"/>
    <w:multiLevelType w:val="hybridMultilevel"/>
    <w:tmpl w:val="00C02F0E"/>
    <w:lvl w:ilvl="0" w:tplc="9D44A83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92A5B3E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648ED48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186A9A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D1044C4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D4E8598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7F8D0E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02A3328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2F4A444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451247178">
    <w:abstractNumId w:val="3"/>
  </w:num>
  <w:num w:numId="2" w16cid:durableId="679158984">
    <w:abstractNumId w:val="10"/>
  </w:num>
  <w:num w:numId="3" w16cid:durableId="19010827">
    <w:abstractNumId w:val="11"/>
  </w:num>
  <w:num w:numId="4" w16cid:durableId="1877694415">
    <w:abstractNumId w:val="16"/>
  </w:num>
  <w:num w:numId="5" w16cid:durableId="501361402">
    <w:abstractNumId w:val="4"/>
  </w:num>
  <w:num w:numId="6" w16cid:durableId="1687710938">
    <w:abstractNumId w:val="7"/>
  </w:num>
  <w:num w:numId="7" w16cid:durableId="4984440">
    <w:abstractNumId w:val="6"/>
  </w:num>
  <w:num w:numId="8" w16cid:durableId="1677687175">
    <w:abstractNumId w:val="14"/>
  </w:num>
  <w:num w:numId="9" w16cid:durableId="1654987600">
    <w:abstractNumId w:val="18"/>
  </w:num>
  <w:num w:numId="10" w16cid:durableId="54206072">
    <w:abstractNumId w:val="2"/>
  </w:num>
  <w:num w:numId="11" w16cid:durableId="289019632">
    <w:abstractNumId w:val="19"/>
  </w:num>
  <w:num w:numId="12" w16cid:durableId="2047872992">
    <w:abstractNumId w:val="5"/>
  </w:num>
  <w:num w:numId="13" w16cid:durableId="1476217903">
    <w:abstractNumId w:val="0"/>
  </w:num>
  <w:num w:numId="14" w16cid:durableId="2018194538">
    <w:abstractNumId w:val="17"/>
  </w:num>
  <w:num w:numId="15" w16cid:durableId="1499810262">
    <w:abstractNumId w:val="9"/>
  </w:num>
  <w:num w:numId="16" w16cid:durableId="65809127">
    <w:abstractNumId w:val="13"/>
  </w:num>
  <w:num w:numId="17" w16cid:durableId="1664117195">
    <w:abstractNumId w:val="1"/>
  </w:num>
  <w:num w:numId="18" w16cid:durableId="720597750">
    <w:abstractNumId w:val="20"/>
  </w:num>
  <w:num w:numId="19" w16cid:durableId="1459686233">
    <w:abstractNumId w:val="15"/>
  </w:num>
  <w:num w:numId="20" w16cid:durableId="1202748014">
    <w:abstractNumId w:val="8"/>
  </w:num>
  <w:num w:numId="21" w16cid:durableId="169345310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1160"/>
    <w:rsid w:val="00005D75"/>
    <w:rsid w:val="000A1521"/>
    <w:rsid w:val="0011028F"/>
    <w:rsid w:val="00151AB6"/>
    <w:rsid w:val="001D3359"/>
    <w:rsid w:val="00262AB8"/>
    <w:rsid w:val="0028116A"/>
    <w:rsid w:val="002A6500"/>
    <w:rsid w:val="0030561C"/>
    <w:rsid w:val="0040747F"/>
    <w:rsid w:val="00491160"/>
    <w:rsid w:val="00546133"/>
    <w:rsid w:val="005568C8"/>
    <w:rsid w:val="00576721"/>
    <w:rsid w:val="00577FEF"/>
    <w:rsid w:val="005D7909"/>
    <w:rsid w:val="0062699B"/>
    <w:rsid w:val="0063007B"/>
    <w:rsid w:val="007D7CD3"/>
    <w:rsid w:val="008E1073"/>
    <w:rsid w:val="00945B90"/>
    <w:rsid w:val="00AD5E88"/>
    <w:rsid w:val="00B25067"/>
    <w:rsid w:val="00BD6F26"/>
    <w:rsid w:val="00CA72FF"/>
    <w:rsid w:val="00CE1F05"/>
    <w:rsid w:val="00CE5A01"/>
    <w:rsid w:val="00DA4C34"/>
    <w:rsid w:val="00E64601"/>
    <w:rsid w:val="00ED645C"/>
    <w:rsid w:val="00F76E99"/>
    <w:rsid w:val="00FD7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431678"/>
  <w15:docId w15:val="{69A82D29-D065-432F-B9C9-EA81E5D1C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AR" w:eastAsia="es-A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3" w:line="249" w:lineRule="auto"/>
      <w:ind w:left="370" w:hanging="370"/>
    </w:pPr>
    <w:rPr>
      <w:rFonts w:ascii="Arial" w:eastAsia="Arial" w:hAnsi="Arial" w:cs="Arial"/>
      <w:color w:val="000000"/>
      <w:sz w:val="22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 w:line="259" w:lineRule="auto"/>
      <w:ind w:left="1531"/>
      <w:outlineLvl w:val="0"/>
    </w:pPr>
    <w:rPr>
      <w:rFonts w:ascii="Arial" w:eastAsia="Arial" w:hAnsi="Arial" w:cs="Arial"/>
      <w:b/>
      <w:color w:val="1F2D5A"/>
      <w:sz w:val="44"/>
    </w:rPr>
  </w:style>
  <w:style w:type="paragraph" w:styleId="Ttulo2">
    <w:name w:val="heading 2"/>
    <w:next w:val="Normal"/>
    <w:link w:val="Ttulo2Car"/>
    <w:uiPriority w:val="9"/>
    <w:unhideWhenUsed/>
    <w:qFormat/>
    <w:pPr>
      <w:keepNext/>
      <w:keepLines/>
      <w:spacing w:after="38" w:line="259" w:lineRule="auto"/>
      <w:ind w:left="10" w:hanging="10"/>
      <w:outlineLvl w:val="1"/>
    </w:pPr>
    <w:rPr>
      <w:rFonts w:ascii="Arial" w:eastAsia="Arial" w:hAnsi="Arial" w:cs="Arial"/>
      <w:b/>
      <w:color w:val="1F2D5A"/>
      <w:sz w:val="32"/>
    </w:rPr>
  </w:style>
  <w:style w:type="paragraph" w:styleId="Ttulo3">
    <w:name w:val="heading 3"/>
    <w:next w:val="Normal"/>
    <w:link w:val="Ttulo3Car"/>
    <w:uiPriority w:val="9"/>
    <w:unhideWhenUsed/>
    <w:qFormat/>
    <w:pPr>
      <w:keepNext/>
      <w:keepLines/>
      <w:spacing w:after="59" w:line="259" w:lineRule="auto"/>
      <w:ind w:left="10" w:hanging="10"/>
      <w:outlineLvl w:val="2"/>
    </w:pPr>
    <w:rPr>
      <w:rFonts w:ascii="Arial" w:eastAsia="Arial" w:hAnsi="Arial" w:cs="Arial"/>
      <w:b/>
      <w:color w:val="2E5FA3"/>
      <w:sz w:val="26"/>
    </w:rPr>
  </w:style>
  <w:style w:type="paragraph" w:styleId="Ttulo4">
    <w:name w:val="heading 4"/>
    <w:next w:val="Normal"/>
    <w:link w:val="Ttulo4Car"/>
    <w:uiPriority w:val="9"/>
    <w:unhideWhenUsed/>
    <w:qFormat/>
    <w:pPr>
      <w:keepNext/>
      <w:keepLines/>
      <w:spacing w:after="76" w:line="259" w:lineRule="auto"/>
      <w:ind w:left="2004" w:hanging="10"/>
      <w:outlineLvl w:val="3"/>
    </w:pPr>
    <w:rPr>
      <w:rFonts w:ascii="Arial" w:eastAsia="Arial" w:hAnsi="Arial" w:cs="Arial"/>
      <w:b/>
      <w:color w:val="555555"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link w:val="Ttulo2"/>
    <w:rPr>
      <w:rFonts w:ascii="Arial" w:eastAsia="Arial" w:hAnsi="Arial" w:cs="Arial"/>
      <w:b/>
      <w:color w:val="1F2D5A"/>
      <w:sz w:val="32"/>
    </w:rPr>
  </w:style>
  <w:style w:type="character" w:customStyle="1" w:styleId="Ttulo1Car">
    <w:name w:val="Título 1 Car"/>
    <w:link w:val="Ttulo1"/>
    <w:rPr>
      <w:rFonts w:ascii="Arial" w:eastAsia="Arial" w:hAnsi="Arial" w:cs="Arial"/>
      <w:b/>
      <w:color w:val="1F2D5A"/>
      <w:sz w:val="44"/>
    </w:rPr>
  </w:style>
  <w:style w:type="character" w:customStyle="1" w:styleId="Ttulo4Car">
    <w:name w:val="Título 4 Car"/>
    <w:link w:val="Ttulo4"/>
    <w:rPr>
      <w:rFonts w:ascii="Arial" w:eastAsia="Arial" w:hAnsi="Arial" w:cs="Arial"/>
      <w:b/>
      <w:color w:val="555555"/>
      <w:sz w:val="22"/>
    </w:rPr>
  </w:style>
  <w:style w:type="character" w:customStyle="1" w:styleId="Ttulo3Car">
    <w:name w:val="Título 3 Car"/>
    <w:link w:val="Ttulo3"/>
    <w:rPr>
      <w:rFonts w:ascii="Arial" w:eastAsia="Arial" w:hAnsi="Arial" w:cs="Arial"/>
      <w:b/>
      <w:color w:val="2E5FA3"/>
      <w:sz w:val="2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151A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8</Pages>
  <Words>2377</Words>
  <Characters>13074</Characters>
  <Application>Microsoft Office Word</Application>
  <DocSecurity>0</DocSecurity>
  <Lines>108</Lines>
  <Paragraphs>30</Paragraphs>
  <ScaleCrop>false</ScaleCrop>
  <Company/>
  <LinksUpToDate>false</LinksUpToDate>
  <CharactersWithSpaces>15421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Cristian Alias</cp:lastModifiedBy>
  <cp:revision>28</cp:revision>
  <dcterms:created xsi:type="dcterms:W3CDTF">2026-09-09T16:29:00Z</dcterms:created>
  <dcterms:modified xsi:type="dcterms:W3CDTF">2026-09-09T17:23:00Z</dcterms:modified>
</cp:coreProperties>
</file>