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eastAsia="es-ES"/>
        </w:rPr>
        <w:drawing>
          <wp:inline distT="0" distB="0" distL="0" distR="0" wp14:anchorId="3EDB4870" wp14:editId="7D76CFFE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C1780" w:rsidRDefault="009C1780" w:rsidP="00C6554A">
      <w:pPr>
        <w:pStyle w:val="Ttulo"/>
        <w:rPr>
          <w:b/>
          <w:noProof/>
          <w:sz w:val="52"/>
          <w:szCs w:val="52"/>
          <w:u w:val="single"/>
        </w:rPr>
      </w:pPr>
      <w:r w:rsidRPr="009C1780">
        <w:rPr>
          <w:b/>
          <w:noProof/>
          <w:sz w:val="52"/>
          <w:szCs w:val="52"/>
          <w:u w:val="single"/>
        </w:rPr>
        <w:t xml:space="preserve">Sistema de Facturacion de una Dietetica </w:t>
      </w:r>
    </w:p>
    <w:p w:rsidR="00C6554A" w:rsidRPr="009C1780" w:rsidRDefault="009C1780" w:rsidP="00C6554A">
      <w:pPr>
        <w:pStyle w:val="Subttulo"/>
        <w:rPr>
          <w:b/>
          <w:i/>
          <w:noProof/>
          <w:sz w:val="36"/>
          <w:szCs w:val="36"/>
          <w:u w:val="single"/>
        </w:rPr>
      </w:pPr>
      <w:r w:rsidRPr="009C1780">
        <w:rPr>
          <w:b/>
          <w:i/>
          <w:noProof/>
          <w:sz w:val="36"/>
          <w:szCs w:val="36"/>
          <w:u w:val="single"/>
        </w:rPr>
        <w:t xml:space="preserve">manual de uso </w:t>
      </w:r>
    </w:p>
    <w:p w:rsidR="00C6554A" w:rsidRPr="009679B1" w:rsidRDefault="009C1780" w:rsidP="00C6554A">
      <w:pPr>
        <w:pStyle w:val="Informacindecontacto"/>
        <w:rPr>
          <w:noProof/>
        </w:rPr>
      </w:pPr>
      <w:r>
        <w:rPr>
          <w:noProof/>
        </w:rPr>
        <w:t>Integrantes :</w:t>
      </w:r>
      <w:r w:rsidRPr="009C1780">
        <w:rPr>
          <w:noProof/>
        </w:rPr>
        <w:t xml:space="preserve"> </w:t>
      </w:r>
      <w:r>
        <w:rPr>
          <w:noProof/>
        </w:rPr>
        <w:t>Altamirano San</w:t>
      </w:r>
      <w:r>
        <w:rPr>
          <w:noProof/>
        </w:rPr>
        <w:t>t</w:t>
      </w:r>
      <w:r>
        <w:rPr>
          <w:noProof/>
        </w:rPr>
        <w:t>iago</w:t>
      </w:r>
      <w:r>
        <w:rPr>
          <w:noProof/>
        </w:rPr>
        <w:t xml:space="preserve"> ,Kuliba Tania </w:t>
      </w:r>
      <w:r w:rsidR="00C6554A" w:rsidRPr="009679B1">
        <w:rPr>
          <w:noProof/>
          <w:lang w:bidi="es-ES"/>
        </w:rPr>
        <w:br w:type="page"/>
      </w:r>
    </w:p>
    <w:sdt>
      <w:sdtPr>
        <w:id w:val="350143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1E4296" w:rsidRDefault="001E4296">
          <w:pPr>
            <w:pStyle w:val="TtuloTDC"/>
          </w:pPr>
          <w:r>
            <w:t xml:space="preserve">Indice </w:t>
          </w:r>
        </w:p>
        <w:p w:rsidR="00F65E2E" w:rsidRDefault="001E4296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1072" w:history="1">
            <w:r w:rsidR="00F65E2E" w:rsidRPr="00FC1C55">
              <w:rPr>
                <w:rStyle w:val="Hipervnculo"/>
                <w:noProof/>
              </w:rPr>
              <w:t>Introducción</w:t>
            </w:r>
            <w:r w:rsidR="00F65E2E">
              <w:rPr>
                <w:noProof/>
                <w:webHidden/>
              </w:rPr>
              <w:tab/>
            </w:r>
            <w:r w:rsidR="00F65E2E">
              <w:rPr>
                <w:noProof/>
                <w:webHidden/>
              </w:rPr>
              <w:fldChar w:fldCharType="begin"/>
            </w:r>
            <w:r w:rsidR="00F65E2E">
              <w:rPr>
                <w:noProof/>
                <w:webHidden/>
              </w:rPr>
              <w:instrText xml:space="preserve"> PAGEREF _Toc182591072 \h </w:instrText>
            </w:r>
            <w:r w:rsidR="00F65E2E">
              <w:rPr>
                <w:noProof/>
                <w:webHidden/>
              </w:rPr>
            </w:r>
            <w:r w:rsidR="00F65E2E">
              <w:rPr>
                <w:noProof/>
                <w:webHidden/>
              </w:rPr>
              <w:fldChar w:fldCharType="separate"/>
            </w:r>
            <w:r w:rsidR="00F65E2E">
              <w:rPr>
                <w:noProof/>
                <w:webHidden/>
              </w:rPr>
              <w:t>2</w:t>
            </w:r>
            <w:r w:rsidR="00F65E2E"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3" w:history="1">
            <w:r w:rsidRPr="00FC1C55">
              <w:rPr>
                <w:rStyle w:val="Hipervnculo"/>
                <w:noProof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4" w:history="1">
            <w:r w:rsidRPr="00FC1C55">
              <w:rPr>
                <w:rStyle w:val="Hipervnculo"/>
                <w:noProof/>
              </w:rPr>
              <w:t>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5" w:history="1">
            <w:r w:rsidRPr="00FC1C55">
              <w:rPr>
                <w:rStyle w:val="Hipervnculo"/>
                <w:noProof/>
              </w:rPr>
              <w:t>Listado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6" w:history="1">
            <w:r w:rsidRPr="00FC1C55">
              <w:rPr>
                <w:rStyle w:val="Hipervnculo"/>
                <w:noProof/>
              </w:rPr>
              <w:t>Registro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7" w:history="1">
            <w:r w:rsidRPr="00FC1C55">
              <w:rPr>
                <w:rStyle w:val="Hipervnculo"/>
                <w:noProof/>
              </w:rPr>
              <w:t>Listado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8" w:history="1">
            <w:r w:rsidRPr="00FC1C55">
              <w:rPr>
                <w:rStyle w:val="Hipervnculo"/>
                <w:noProof/>
              </w:rPr>
              <w:t>Registro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79" w:history="1">
            <w:r w:rsidRPr="00FC1C55">
              <w:rPr>
                <w:rStyle w:val="Hipervnculo"/>
                <w:noProof/>
              </w:rPr>
              <w:t>Listado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80" w:history="1">
            <w:r w:rsidRPr="00FC1C55">
              <w:rPr>
                <w:rStyle w:val="Hipervnculo"/>
                <w:noProof/>
              </w:rPr>
              <w:t>Registro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2E" w:rsidRDefault="00F65E2E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82591081" w:history="1">
            <w:r w:rsidRPr="00FC1C55">
              <w:rPr>
                <w:rStyle w:val="Hipervnculo"/>
                <w:noProof/>
              </w:rPr>
              <w:t>Listado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96" w:rsidRDefault="001E4296">
          <w:r>
            <w:rPr>
              <w:b/>
              <w:bCs/>
            </w:rPr>
            <w:fldChar w:fldCharType="end"/>
          </w:r>
        </w:p>
      </w:sdtContent>
    </w:sdt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9C1780" w:rsidRDefault="009C1780">
      <w:pPr>
        <w:rPr>
          <w:noProof/>
        </w:rPr>
      </w:pPr>
    </w:p>
    <w:p w:rsidR="001E4296" w:rsidRDefault="001E4296" w:rsidP="001E4296">
      <w:pP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</w:pPr>
    </w:p>
    <w:p w:rsidR="001E4296" w:rsidRDefault="00F65E2E" w:rsidP="001E4296">
      <w:pPr>
        <w:pStyle w:val="Ttulo1"/>
      </w:pPr>
      <w:bookmarkStart w:id="0" w:name="_Toc182591072"/>
      <w:r>
        <w:t>Introducción</w:t>
      </w:r>
      <w:bookmarkEnd w:id="0"/>
    </w:p>
    <w:p w:rsidR="00F65E2E" w:rsidRDefault="0052666E" w:rsidP="00F65E2E">
      <w:r>
        <w:t>Este sistema de Gestión  y Facturación fue diseñado para la correcta Administración de los producto ,usuarios ,</w:t>
      </w:r>
      <w:bookmarkStart w:id="1" w:name="_GoBack"/>
      <w:bookmarkEnd w:id="1"/>
    </w:p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Default="00F65E2E" w:rsidP="00F65E2E"/>
    <w:p w:rsidR="00F65E2E" w:rsidRPr="00F65E2E" w:rsidRDefault="00F65E2E" w:rsidP="00F65E2E"/>
    <w:p w:rsidR="001E4296" w:rsidRDefault="001E4296" w:rsidP="001E4296">
      <w:pPr>
        <w:pStyle w:val="Ttulo1"/>
      </w:pPr>
      <w:bookmarkStart w:id="2" w:name="_Toc182591073"/>
      <w:r>
        <w:lastRenderedPageBreak/>
        <w:t>Acceso al Sistema</w:t>
      </w:r>
      <w:bookmarkEnd w:id="2"/>
      <w:r>
        <w:t xml:space="preserve"> </w:t>
      </w:r>
    </w:p>
    <w:p w:rsidR="001E4296" w:rsidRDefault="001E4296" w:rsidP="001E4296">
      <w:pPr>
        <w:pStyle w:val="Ttulo1"/>
      </w:pPr>
      <w:bookmarkStart w:id="3" w:name="_Toc182591074"/>
      <w:r>
        <w:t>Registro de Usuarios</w:t>
      </w:r>
      <w:bookmarkEnd w:id="3"/>
      <w:r>
        <w:t xml:space="preserve"> </w:t>
      </w:r>
    </w:p>
    <w:p w:rsidR="001E4296" w:rsidRDefault="001E4296" w:rsidP="001E4296">
      <w:pPr>
        <w:pStyle w:val="Ttulo1"/>
      </w:pPr>
      <w:bookmarkStart w:id="4" w:name="_Toc182591075"/>
      <w:r>
        <w:t>Listado de usuarios</w:t>
      </w:r>
      <w:bookmarkEnd w:id="4"/>
      <w:r>
        <w:t xml:space="preserve"> </w:t>
      </w:r>
    </w:p>
    <w:p w:rsidR="001E4296" w:rsidRDefault="001E4296" w:rsidP="001E4296">
      <w:pPr>
        <w:pStyle w:val="Ttulo1"/>
      </w:pPr>
      <w:bookmarkStart w:id="5" w:name="_Toc182591076"/>
      <w:r>
        <w:t>Registro de proveedores</w:t>
      </w:r>
      <w:bookmarkEnd w:id="5"/>
      <w:r>
        <w:t xml:space="preserve"> </w:t>
      </w:r>
    </w:p>
    <w:p w:rsidR="001E4296" w:rsidRDefault="001E4296" w:rsidP="001E4296">
      <w:pPr>
        <w:pStyle w:val="Ttulo1"/>
      </w:pPr>
      <w:bookmarkStart w:id="6" w:name="_Toc182591077"/>
      <w:r>
        <w:t>Listado de Proveedores</w:t>
      </w:r>
      <w:bookmarkEnd w:id="6"/>
      <w:r>
        <w:t xml:space="preserve"> </w:t>
      </w:r>
    </w:p>
    <w:p w:rsidR="001E4296" w:rsidRDefault="001E4296" w:rsidP="001E4296">
      <w:pPr>
        <w:pStyle w:val="Ttulo1"/>
      </w:pPr>
      <w:bookmarkStart w:id="7" w:name="_Toc182591078"/>
      <w:r>
        <w:t>Registro de Productos</w:t>
      </w:r>
      <w:bookmarkEnd w:id="7"/>
    </w:p>
    <w:p w:rsidR="001E4296" w:rsidRDefault="001E4296" w:rsidP="001E4296">
      <w:pPr>
        <w:pStyle w:val="Ttulo1"/>
      </w:pPr>
      <w:bookmarkStart w:id="8" w:name="_Toc182591079"/>
      <w:r>
        <w:t>Listado de Productos</w:t>
      </w:r>
      <w:bookmarkEnd w:id="8"/>
      <w:r>
        <w:t xml:space="preserve"> </w:t>
      </w:r>
    </w:p>
    <w:p w:rsidR="001E4296" w:rsidRDefault="001E4296" w:rsidP="001E4296">
      <w:pPr>
        <w:pStyle w:val="Ttulo1"/>
      </w:pPr>
      <w:bookmarkStart w:id="9" w:name="_Toc182591080"/>
      <w:r>
        <w:t>Registro de Venta</w:t>
      </w:r>
      <w:bookmarkEnd w:id="9"/>
      <w:r>
        <w:t xml:space="preserve"> </w:t>
      </w:r>
    </w:p>
    <w:p w:rsidR="001E4296" w:rsidRPr="001E4296" w:rsidRDefault="00F65E2E" w:rsidP="001E4296">
      <w:pPr>
        <w:pStyle w:val="Ttulo1"/>
      </w:pPr>
      <w:bookmarkStart w:id="10" w:name="_Toc182591081"/>
      <w:r>
        <w:t>Listado de Venta</w:t>
      </w:r>
      <w:bookmarkEnd w:id="10"/>
      <w:r>
        <w:t xml:space="preserve"> </w:t>
      </w:r>
    </w:p>
    <w:sectPr w:rsidR="001E4296" w:rsidRPr="001E4296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77" w:rsidRDefault="00061A77" w:rsidP="00C6554A">
      <w:pPr>
        <w:spacing w:before="0" w:after="0" w:line="240" w:lineRule="auto"/>
      </w:pPr>
      <w:r>
        <w:separator/>
      </w:r>
    </w:p>
  </w:endnote>
  <w:endnote w:type="continuationSeparator" w:id="0">
    <w:p w:rsidR="00061A77" w:rsidRDefault="00061A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E2E" w:rsidRDefault="00F65E2E">
    <w:pPr>
      <w:pStyle w:val="Piedepgina"/>
      <w:rPr>
        <w:noProof/>
        <w:lang w:bidi="es-ES"/>
      </w:rPr>
    </w:pPr>
  </w:p>
  <w:p w:rsidR="00F65E2E" w:rsidRDefault="00ED7C44" w:rsidP="00F65E2E">
    <w:pPr>
      <w:pStyle w:val="Piedepgina"/>
      <w:rPr>
        <w:noProof/>
        <w:lang w:bidi="es-ES"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335B53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77" w:rsidRDefault="00061A77" w:rsidP="00C6554A">
      <w:pPr>
        <w:spacing w:before="0" w:after="0" w:line="240" w:lineRule="auto"/>
      </w:pPr>
      <w:r>
        <w:separator/>
      </w:r>
    </w:p>
  </w:footnote>
  <w:footnote w:type="continuationSeparator" w:id="0">
    <w:p w:rsidR="00061A77" w:rsidRDefault="00061A7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80"/>
    <w:rsid w:val="00053D01"/>
    <w:rsid w:val="00061A77"/>
    <w:rsid w:val="001E4296"/>
    <w:rsid w:val="002554CD"/>
    <w:rsid w:val="00293B83"/>
    <w:rsid w:val="002B4294"/>
    <w:rsid w:val="00333D0D"/>
    <w:rsid w:val="00335B53"/>
    <w:rsid w:val="003D555A"/>
    <w:rsid w:val="004C049F"/>
    <w:rsid w:val="005000E2"/>
    <w:rsid w:val="0051785D"/>
    <w:rsid w:val="0052666E"/>
    <w:rsid w:val="006A3CE7"/>
    <w:rsid w:val="0089714F"/>
    <w:rsid w:val="009679B1"/>
    <w:rsid w:val="00986062"/>
    <w:rsid w:val="009C1780"/>
    <w:rsid w:val="00C6554A"/>
    <w:rsid w:val="00CB0705"/>
    <w:rsid w:val="00ED7C44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D86F"/>
  <w15:chartTrackingRefBased/>
  <w15:docId w15:val="{9ED02890-1D8E-473B-A061-91F6A1D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9C1780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429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0A"/>
    <w:rsid w:val="0008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A7C8CC731146B5951A8E6889A90850">
    <w:name w:val="88A7C8CC731146B5951A8E6889A90850"/>
  </w:style>
  <w:style w:type="paragraph" w:customStyle="1" w:styleId="CC3E0B45853345B2B31A48286D0309C5">
    <w:name w:val="CC3E0B45853345B2B31A48286D0309C5"/>
  </w:style>
  <w:style w:type="paragraph" w:customStyle="1" w:styleId="8D63F3EDC7114DE2B946F53D5D98EECE">
    <w:name w:val="8D63F3EDC7114DE2B946F53D5D98EECE"/>
  </w:style>
  <w:style w:type="paragraph" w:customStyle="1" w:styleId="1C0FF9B5D6EA4F8581692D10F235B966">
    <w:name w:val="1C0FF9B5D6EA4F8581692D10F235B966"/>
  </w:style>
  <w:style w:type="paragraph" w:customStyle="1" w:styleId="28847FD2E9C141108FB0DF8A58190E6C">
    <w:name w:val="28847FD2E9C141108FB0DF8A58190E6C"/>
  </w:style>
  <w:style w:type="paragraph" w:customStyle="1" w:styleId="64B4D93A880E4F289814BE4BE016DD47">
    <w:name w:val="64B4D93A880E4F289814BE4BE016DD47"/>
  </w:style>
  <w:style w:type="paragraph" w:customStyle="1" w:styleId="4B02FEC0CC1E4A67A60F32E0404E11A8">
    <w:name w:val="4B02FEC0CC1E4A67A60F32E0404E11A8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C362A27A4C14EF0AFE6A9CD332C974B">
    <w:name w:val="3C362A27A4C14EF0AFE6A9CD332C974B"/>
  </w:style>
  <w:style w:type="paragraph" w:customStyle="1" w:styleId="5CDA1CDD2D6B42358D58AF0DF38C4ED2">
    <w:name w:val="5CDA1CDD2D6B42358D58AF0DF38C4ED2"/>
  </w:style>
  <w:style w:type="paragraph" w:customStyle="1" w:styleId="2242E1759EA444F9B3B7F5FDD6274CF5">
    <w:name w:val="2242E1759EA444F9B3B7F5FDD6274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AE13-581C-4511-8363-DF3BFE6B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61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2024-11-15T21:39:00Z</dcterms:created>
  <dcterms:modified xsi:type="dcterms:W3CDTF">2024-11-15T22:40:00Z</dcterms:modified>
</cp:coreProperties>
</file>