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6903832"/>
        <w:docPartObj>
          <w:docPartGallery w:val="Cover Pages"/>
          <w:docPartUnique/>
        </w:docPartObj>
      </w:sdtPr>
      <w:sdtEndPr/>
      <w:sdtContent>
        <w:p w:rsidR="006A3577" w:rsidRDefault="006A3577"/>
        <w:p w:rsidR="006A3577" w:rsidRDefault="006A3577">
          <w:r>
            <w:rPr>
              <w:noProof/>
              <w:lang w:eastAsia="es-AR"/>
            </w:rPr>
            <mc:AlternateContent>
              <mc:Choice Requires="wpg">
                <w:drawing>
                  <wp:anchor distT="0" distB="0" distL="114300" distR="114300" simplePos="0" relativeHeight="251659264" behindDoc="0" locked="0" layoutInCell="0" allowOverlap="1" wp14:anchorId="486D02D8" wp14:editId="1913014C">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6A3577" w:rsidRDefault="006A3577">
                                        <w:pPr>
                                          <w:pStyle w:val="Sinespaciado"/>
                                          <w:rPr>
                                            <w:color w:val="FFFFFF" w:themeColor="background1"/>
                                            <w:sz w:val="80"/>
                                            <w:szCs w:val="80"/>
                                          </w:rPr>
                                        </w:pPr>
                                        <w:proofErr w:type="spellStart"/>
                                        <w:r>
                                          <w:rPr>
                                            <w:color w:val="FFFFFF" w:themeColor="background1"/>
                                            <w:sz w:val="80"/>
                                            <w:szCs w:val="80"/>
                                          </w:rPr>
                                          <w:t>Administracion</w:t>
                                        </w:r>
                                        <w:proofErr w:type="spellEnd"/>
                                        <w:r>
                                          <w:rPr>
                                            <w:color w:val="FFFFFF" w:themeColor="background1"/>
                                            <w:sz w:val="80"/>
                                            <w:szCs w:val="80"/>
                                          </w:rPr>
                                          <w:t xml:space="preserve"> del proyecto</w:t>
                                        </w:r>
                                      </w:p>
                                    </w:sdtContent>
                                  </w:sdt>
                                  <w:p w:rsidR="006A3577" w:rsidRDefault="006A3577">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6A3577" w:rsidRDefault="006A3577">
                                        <w:pPr>
                                          <w:pStyle w:val="Sinespaciado"/>
                                          <w:rPr>
                                            <w:color w:val="FFFFFF" w:themeColor="background1"/>
                                          </w:rPr>
                                        </w:pPr>
                                        <w:r>
                                          <w:rPr>
                                            <w:color w:val="FFFFFF" w:themeColor="background1"/>
                                          </w:rPr>
                                          <w:t xml:space="preserve">     </w:t>
                                        </w:r>
                                      </w:p>
                                    </w:sdtContent>
                                  </w:sdt>
                                  <w:p w:rsidR="006A3577" w:rsidRDefault="006A3577">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4-06-11T00:00:00Z">
                                        <w:dateFormat w:val="yyyy"/>
                                        <w:lid w:val="es-ES"/>
                                        <w:storeMappedDataAs w:val="dateTime"/>
                                        <w:calendar w:val="gregorian"/>
                                      </w:date>
                                    </w:sdtPr>
                                    <w:sdtEndPr/>
                                    <w:sdtContent>
                                      <w:p w:rsidR="006A3577" w:rsidRDefault="006A3577">
                                        <w:pPr>
                                          <w:jc w:val="center"/>
                                          <w:rPr>
                                            <w:color w:val="FFFFFF" w:themeColor="background1"/>
                                            <w:sz w:val="48"/>
                                            <w:szCs w:val="48"/>
                                          </w:rPr>
                                        </w:pPr>
                                        <w:r>
                                          <w:rPr>
                                            <w:color w:val="FFFFFF" w:themeColor="background1"/>
                                            <w:sz w:val="52"/>
                                            <w:szCs w:val="52"/>
                                            <w:lang w:val="es-ES"/>
                                          </w:rPr>
                                          <w:t>2024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6A3577" w:rsidRDefault="006A3577">
                                        <w:pPr>
                                          <w:pStyle w:val="Sinespaciado"/>
                                          <w:jc w:val="right"/>
                                          <w:rPr>
                                            <w:color w:val="FFFFFF" w:themeColor="background1"/>
                                          </w:rPr>
                                        </w:pPr>
                                        <w:r>
                                          <w:rPr>
                                            <w:color w:val="FFFFFF" w:themeColor="background1"/>
                                          </w:rPr>
                                          <w:t xml:space="preserve">Altamirano </w:t>
                                        </w:r>
                                        <w:proofErr w:type="spellStart"/>
                                        <w:r>
                                          <w:rPr>
                                            <w:color w:val="FFFFFF" w:themeColor="background1"/>
                                          </w:rPr>
                                          <w:t>Santiago</w:t>
                                        </w:r>
                                        <w:proofErr w:type="gramStart"/>
                                        <w:r>
                                          <w:rPr>
                                            <w:color w:val="FFFFFF" w:themeColor="background1"/>
                                          </w:rPr>
                                          <w:t>;Kuliba</w:t>
                                        </w:r>
                                        <w:proofErr w:type="spellEnd"/>
                                        <w:proofErr w:type="gramEnd"/>
                                        <w:r>
                                          <w:rPr>
                                            <w:color w:val="FFFFFF" w:themeColor="background1"/>
                                          </w:rPr>
                                          <w:t xml:space="preserve"> Tania</w:t>
                                        </w:r>
                                      </w:p>
                                    </w:sdtContent>
                                  </w:sdt>
                                  <w:sdt>
                                    <w:sdtPr>
                                      <w:rPr>
                                        <w:color w:val="FFFFFF" w:themeColor="background1"/>
                                      </w:rPr>
                                      <w:alias w:val="Compañía"/>
                                      <w:id w:val="16962301"/>
                                      <w:showingPlcHdr/>
                                      <w:dataBinding w:prefixMappings="xmlns:ns0='http://schemas.openxmlformats.org/officeDocument/2006/extended-properties'" w:xpath="/ns0:Properties[1]/ns0:Company[1]" w:storeItemID="{6668398D-A668-4E3E-A5EB-62B293D839F1}"/>
                                      <w:text/>
                                    </w:sdtPr>
                                    <w:sdtEndPr/>
                                    <w:sdtContent>
                                      <w:p w:rsidR="006A3577" w:rsidRDefault="006A3577">
                                        <w:pPr>
                                          <w:pStyle w:val="Sinespaciado"/>
                                          <w:jc w:val="right"/>
                                          <w:rPr>
                                            <w:color w:val="FFFFFF" w:themeColor="background1"/>
                                          </w:rPr>
                                        </w:pPr>
                                        <w:r>
                                          <w:rPr>
                                            <w:color w:val="FFFFFF" w:themeColor="background1"/>
                                          </w:rPr>
                                          <w:t xml:space="preserve">     </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4-06-11T00:00:00Z">
                                        <w:dateFormat w:val="dd/MM/yyyy"/>
                                        <w:lid w:val="es-ES"/>
                                        <w:storeMappedDataAs w:val="dateTime"/>
                                        <w:calendar w:val="gregorian"/>
                                      </w:date>
                                    </w:sdtPr>
                                    <w:sdtEndPr/>
                                    <w:sdtContent>
                                      <w:p w:rsidR="006A3577" w:rsidRDefault="006A3577">
                                        <w:pPr>
                                          <w:pStyle w:val="Sinespaciado"/>
                                          <w:jc w:val="right"/>
                                          <w:rPr>
                                            <w:color w:val="FFFFFF" w:themeColor="background1"/>
                                          </w:rPr>
                                        </w:pPr>
                                        <w:r>
                                          <w:rPr>
                                            <w:color w:val="FFFFFF" w:themeColor="background1"/>
                                            <w:lang w:val="es-ES"/>
                                          </w:rPr>
                                          <w:t>11/06/2024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6A3577" w:rsidRDefault="006A3577">
                                  <w:pPr>
                                    <w:pStyle w:val="Sinespaciado"/>
                                    <w:rPr>
                                      <w:color w:val="FFFFFF" w:themeColor="background1"/>
                                      <w:sz w:val="80"/>
                                      <w:szCs w:val="80"/>
                                    </w:rPr>
                                  </w:pPr>
                                  <w:proofErr w:type="spellStart"/>
                                  <w:r>
                                    <w:rPr>
                                      <w:color w:val="FFFFFF" w:themeColor="background1"/>
                                      <w:sz w:val="80"/>
                                      <w:szCs w:val="80"/>
                                    </w:rPr>
                                    <w:t>Administracion</w:t>
                                  </w:r>
                                  <w:proofErr w:type="spellEnd"/>
                                  <w:r>
                                    <w:rPr>
                                      <w:color w:val="FFFFFF" w:themeColor="background1"/>
                                      <w:sz w:val="80"/>
                                      <w:szCs w:val="80"/>
                                    </w:rPr>
                                    <w:t xml:space="preserve"> del proyecto</w:t>
                                  </w:r>
                                </w:p>
                              </w:sdtContent>
                            </w:sdt>
                            <w:p w:rsidR="006A3577" w:rsidRDefault="006A3577">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6A3577" w:rsidRDefault="006A3577">
                                  <w:pPr>
                                    <w:pStyle w:val="Sinespaciado"/>
                                    <w:rPr>
                                      <w:color w:val="FFFFFF" w:themeColor="background1"/>
                                    </w:rPr>
                                  </w:pPr>
                                  <w:r>
                                    <w:rPr>
                                      <w:color w:val="FFFFFF" w:themeColor="background1"/>
                                    </w:rPr>
                                    <w:t xml:space="preserve">     </w:t>
                                  </w:r>
                                </w:p>
                              </w:sdtContent>
                            </w:sdt>
                            <w:p w:rsidR="006A3577" w:rsidRDefault="006A3577">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4-06-11T00:00:00Z">
                                  <w:dateFormat w:val="yyyy"/>
                                  <w:lid w:val="es-ES"/>
                                  <w:storeMappedDataAs w:val="dateTime"/>
                                  <w:calendar w:val="gregorian"/>
                                </w:date>
                              </w:sdtPr>
                              <w:sdtEndPr/>
                              <w:sdtContent>
                                <w:p w:rsidR="006A3577" w:rsidRDefault="006A3577">
                                  <w:pPr>
                                    <w:jc w:val="center"/>
                                    <w:rPr>
                                      <w:color w:val="FFFFFF" w:themeColor="background1"/>
                                      <w:sz w:val="48"/>
                                      <w:szCs w:val="48"/>
                                    </w:rPr>
                                  </w:pPr>
                                  <w:r>
                                    <w:rPr>
                                      <w:color w:val="FFFFFF" w:themeColor="background1"/>
                                      <w:sz w:val="52"/>
                                      <w:szCs w:val="52"/>
                                      <w:lang w:val="es-ES"/>
                                    </w:rPr>
                                    <w:t>2024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6A3577" w:rsidRDefault="006A3577">
                                  <w:pPr>
                                    <w:pStyle w:val="Sinespaciado"/>
                                    <w:jc w:val="right"/>
                                    <w:rPr>
                                      <w:color w:val="FFFFFF" w:themeColor="background1"/>
                                    </w:rPr>
                                  </w:pPr>
                                  <w:r>
                                    <w:rPr>
                                      <w:color w:val="FFFFFF" w:themeColor="background1"/>
                                    </w:rPr>
                                    <w:t xml:space="preserve">Altamirano </w:t>
                                  </w:r>
                                  <w:proofErr w:type="spellStart"/>
                                  <w:r>
                                    <w:rPr>
                                      <w:color w:val="FFFFFF" w:themeColor="background1"/>
                                    </w:rPr>
                                    <w:t>Santiago</w:t>
                                  </w:r>
                                  <w:proofErr w:type="gramStart"/>
                                  <w:r>
                                    <w:rPr>
                                      <w:color w:val="FFFFFF" w:themeColor="background1"/>
                                    </w:rPr>
                                    <w:t>;Kuliba</w:t>
                                  </w:r>
                                  <w:proofErr w:type="spellEnd"/>
                                  <w:proofErr w:type="gramEnd"/>
                                  <w:r>
                                    <w:rPr>
                                      <w:color w:val="FFFFFF" w:themeColor="background1"/>
                                    </w:rPr>
                                    <w:t xml:space="preserve"> Tania</w:t>
                                  </w:r>
                                </w:p>
                              </w:sdtContent>
                            </w:sdt>
                            <w:sdt>
                              <w:sdtPr>
                                <w:rPr>
                                  <w:color w:val="FFFFFF" w:themeColor="background1"/>
                                </w:rPr>
                                <w:alias w:val="Compañía"/>
                                <w:id w:val="16962301"/>
                                <w:showingPlcHdr/>
                                <w:dataBinding w:prefixMappings="xmlns:ns0='http://schemas.openxmlformats.org/officeDocument/2006/extended-properties'" w:xpath="/ns0:Properties[1]/ns0:Company[1]" w:storeItemID="{6668398D-A668-4E3E-A5EB-62B293D839F1}"/>
                                <w:text/>
                              </w:sdtPr>
                              <w:sdtEndPr/>
                              <w:sdtContent>
                                <w:p w:rsidR="006A3577" w:rsidRDefault="006A3577">
                                  <w:pPr>
                                    <w:pStyle w:val="Sinespaciado"/>
                                    <w:jc w:val="right"/>
                                    <w:rPr>
                                      <w:color w:val="FFFFFF" w:themeColor="background1"/>
                                    </w:rPr>
                                  </w:pPr>
                                  <w:r>
                                    <w:rPr>
                                      <w:color w:val="FFFFFF" w:themeColor="background1"/>
                                    </w:rPr>
                                    <w:t xml:space="preserve">     </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4-06-11T00:00:00Z">
                                  <w:dateFormat w:val="dd/MM/yyyy"/>
                                  <w:lid w:val="es-ES"/>
                                  <w:storeMappedDataAs w:val="dateTime"/>
                                  <w:calendar w:val="gregorian"/>
                                </w:date>
                              </w:sdtPr>
                              <w:sdtEndPr/>
                              <w:sdtContent>
                                <w:p w:rsidR="006A3577" w:rsidRDefault="006A3577">
                                  <w:pPr>
                                    <w:pStyle w:val="Sinespaciado"/>
                                    <w:jc w:val="right"/>
                                    <w:rPr>
                                      <w:color w:val="FFFFFF" w:themeColor="background1"/>
                                    </w:rPr>
                                  </w:pPr>
                                  <w:r>
                                    <w:rPr>
                                      <w:color w:val="FFFFFF" w:themeColor="background1"/>
                                      <w:lang w:val="es-ES"/>
                                    </w:rPr>
                                    <w:t>11/06/2024</w:t>
                                  </w:r>
                                </w:p>
                              </w:sdtContent>
                            </w:sdt>
                          </w:txbxContent>
                        </v:textbox>
                      </v:rect>
                    </v:group>
                    <w10:wrap anchorx="page" anchory="page"/>
                  </v:group>
                </w:pict>
              </mc:Fallback>
            </mc:AlternateContent>
          </w:r>
        </w:p>
        <w:p w:rsidR="006A3577" w:rsidRDefault="006A3577">
          <w:r>
            <w:br w:type="page"/>
          </w:r>
        </w:p>
      </w:sdtContent>
    </w:sdt>
    <w:sdt>
      <w:sdtPr>
        <w:rPr>
          <w:rFonts w:asciiTheme="minorHAnsi" w:eastAsiaTheme="minorHAnsi" w:hAnsiTheme="minorHAnsi" w:cstheme="minorBidi"/>
          <w:b w:val="0"/>
          <w:bCs w:val="0"/>
          <w:color w:val="auto"/>
          <w:sz w:val="22"/>
          <w:szCs w:val="22"/>
          <w:lang w:val="es-ES" w:eastAsia="en-US"/>
        </w:rPr>
        <w:id w:val="468792580"/>
        <w:docPartObj>
          <w:docPartGallery w:val="Table of Contents"/>
          <w:docPartUnique/>
        </w:docPartObj>
      </w:sdtPr>
      <w:sdtEndPr/>
      <w:sdtContent>
        <w:p w:rsidR="004B067F" w:rsidRDefault="004B067F">
          <w:pPr>
            <w:pStyle w:val="TtulodeTDC"/>
          </w:pPr>
          <w:r>
            <w:rPr>
              <w:lang w:val="es-ES"/>
            </w:rPr>
            <w:t>Contenido</w:t>
          </w:r>
        </w:p>
        <w:p w:rsidR="00E85883" w:rsidRDefault="00A12F7D" w:rsidP="00E85883">
          <w:pPr>
            <w:pStyle w:val="TDC1"/>
            <w:rPr>
              <w:rFonts w:eastAsiaTheme="minorEastAsia"/>
              <w:noProof/>
              <w:lang w:eastAsia="es-AR"/>
            </w:rPr>
          </w:pPr>
          <w:r>
            <w:fldChar w:fldCharType="begin"/>
          </w:r>
          <w:r>
            <w:instrText xml:space="preserve"> TOC \o "1-3" \h \z \u </w:instrText>
          </w:r>
          <w:r>
            <w:fldChar w:fldCharType="separate"/>
          </w:r>
          <w:hyperlink w:anchor="_Toc183394239" w:history="1">
            <w:r w:rsidR="00E85883" w:rsidRPr="008826E9">
              <w:rPr>
                <w:rStyle w:val="Hipervnculo"/>
                <w:rFonts w:ascii="Arial" w:hAnsi="Arial" w:cs="Arial"/>
                <w:noProof/>
                <w:lang w:val="es-ES"/>
              </w:rPr>
              <w:t>Inicio del proyecto</w:t>
            </w:r>
            <w:r w:rsidR="00E85883">
              <w:rPr>
                <w:noProof/>
                <w:webHidden/>
              </w:rPr>
              <w:tab/>
            </w:r>
            <w:r w:rsidR="00E85883">
              <w:rPr>
                <w:noProof/>
                <w:webHidden/>
              </w:rPr>
              <w:fldChar w:fldCharType="begin"/>
            </w:r>
            <w:r w:rsidR="00E85883">
              <w:rPr>
                <w:noProof/>
                <w:webHidden/>
              </w:rPr>
              <w:instrText xml:space="preserve"> PAGEREF _Toc183394239 \h </w:instrText>
            </w:r>
            <w:r w:rsidR="00E85883">
              <w:rPr>
                <w:noProof/>
                <w:webHidden/>
              </w:rPr>
            </w:r>
            <w:r w:rsidR="00E85883">
              <w:rPr>
                <w:noProof/>
                <w:webHidden/>
              </w:rPr>
              <w:fldChar w:fldCharType="separate"/>
            </w:r>
            <w:r w:rsidR="00E85883">
              <w:rPr>
                <w:noProof/>
                <w:webHidden/>
              </w:rPr>
              <w:t>2</w:t>
            </w:r>
            <w:r w:rsidR="00E85883">
              <w:rPr>
                <w:noProof/>
                <w:webHidden/>
              </w:rPr>
              <w:fldChar w:fldCharType="end"/>
            </w:r>
          </w:hyperlink>
        </w:p>
        <w:p w:rsidR="00E85883" w:rsidRDefault="00586B0A">
          <w:pPr>
            <w:pStyle w:val="TDC2"/>
            <w:tabs>
              <w:tab w:val="right" w:leader="dot" w:pos="8494"/>
            </w:tabs>
            <w:rPr>
              <w:rFonts w:eastAsiaTheme="minorEastAsia"/>
              <w:noProof/>
              <w:lang w:eastAsia="es-AR"/>
            </w:rPr>
          </w:pPr>
          <w:hyperlink w:anchor="_Toc183394240" w:history="1">
            <w:r w:rsidR="00E85883" w:rsidRPr="008826E9">
              <w:rPr>
                <w:rStyle w:val="Hipervnculo"/>
                <w:rFonts w:ascii="Arial" w:hAnsi="Arial" w:cs="Arial"/>
                <w:noProof/>
                <w:lang w:val="es-ES"/>
              </w:rPr>
              <w:t>Origen</w:t>
            </w:r>
            <w:r w:rsidR="00E85883">
              <w:rPr>
                <w:noProof/>
                <w:webHidden/>
              </w:rPr>
              <w:tab/>
            </w:r>
            <w:r w:rsidR="00E85883">
              <w:rPr>
                <w:noProof/>
                <w:webHidden/>
              </w:rPr>
              <w:fldChar w:fldCharType="begin"/>
            </w:r>
            <w:r w:rsidR="00E85883">
              <w:rPr>
                <w:noProof/>
                <w:webHidden/>
              </w:rPr>
              <w:instrText xml:space="preserve"> PAGEREF _Toc183394240 \h </w:instrText>
            </w:r>
            <w:r w:rsidR="00E85883">
              <w:rPr>
                <w:noProof/>
                <w:webHidden/>
              </w:rPr>
            </w:r>
            <w:r w:rsidR="00E85883">
              <w:rPr>
                <w:noProof/>
                <w:webHidden/>
              </w:rPr>
              <w:fldChar w:fldCharType="separate"/>
            </w:r>
            <w:r w:rsidR="00E85883">
              <w:rPr>
                <w:noProof/>
                <w:webHidden/>
              </w:rPr>
              <w:t>2</w:t>
            </w:r>
            <w:r w:rsidR="00E85883">
              <w:rPr>
                <w:noProof/>
                <w:webHidden/>
              </w:rPr>
              <w:fldChar w:fldCharType="end"/>
            </w:r>
          </w:hyperlink>
        </w:p>
        <w:p w:rsidR="00E85883" w:rsidRDefault="00586B0A">
          <w:pPr>
            <w:pStyle w:val="TDC2"/>
            <w:tabs>
              <w:tab w:val="right" w:leader="dot" w:pos="8494"/>
            </w:tabs>
            <w:rPr>
              <w:rFonts w:eastAsiaTheme="minorEastAsia"/>
              <w:noProof/>
              <w:lang w:eastAsia="es-AR"/>
            </w:rPr>
          </w:pPr>
          <w:hyperlink w:anchor="_Toc183394241" w:history="1">
            <w:r w:rsidR="00E85883" w:rsidRPr="008826E9">
              <w:rPr>
                <w:rStyle w:val="Hipervnculo"/>
                <w:rFonts w:ascii="Arial" w:hAnsi="Arial" w:cs="Arial"/>
                <w:noProof/>
                <w:lang w:val="es-ES"/>
              </w:rPr>
              <w:t>Definición del problema</w:t>
            </w:r>
            <w:r w:rsidR="00E85883">
              <w:rPr>
                <w:noProof/>
                <w:webHidden/>
              </w:rPr>
              <w:tab/>
            </w:r>
            <w:r w:rsidR="00E85883">
              <w:rPr>
                <w:noProof/>
                <w:webHidden/>
              </w:rPr>
              <w:fldChar w:fldCharType="begin"/>
            </w:r>
            <w:r w:rsidR="00E85883">
              <w:rPr>
                <w:noProof/>
                <w:webHidden/>
              </w:rPr>
              <w:instrText xml:space="preserve"> PAGEREF _Toc183394241 \h </w:instrText>
            </w:r>
            <w:r w:rsidR="00E85883">
              <w:rPr>
                <w:noProof/>
                <w:webHidden/>
              </w:rPr>
            </w:r>
            <w:r w:rsidR="00E85883">
              <w:rPr>
                <w:noProof/>
                <w:webHidden/>
              </w:rPr>
              <w:fldChar w:fldCharType="separate"/>
            </w:r>
            <w:r w:rsidR="00E85883">
              <w:rPr>
                <w:noProof/>
                <w:webHidden/>
              </w:rPr>
              <w:t>2</w:t>
            </w:r>
            <w:r w:rsidR="00E85883">
              <w:rPr>
                <w:noProof/>
                <w:webHidden/>
              </w:rPr>
              <w:fldChar w:fldCharType="end"/>
            </w:r>
          </w:hyperlink>
        </w:p>
        <w:p w:rsidR="00E85883" w:rsidRDefault="00586B0A" w:rsidP="00E85883">
          <w:pPr>
            <w:pStyle w:val="TDC1"/>
            <w:rPr>
              <w:rFonts w:eastAsiaTheme="minorEastAsia"/>
              <w:noProof/>
              <w:lang w:eastAsia="es-AR"/>
            </w:rPr>
          </w:pPr>
          <w:hyperlink w:anchor="_Toc183394242" w:history="1">
            <w:r w:rsidR="00E85883" w:rsidRPr="008826E9">
              <w:rPr>
                <w:rStyle w:val="Hipervnculo"/>
                <w:rFonts w:ascii="Arial" w:hAnsi="Arial" w:cs="Arial"/>
                <w:noProof/>
              </w:rPr>
              <w:t>Viabilidad</w:t>
            </w:r>
            <w:r w:rsidR="00E85883">
              <w:rPr>
                <w:noProof/>
                <w:webHidden/>
              </w:rPr>
              <w:tab/>
            </w:r>
            <w:r w:rsidR="00E85883">
              <w:rPr>
                <w:noProof/>
                <w:webHidden/>
              </w:rPr>
              <w:fldChar w:fldCharType="begin"/>
            </w:r>
            <w:r w:rsidR="00E85883">
              <w:rPr>
                <w:noProof/>
                <w:webHidden/>
              </w:rPr>
              <w:instrText xml:space="preserve"> PAGEREF _Toc183394242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586B0A">
          <w:pPr>
            <w:pStyle w:val="TDC2"/>
            <w:tabs>
              <w:tab w:val="right" w:leader="dot" w:pos="8494"/>
            </w:tabs>
            <w:rPr>
              <w:rFonts w:eastAsiaTheme="minorEastAsia"/>
              <w:noProof/>
              <w:lang w:eastAsia="es-AR"/>
            </w:rPr>
          </w:pPr>
          <w:hyperlink w:anchor="_Toc183394243" w:history="1">
            <w:r w:rsidR="00E85883" w:rsidRPr="008826E9">
              <w:rPr>
                <w:rStyle w:val="Hipervnculo"/>
                <w:rFonts w:ascii="Arial" w:hAnsi="Arial" w:cs="Arial"/>
                <w:noProof/>
              </w:rPr>
              <w:t>Viabilidad Técnica</w:t>
            </w:r>
            <w:r w:rsidR="00E85883">
              <w:rPr>
                <w:noProof/>
                <w:webHidden/>
              </w:rPr>
              <w:tab/>
            </w:r>
            <w:r w:rsidR="00E85883">
              <w:rPr>
                <w:noProof/>
                <w:webHidden/>
              </w:rPr>
              <w:fldChar w:fldCharType="begin"/>
            </w:r>
            <w:r w:rsidR="00E85883">
              <w:rPr>
                <w:noProof/>
                <w:webHidden/>
              </w:rPr>
              <w:instrText xml:space="preserve"> PAGEREF _Toc183394243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586B0A">
          <w:pPr>
            <w:pStyle w:val="TDC2"/>
            <w:tabs>
              <w:tab w:val="right" w:leader="dot" w:pos="8494"/>
            </w:tabs>
            <w:rPr>
              <w:rFonts w:eastAsiaTheme="minorEastAsia"/>
              <w:noProof/>
              <w:lang w:eastAsia="es-AR"/>
            </w:rPr>
          </w:pPr>
          <w:hyperlink w:anchor="_Toc183394244" w:history="1">
            <w:r w:rsidR="00E85883" w:rsidRPr="008826E9">
              <w:rPr>
                <w:rStyle w:val="Hipervnculo"/>
                <w:rFonts w:ascii="Arial" w:hAnsi="Arial" w:cs="Arial"/>
                <w:noProof/>
              </w:rPr>
              <w:t>Viabilidad económica</w:t>
            </w:r>
            <w:r w:rsidR="00E85883">
              <w:rPr>
                <w:noProof/>
                <w:webHidden/>
              </w:rPr>
              <w:tab/>
            </w:r>
            <w:r w:rsidR="00E85883">
              <w:rPr>
                <w:noProof/>
                <w:webHidden/>
              </w:rPr>
              <w:fldChar w:fldCharType="begin"/>
            </w:r>
            <w:r w:rsidR="00E85883">
              <w:rPr>
                <w:noProof/>
                <w:webHidden/>
              </w:rPr>
              <w:instrText xml:space="preserve"> PAGEREF _Toc183394244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586B0A">
          <w:pPr>
            <w:pStyle w:val="TDC3"/>
            <w:tabs>
              <w:tab w:val="right" w:leader="dot" w:pos="8494"/>
            </w:tabs>
            <w:rPr>
              <w:rFonts w:eastAsiaTheme="minorEastAsia"/>
              <w:noProof/>
              <w:lang w:eastAsia="es-AR"/>
            </w:rPr>
          </w:pPr>
          <w:hyperlink w:anchor="_Toc183394245" w:history="1">
            <w:r w:rsidR="00E85883" w:rsidRPr="008826E9">
              <w:rPr>
                <w:rStyle w:val="Hipervnculo"/>
                <w:rFonts w:ascii="Arial" w:hAnsi="Arial" w:cs="Arial"/>
                <w:noProof/>
              </w:rPr>
              <w:t>Tiempo del Analista de Sistemas</w:t>
            </w:r>
            <w:r w:rsidR="00E85883">
              <w:rPr>
                <w:noProof/>
                <w:webHidden/>
              </w:rPr>
              <w:tab/>
            </w:r>
            <w:r w:rsidR="00E85883">
              <w:rPr>
                <w:noProof/>
                <w:webHidden/>
              </w:rPr>
              <w:fldChar w:fldCharType="begin"/>
            </w:r>
            <w:r w:rsidR="00E85883">
              <w:rPr>
                <w:noProof/>
                <w:webHidden/>
              </w:rPr>
              <w:instrText xml:space="preserve"> PAGEREF _Toc183394245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586B0A">
          <w:pPr>
            <w:pStyle w:val="TDC3"/>
            <w:tabs>
              <w:tab w:val="right" w:leader="dot" w:pos="8494"/>
            </w:tabs>
            <w:rPr>
              <w:rFonts w:eastAsiaTheme="minorEastAsia"/>
              <w:noProof/>
              <w:lang w:eastAsia="es-AR"/>
            </w:rPr>
          </w:pPr>
          <w:hyperlink w:anchor="_Toc183394246" w:history="1">
            <w:r w:rsidR="00E85883" w:rsidRPr="008826E9">
              <w:rPr>
                <w:rStyle w:val="Hipervnculo"/>
                <w:rFonts w:ascii="Arial" w:hAnsi="Arial" w:cs="Arial"/>
                <w:noProof/>
              </w:rPr>
              <w:t>Costo del Estudio de Sistemas</w:t>
            </w:r>
            <w:r w:rsidR="00E85883">
              <w:rPr>
                <w:noProof/>
                <w:webHidden/>
              </w:rPr>
              <w:tab/>
            </w:r>
            <w:r w:rsidR="00E85883">
              <w:rPr>
                <w:noProof/>
                <w:webHidden/>
              </w:rPr>
              <w:fldChar w:fldCharType="begin"/>
            </w:r>
            <w:r w:rsidR="00E85883">
              <w:rPr>
                <w:noProof/>
                <w:webHidden/>
              </w:rPr>
              <w:instrText xml:space="preserve"> PAGEREF _Toc183394246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586B0A">
          <w:pPr>
            <w:pStyle w:val="TDC3"/>
            <w:tabs>
              <w:tab w:val="right" w:leader="dot" w:pos="8494"/>
            </w:tabs>
            <w:rPr>
              <w:rFonts w:eastAsiaTheme="minorEastAsia"/>
              <w:noProof/>
              <w:lang w:eastAsia="es-AR"/>
            </w:rPr>
          </w:pPr>
          <w:hyperlink w:anchor="_Toc183394247" w:history="1">
            <w:r w:rsidR="00E85883" w:rsidRPr="008826E9">
              <w:rPr>
                <w:rStyle w:val="Hipervnculo"/>
                <w:rFonts w:ascii="Arial" w:hAnsi="Arial" w:cs="Arial"/>
                <w:noProof/>
              </w:rPr>
              <w:t>Costo Estimado del Hardware</w:t>
            </w:r>
            <w:r w:rsidR="00E85883">
              <w:rPr>
                <w:noProof/>
                <w:webHidden/>
              </w:rPr>
              <w:tab/>
            </w:r>
            <w:r w:rsidR="00E85883">
              <w:rPr>
                <w:noProof/>
                <w:webHidden/>
              </w:rPr>
              <w:fldChar w:fldCharType="begin"/>
            </w:r>
            <w:r w:rsidR="00E85883">
              <w:rPr>
                <w:noProof/>
                <w:webHidden/>
              </w:rPr>
              <w:instrText xml:space="preserve"> PAGEREF _Toc183394247 \h </w:instrText>
            </w:r>
            <w:r w:rsidR="00E85883">
              <w:rPr>
                <w:noProof/>
                <w:webHidden/>
              </w:rPr>
            </w:r>
            <w:r w:rsidR="00E85883">
              <w:rPr>
                <w:noProof/>
                <w:webHidden/>
              </w:rPr>
              <w:fldChar w:fldCharType="separate"/>
            </w:r>
            <w:r w:rsidR="00E85883">
              <w:rPr>
                <w:noProof/>
                <w:webHidden/>
              </w:rPr>
              <w:t>3</w:t>
            </w:r>
            <w:r w:rsidR="00E85883">
              <w:rPr>
                <w:noProof/>
                <w:webHidden/>
              </w:rPr>
              <w:fldChar w:fldCharType="end"/>
            </w:r>
          </w:hyperlink>
        </w:p>
        <w:p w:rsidR="00E85883" w:rsidRDefault="00586B0A">
          <w:pPr>
            <w:pStyle w:val="TDC3"/>
            <w:tabs>
              <w:tab w:val="right" w:leader="dot" w:pos="8494"/>
            </w:tabs>
            <w:rPr>
              <w:rFonts w:eastAsiaTheme="minorEastAsia"/>
              <w:noProof/>
              <w:lang w:eastAsia="es-AR"/>
            </w:rPr>
          </w:pPr>
          <w:hyperlink w:anchor="_Toc183394248" w:history="1">
            <w:r w:rsidR="00E85883" w:rsidRPr="008826E9">
              <w:rPr>
                <w:rStyle w:val="Hipervnculo"/>
                <w:rFonts w:ascii="Arial" w:hAnsi="Arial" w:cs="Arial"/>
                <w:noProof/>
              </w:rPr>
              <w:t>Costo del Software</w:t>
            </w:r>
            <w:r w:rsidR="00E85883">
              <w:rPr>
                <w:noProof/>
                <w:webHidden/>
              </w:rPr>
              <w:tab/>
            </w:r>
            <w:r w:rsidR="00E85883">
              <w:rPr>
                <w:noProof/>
                <w:webHidden/>
              </w:rPr>
              <w:fldChar w:fldCharType="begin"/>
            </w:r>
            <w:r w:rsidR="00E85883">
              <w:rPr>
                <w:noProof/>
                <w:webHidden/>
              </w:rPr>
              <w:instrText xml:space="preserve"> PAGEREF _Toc183394248 \h </w:instrText>
            </w:r>
            <w:r w:rsidR="00E85883">
              <w:rPr>
                <w:noProof/>
                <w:webHidden/>
              </w:rPr>
            </w:r>
            <w:r w:rsidR="00E85883">
              <w:rPr>
                <w:noProof/>
                <w:webHidden/>
              </w:rPr>
              <w:fldChar w:fldCharType="separate"/>
            </w:r>
            <w:r w:rsidR="00E85883">
              <w:rPr>
                <w:noProof/>
                <w:webHidden/>
              </w:rPr>
              <w:t>4</w:t>
            </w:r>
            <w:r w:rsidR="00E85883">
              <w:rPr>
                <w:noProof/>
                <w:webHidden/>
              </w:rPr>
              <w:fldChar w:fldCharType="end"/>
            </w:r>
          </w:hyperlink>
        </w:p>
        <w:p w:rsidR="004B067F" w:rsidRDefault="00A12F7D">
          <w:r>
            <w:rPr>
              <w:b/>
              <w:bCs/>
              <w:noProof/>
              <w:lang w:val="es-ES"/>
            </w:rPr>
            <w:fldChar w:fldCharType="end"/>
          </w:r>
        </w:p>
      </w:sdtContent>
    </w:sdt>
    <w:p w:rsidR="00185559" w:rsidRDefault="00185559"/>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4B067F" w:rsidRDefault="004B067F"/>
    <w:p w:rsidR="00B10384" w:rsidRDefault="00B10384" w:rsidP="00B10384">
      <w:pPr>
        <w:pStyle w:val="Ttulo1"/>
        <w:rPr>
          <w:rFonts w:ascii="Arial" w:hAnsi="Arial" w:cs="Arial"/>
          <w:sz w:val="32"/>
          <w:lang w:val="es-ES"/>
        </w:rPr>
      </w:pPr>
      <w:bookmarkStart w:id="0" w:name="_Toc183394239"/>
      <w:r w:rsidRPr="00B10384">
        <w:rPr>
          <w:rFonts w:ascii="Arial" w:hAnsi="Arial" w:cs="Arial"/>
          <w:sz w:val="32"/>
          <w:lang w:val="es-ES"/>
        </w:rPr>
        <w:lastRenderedPageBreak/>
        <w:t>Inicio del proyecto</w:t>
      </w:r>
      <w:bookmarkEnd w:id="0"/>
    </w:p>
    <w:p w:rsidR="00B10384" w:rsidRPr="00B10384" w:rsidRDefault="00B10384" w:rsidP="00B10384">
      <w:pPr>
        <w:pStyle w:val="Ttulo2"/>
        <w:rPr>
          <w:rFonts w:ascii="Arial" w:hAnsi="Arial" w:cs="Arial"/>
          <w:lang w:val="es-ES"/>
        </w:rPr>
      </w:pPr>
      <w:bookmarkStart w:id="1" w:name="_Toc183394240"/>
      <w:r w:rsidRPr="00B10384">
        <w:rPr>
          <w:rFonts w:ascii="Arial" w:hAnsi="Arial" w:cs="Arial"/>
          <w:lang w:val="es-ES"/>
        </w:rPr>
        <w:t>Origen</w:t>
      </w:r>
      <w:bookmarkEnd w:id="1"/>
    </w:p>
    <w:p w:rsidR="00B10384" w:rsidRPr="00B10384" w:rsidRDefault="00B10384" w:rsidP="00F11E44">
      <w:pPr>
        <w:jc w:val="both"/>
        <w:rPr>
          <w:rFonts w:ascii="Arial" w:hAnsi="Arial" w:cs="Arial"/>
          <w:lang w:val="es-ES"/>
        </w:rPr>
      </w:pPr>
      <w:r w:rsidRPr="00B10384">
        <w:rPr>
          <w:rFonts w:ascii="Arial" w:hAnsi="Arial" w:cs="Arial"/>
          <w:lang w:val="es-ES"/>
        </w:rPr>
        <w:t xml:space="preserve">Una </w:t>
      </w:r>
      <w:r w:rsidR="00F11E44">
        <w:rPr>
          <w:rFonts w:ascii="Arial" w:hAnsi="Arial" w:cs="Arial"/>
          <w:lang w:val="es-ES"/>
        </w:rPr>
        <w:t xml:space="preserve">dietética </w:t>
      </w:r>
      <w:r w:rsidRPr="00B10384">
        <w:rPr>
          <w:rFonts w:ascii="Arial" w:hAnsi="Arial" w:cs="Arial"/>
          <w:lang w:val="es-ES"/>
        </w:rPr>
        <w:t xml:space="preserve">detectó </w:t>
      </w:r>
      <w:r w:rsidR="00F11E44">
        <w:rPr>
          <w:rFonts w:ascii="Arial" w:hAnsi="Arial" w:cs="Arial"/>
          <w:lang w:val="es-ES"/>
        </w:rPr>
        <w:t xml:space="preserve">diferentes </w:t>
      </w:r>
      <w:r w:rsidRPr="00B10384">
        <w:rPr>
          <w:rFonts w:ascii="Arial" w:hAnsi="Arial" w:cs="Arial"/>
          <w:lang w:val="es-ES"/>
        </w:rPr>
        <w:t>problemas rel</w:t>
      </w:r>
      <w:r w:rsidR="00F11E44">
        <w:rPr>
          <w:rFonts w:ascii="Arial" w:hAnsi="Arial" w:cs="Arial"/>
          <w:lang w:val="es-ES"/>
        </w:rPr>
        <w:t xml:space="preserve">acionados con la gestión </w:t>
      </w:r>
      <w:r w:rsidRPr="00B10384">
        <w:rPr>
          <w:rFonts w:ascii="Arial" w:hAnsi="Arial" w:cs="Arial"/>
          <w:lang w:val="es-ES"/>
        </w:rPr>
        <w:t>del inventario</w:t>
      </w:r>
      <w:r w:rsidR="00F11E44">
        <w:rPr>
          <w:rFonts w:ascii="Arial" w:hAnsi="Arial" w:cs="Arial"/>
          <w:lang w:val="es-ES"/>
        </w:rPr>
        <w:t xml:space="preserve"> que se hace manualmente y a veces cuenta con </w:t>
      </w:r>
      <w:r w:rsidRPr="00B10384">
        <w:rPr>
          <w:rFonts w:ascii="Arial" w:hAnsi="Arial" w:cs="Arial"/>
          <w:lang w:val="es-ES"/>
        </w:rPr>
        <w:t>falta de r</w:t>
      </w:r>
      <w:r w:rsidR="00F11E44">
        <w:rPr>
          <w:rFonts w:ascii="Arial" w:hAnsi="Arial" w:cs="Arial"/>
          <w:lang w:val="es-ES"/>
        </w:rPr>
        <w:t xml:space="preserve">egistros consistentes en la entrada de los productos de los proveedores, y en la pérdida </w:t>
      </w:r>
      <w:r w:rsidRPr="00B10384">
        <w:rPr>
          <w:rFonts w:ascii="Arial" w:hAnsi="Arial" w:cs="Arial"/>
          <w:lang w:val="es-ES"/>
        </w:rPr>
        <w:t>de pro</w:t>
      </w:r>
      <w:r w:rsidR="00F11E44">
        <w:rPr>
          <w:rFonts w:ascii="Arial" w:hAnsi="Arial" w:cs="Arial"/>
          <w:lang w:val="es-ES"/>
        </w:rPr>
        <w:t>ductos debido a la fecha de expiración.</w:t>
      </w:r>
    </w:p>
    <w:p w:rsidR="00B10384" w:rsidRPr="00B10384" w:rsidRDefault="00B10384" w:rsidP="00B10384">
      <w:pPr>
        <w:pStyle w:val="Ttulo2"/>
        <w:rPr>
          <w:rFonts w:ascii="Arial" w:hAnsi="Arial" w:cs="Arial"/>
          <w:sz w:val="24"/>
          <w:lang w:val="es-ES"/>
        </w:rPr>
      </w:pPr>
      <w:bookmarkStart w:id="2" w:name="_Toc183394241"/>
      <w:r w:rsidRPr="00B10384">
        <w:rPr>
          <w:rFonts w:ascii="Arial" w:hAnsi="Arial" w:cs="Arial"/>
          <w:sz w:val="24"/>
          <w:lang w:val="es-ES"/>
        </w:rPr>
        <w:t>Definición del problema</w:t>
      </w:r>
      <w:bookmarkEnd w:id="2"/>
    </w:p>
    <w:p w:rsidR="00B10384" w:rsidRPr="00E1328E" w:rsidRDefault="00B10384" w:rsidP="00B10384">
      <w:pPr>
        <w:jc w:val="both"/>
        <w:rPr>
          <w:rFonts w:ascii="Arial" w:hAnsi="Arial" w:cs="Arial"/>
          <w:lang w:val="es-ES"/>
        </w:rPr>
      </w:pPr>
      <w:r w:rsidRPr="00E1328E">
        <w:rPr>
          <w:rFonts w:ascii="Arial" w:hAnsi="Arial" w:cs="Arial"/>
          <w:lang w:val="es-ES"/>
        </w:rPr>
        <w:t>Empezamos con un sistema para una cafetería, pero por tema de información cambiamos a un sistema que se trabajó previamente en años anteriores.</w:t>
      </w:r>
    </w:p>
    <w:p w:rsidR="00B10384" w:rsidRPr="00E1328E" w:rsidRDefault="00B10384" w:rsidP="00B10384">
      <w:pPr>
        <w:jc w:val="both"/>
        <w:rPr>
          <w:rFonts w:ascii="Arial" w:hAnsi="Arial" w:cs="Arial"/>
          <w:lang w:val="es-ES"/>
        </w:rPr>
      </w:pPr>
      <w:r w:rsidRPr="00E1328E">
        <w:rPr>
          <w:rFonts w:ascii="Arial" w:hAnsi="Arial" w:cs="Arial"/>
          <w:noProof/>
          <w:lang w:eastAsia="es-AR"/>
        </w:rPr>
        <w:drawing>
          <wp:anchor distT="0" distB="0" distL="114300" distR="114300" simplePos="0" relativeHeight="251661312" behindDoc="0" locked="0" layoutInCell="1" allowOverlap="1" wp14:anchorId="544A349D" wp14:editId="3DD14A92">
            <wp:simplePos x="0" y="0"/>
            <wp:positionH relativeFrom="column">
              <wp:posOffset>135255</wp:posOffset>
            </wp:positionH>
            <wp:positionV relativeFrom="paragraph">
              <wp:posOffset>1060450</wp:posOffset>
            </wp:positionV>
            <wp:extent cx="5400040" cy="181673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816735"/>
                    </a:xfrm>
                    <a:prstGeom prst="rect">
                      <a:avLst/>
                    </a:prstGeom>
                  </pic:spPr>
                </pic:pic>
              </a:graphicData>
            </a:graphic>
            <wp14:sizeRelH relativeFrom="page">
              <wp14:pctWidth>0</wp14:pctWidth>
            </wp14:sizeRelH>
            <wp14:sizeRelV relativeFrom="page">
              <wp14:pctHeight>0</wp14:pctHeight>
            </wp14:sizeRelV>
          </wp:anchor>
        </w:drawing>
      </w:r>
      <w:r w:rsidRPr="00E1328E">
        <w:rPr>
          <w:rFonts w:ascii="Arial" w:hAnsi="Arial" w:cs="Arial"/>
          <w:lang w:val="es-ES"/>
        </w:rPr>
        <w:t xml:space="preserve">Pensábamos modificar el mismo proyecto para que sea más eficiente a la hora de tomar los datos. Una de esas cosas era que el número de factura se genere automáticamente sin </w:t>
      </w:r>
      <w:r>
        <w:rPr>
          <w:rFonts w:ascii="Arial" w:hAnsi="Arial" w:cs="Arial"/>
          <w:lang w:val="es-ES"/>
        </w:rPr>
        <w:t xml:space="preserve">que se ingrese a mano y sea </w:t>
      </w:r>
      <w:proofErr w:type="spellStart"/>
      <w:r>
        <w:rPr>
          <w:rFonts w:ascii="Arial" w:hAnsi="Arial" w:cs="Arial"/>
          <w:lang w:val="es-ES"/>
        </w:rPr>
        <w:t>autoincrementable</w:t>
      </w:r>
      <w:proofErr w:type="spellEnd"/>
      <w:r w:rsidRPr="00E1328E">
        <w:rPr>
          <w:rFonts w:ascii="Arial" w:hAnsi="Arial" w:cs="Arial"/>
          <w:lang w:val="es-ES"/>
        </w:rPr>
        <w:t>, que la</w:t>
      </w:r>
      <w:r>
        <w:rPr>
          <w:rFonts w:ascii="Arial" w:hAnsi="Arial" w:cs="Arial"/>
          <w:lang w:val="es-ES"/>
        </w:rPr>
        <w:t xml:space="preserve"> forma de pago se tome de una lista </w:t>
      </w:r>
      <w:r w:rsidRPr="00E1328E">
        <w:rPr>
          <w:rFonts w:ascii="Arial" w:hAnsi="Arial" w:cs="Arial"/>
          <w:lang w:val="es-ES"/>
        </w:rPr>
        <w:t xml:space="preserve">como el descuento y el recargo. </w:t>
      </w:r>
    </w:p>
    <w:p w:rsidR="00B10384" w:rsidRPr="00E1328E" w:rsidRDefault="00B10384" w:rsidP="00B10384">
      <w:pPr>
        <w:jc w:val="center"/>
        <w:rPr>
          <w:rFonts w:ascii="Arial" w:hAnsi="Arial" w:cs="Arial"/>
          <w:lang w:val="es-ES"/>
        </w:rPr>
      </w:pPr>
    </w:p>
    <w:p w:rsidR="00B10384" w:rsidRPr="00E1328E" w:rsidRDefault="00B10384" w:rsidP="00B10384">
      <w:pPr>
        <w:jc w:val="both"/>
        <w:rPr>
          <w:rFonts w:ascii="Arial" w:hAnsi="Arial" w:cs="Arial"/>
          <w:lang w:val="es-ES"/>
        </w:rPr>
      </w:pPr>
      <w:r w:rsidRPr="00E1328E">
        <w:rPr>
          <w:rFonts w:ascii="Arial" w:hAnsi="Arial" w:cs="Arial"/>
          <w:lang w:val="es-ES"/>
        </w:rPr>
        <w:t>Luego, decidimos cambiar un poco la idea del sistema y cambiamos el rumbo hacia un</w:t>
      </w:r>
      <w:r>
        <w:rPr>
          <w:rFonts w:ascii="Arial" w:hAnsi="Arial" w:cs="Arial"/>
          <w:lang w:val="es-ES"/>
        </w:rPr>
        <w:t xml:space="preserve"> sistema de gestión de stock. La</w:t>
      </w:r>
      <w:r w:rsidRPr="00E1328E">
        <w:rPr>
          <w:rFonts w:ascii="Arial" w:hAnsi="Arial" w:cs="Arial"/>
          <w:lang w:val="es-ES"/>
        </w:rPr>
        <w:t xml:space="preserve"> cual </w:t>
      </w:r>
      <w:r>
        <w:rPr>
          <w:rFonts w:ascii="Arial" w:hAnsi="Arial" w:cs="Arial"/>
          <w:lang w:val="es-ES"/>
        </w:rPr>
        <w:t>tuvimos que empezar de cero.</w:t>
      </w:r>
    </w:p>
    <w:p w:rsidR="00B10384" w:rsidRPr="00E1328E" w:rsidRDefault="00B10384" w:rsidP="00B10384">
      <w:pPr>
        <w:jc w:val="both"/>
        <w:rPr>
          <w:rFonts w:ascii="Arial" w:hAnsi="Arial" w:cs="Arial"/>
          <w:lang w:val="es-ES"/>
        </w:rPr>
      </w:pPr>
      <w:r w:rsidRPr="00E1328E">
        <w:rPr>
          <w:rFonts w:ascii="Arial" w:hAnsi="Arial" w:cs="Arial"/>
          <w:lang w:val="es-ES"/>
        </w:rPr>
        <w:t>Tiempo atrás se decidió sacar a uno de los integrantes por conflicto de interés.</w:t>
      </w:r>
    </w:p>
    <w:p w:rsidR="00F11E44" w:rsidRDefault="00F11E44" w:rsidP="00E26361">
      <w:pPr>
        <w:pStyle w:val="Ttulo1"/>
        <w:rPr>
          <w:rFonts w:ascii="Arial" w:hAnsi="Arial" w:cs="Arial"/>
        </w:rPr>
      </w:pPr>
    </w:p>
    <w:p w:rsidR="00F11E44" w:rsidRDefault="00F11E44" w:rsidP="00E26361">
      <w:pPr>
        <w:pStyle w:val="Ttulo1"/>
        <w:rPr>
          <w:rFonts w:ascii="Arial" w:hAnsi="Arial" w:cs="Arial"/>
        </w:rPr>
      </w:pPr>
    </w:p>
    <w:p w:rsidR="00F11E44" w:rsidRDefault="00F11E44" w:rsidP="00E26361">
      <w:pPr>
        <w:pStyle w:val="Ttulo1"/>
        <w:rPr>
          <w:rFonts w:ascii="Arial" w:hAnsi="Arial" w:cs="Arial"/>
        </w:rPr>
      </w:pPr>
    </w:p>
    <w:p w:rsidR="00F11E44" w:rsidRDefault="00F11E44" w:rsidP="00E26361">
      <w:pPr>
        <w:pStyle w:val="Ttulo1"/>
        <w:rPr>
          <w:rFonts w:ascii="Arial" w:hAnsi="Arial" w:cs="Arial"/>
        </w:rPr>
      </w:pPr>
    </w:p>
    <w:p w:rsidR="00F11E44" w:rsidRPr="00F11E44" w:rsidRDefault="00F11E44" w:rsidP="00F11E44"/>
    <w:p w:rsidR="00684B8F" w:rsidRDefault="00684B8F" w:rsidP="00E26361">
      <w:pPr>
        <w:pStyle w:val="Ttulo1"/>
        <w:rPr>
          <w:rFonts w:ascii="Arial" w:hAnsi="Arial" w:cs="Arial"/>
          <w:sz w:val="32"/>
        </w:rPr>
      </w:pPr>
      <w:bookmarkStart w:id="3" w:name="_Toc183394242"/>
      <w:r>
        <w:rPr>
          <w:rFonts w:ascii="Arial" w:hAnsi="Arial" w:cs="Arial"/>
          <w:sz w:val="32"/>
        </w:rPr>
        <w:lastRenderedPageBreak/>
        <w:t>Determinación de la viabilidad</w:t>
      </w:r>
    </w:p>
    <w:p w:rsidR="004B067F" w:rsidRPr="00684B8F" w:rsidRDefault="004B067F" w:rsidP="00684B8F">
      <w:pPr>
        <w:pStyle w:val="Ttulo2"/>
        <w:rPr>
          <w:rFonts w:ascii="Arial" w:hAnsi="Arial" w:cs="Arial"/>
          <w:sz w:val="32"/>
        </w:rPr>
      </w:pPr>
      <w:r w:rsidRPr="00684B8F">
        <w:rPr>
          <w:rFonts w:ascii="Arial" w:hAnsi="Arial" w:cs="Arial"/>
          <w:sz w:val="32"/>
        </w:rPr>
        <w:t>Viabilidad</w:t>
      </w:r>
      <w:bookmarkEnd w:id="3"/>
    </w:p>
    <w:p w:rsidR="00230BE1" w:rsidRPr="00684B8F" w:rsidRDefault="00230BE1" w:rsidP="00684B8F">
      <w:pPr>
        <w:pStyle w:val="Ttulo3"/>
        <w:rPr>
          <w:rFonts w:ascii="Arial" w:hAnsi="Arial" w:cs="Arial"/>
          <w:sz w:val="24"/>
        </w:rPr>
      </w:pPr>
      <w:bookmarkStart w:id="4" w:name="_Toc183394243"/>
      <w:r w:rsidRPr="00684B8F">
        <w:rPr>
          <w:rFonts w:ascii="Arial" w:hAnsi="Arial" w:cs="Arial"/>
          <w:sz w:val="24"/>
        </w:rPr>
        <w:t>Viabilidad Técnica</w:t>
      </w:r>
      <w:bookmarkEnd w:id="4"/>
    </w:p>
    <w:p w:rsidR="00230BE1" w:rsidRDefault="00230BE1" w:rsidP="00230BE1">
      <w:pPr>
        <w:jc w:val="both"/>
      </w:pPr>
      <w:r>
        <w:t>Se dispone de servidores para alojar la base de datos y recursos en la nube para facilitar el acceso remoto.</w:t>
      </w:r>
    </w:p>
    <w:p w:rsidR="00230BE1" w:rsidRDefault="00230BE1" w:rsidP="00230BE1">
      <w:pPr>
        <w:jc w:val="both"/>
      </w:pPr>
      <w:r>
        <w:t xml:space="preserve">Tecnologías como bases de datos SQL y herramientas de desarrollo como </w:t>
      </w:r>
      <w:proofErr w:type="spellStart"/>
      <w:r>
        <w:t>html</w:t>
      </w:r>
      <w:proofErr w:type="spellEnd"/>
      <w:r>
        <w:t xml:space="preserve"> o Java están disponibles y compatibles con las necesidades del proyecto.</w:t>
      </w:r>
    </w:p>
    <w:p w:rsidR="00230BE1" w:rsidRPr="00684B8F" w:rsidRDefault="00230BE1" w:rsidP="00684B8F">
      <w:pPr>
        <w:pStyle w:val="Ttulo3"/>
        <w:rPr>
          <w:rFonts w:ascii="Arial" w:hAnsi="Arial" w:cs="Arial"/>
        </w:rPr>
      </w:pPr>
      <w:bookmarkStart w:id="5" w:name="_Toc183394244"/>
      <w:r w:rsidRPr="00684B8F">
        <w:rPr>
          <w:rFonts w:ascii="Arial" w:hAnsi="Arial" w:cs="Arial"/>
          <w:sz w:val="24"/>
        </w:rPr>
        <w:t>Viabilidad económica</w:t>
      </w:r>
      <w:bookmarkEnd w:id="5"/>
    </w:p>
    <w:p w:rsidR="00E95287" w:rsidRPr="00684B8F" w:rsidRDefault="00E95287" w:rsidP="00684B8F">
      <w:pPr>
        <w:pStyle w:val="Ttulo4"/>
        <w:rPr>
          <w:rFonts w:ascii="Arial" w:hAnsi="Arial" w:cs="Arial"/>
        </w:rPr>
      </w:pPr>
      <w:bookmarkStart w:id="6" w:name="_Toc183394245"/>
      <w:r w:rsidRPr="00684B8F">
        <w:rPr>
          <w:rFonts w:ascii="Arial" w:hAnsi="Arial" w:cs="Arial"/>
        </w:rPr>
        <w:t>Tiempo del Analista de Sistemas</w:t>
      </w:r>
      <w:bookmarkEnd w:id="6"/>
    </w:p>
    <w:p w:rsidR="00E95287" w:rsidRPr="00E95287" w:rsidRDefault="00E95287" w:rsidP="00E95287">
      <w:pPr>
        <w:jc w:val="both"/>
        <w:rPr>
          <w:rFonts w:ascii="Arial" w:hAnsi="Arial" w:cs="Arial"/>
        </w:rPr>
      </w:pPr>
      <w:r w:rsidRPr="00E95287">
        <w:rPr>
          <w:rFonts w:ascii="Arial" w:hAnsi="Arial" w:cs="Arial"/>
        </w:rPr>
        <w:t>El tiempo invertido por el analista de sistemas incluye actividades clave como investigación, diseño y desarrollo del sistema. Estas tareas están previstas para realizarse en un plazo total de 8 meses.</w:t>
      </w:r>
    </w:p>
    <w:p w:rsidR="00E95287" w:rsidRPr="00684B8F" w:rsidRDefault="00E95287" w:rsidP="00684B8F">
      <w:pPr>
        <w:pStyle w:val="Ttulo4"/>
        <w:rPr>
          <w:rFonts w:ascii="Arial" w:hAnsi="Arial" w:cs="Arial"/>
        </w:rPr>
      </w:pPr>
      <w:bookmarkStart w:id="7" w:name="_Toc183394246"/>
      <w:r w:rsidRPr="00684B8F">
        <w:rPr>
          <w:rFonts w:ascii="Arial" w:hAnsi="Arial" w:cs="Arial"/>
        </w:rPr>
        <w:t>Costo del Estudio de Sistemas</w:t>
      </w:r>
      <w:bookmarkEnd w:id="7"/>
    </w:p>
    <w:p w:rsidR="00E95287" w:rsidRPr="00E95287" w:rsidRDefault="00E95287" w:rsidP="00E95287">
      <w:pPr>
        <w:jc w:val="both"/>
        <w:rPr>
          <w:rFonts w:ascii="Arial" w:hAnsi="Arial" w:cs="Arial"/>
        </w:rPr>
      </w:pPr>
      <w:r w:rsidRPr="00E95287">
        <w:rPr>
          <w:rFonts w:ascii="Arial" w:hAnsi="Arial" w:cs="Arial"/>
        </w:rPr>
        <w:t>El objetivo del estudio es lograr un sistema que automa</w:t>
      </w:r>
      <w:r w:rsidR="00E85883">
        <w:rPr>
          <w:rFonts w:ascii="Arial" w:hAnsi="Arial" w:cs="Arial"/>
        </w:rPr>
        <w:t>tice los procesos de inventario</w:t>
      </w:r>
      <w:r w:rsidRPr="00E95287">
        <w:rPr>
          <w:rFonts w:ascii="Arial" w:hAnsi="Arial" w:cs="Arial"/>
        </w:rPr>
        <w:t xml:space="preserve">. Para lograrlo, se utilizarán herramientas tecnológicas y metodologías que permitan una implementación eficiente y cumplan con las </w:t>
      </w:r>
      <w:r>
        <w:rPr>
          <w:rFonts w:ascii="Arial" w:hAnsi="Arial" w:cs="Arial"/>
        </w:rPr>
        <w:t>expectativas del usuario final.</w:t>
      </w:r>
    </w:p>
    <w:p w:rsidR="00E95287" w:rsidRPr="00684B8F" w:rsidRDefault="00E95287" w:rsidP="00684B8F">
      <w:pPr>
        <w:pStyle w:val="Ttulo4"/>
        <w:rPr>
          <w:rFonts w:ascii="Arial" w:hAnsi="Arial" w:cs="Arial"/>
        </w:rPr>
      </w:pPr>
      <w:bookmarkStart w:id="8" w:name="_Toc183394247"/>
      <w:r w:rsidRPr="00684B8F">
        <w:rPr>
          <w:rFonts w:ascii="Arial" w:hAnsi="Arial" w:cs="Arial"/>
        </w:rPr>
        <w:t>Costo Estimado del Hardware</w:t>
      </w:r>
      <w:bookmarkEnd w:id="8"/>
    </w:p>
    <w:p w:rsidR="00E95287" w:rsidRPr="00E85883" w:rsidRDefault="00E95287" w:rsidP="00E85883">
      <w:r w:rsidRPr="00E85883">
        <w:t>Para la correcta operación del sistema, será necesario asegurar que el hardware existente esté preparado para soportar l</w:t>
      </w:r>
      <w:r w:rsidR="00E85883" w:rsidRPr="00E85883">
        <w:t>a nueva solución. Esto incluye:</w:t>
      </w:r>
    </w:p>
    <w:p w:rsidR="00E95287" w:rsidRPr="00E85883" w:rsidRDefault="00E95287" w:rsidP="00E85883">
      <w:pPr>
        <w:pStyle w:val="Prrafodelista"/>
        <w:numPr>
          <w:ilvl w:val="0"/>
          <w:numId w:val="5"/>
        </w:numPr>
        <w:jc w:val="both"/>
      </w:pPr>
      <w:r w:rsidRPr="00E85883">
        <w:t>Un servidor principal: Que centralizará y almacenará toda la base de datos, permitiendo un acceso eficiente y seguro a la información.</w:t>
      </w:r>
    </w:p>
    <w:p w:rsidR="00E95287" w:rsidRPr="00E85883" w:rsidRDefault="00E95287" w:rsidP="00E85883">
      <w:pPr>
        <w:pStyle w:val="Prrafodelista"/>
        <w:numPr>
          <w:ilvl w:val="0"/>
          <w:numId w:val="5"/>
        </w:numPr>
        <w:jc w:val="both"/>
      </w:pPr>
      <w:r w:rsidRPr="00E85883">
        <w:t>Computadoras y accesorios (monitor, mouse, teclado): Aunque las sucursales ya cuentan con computadoras, se realizarán pruebas para verificar que cumplen con los requisitos del nuevo sistema.</w:t>
      </w:r>
    </w:p>
    <w:p w:rsidR="00E95287" w:rsidRPr="00E85883" w:rsidRDefault="00E95287" w:rsidP="00E85883">
      <w:pPr>
        <w:pStyle w:val="Prrafodelista"/>
        <w:numPr>
          <w:ilvl w:val="0"/>
          <w:numId w:val="5"/>
        </w:numPr>
        <w:jc w:val="both"/>
      </w:pPr>
      <w:r w:rsidRPr="00E85883">
        <w:t>Costo estimado total del hardware: $500,000, que incluye la adquisición del servidor y cualquier equipo adicional que se necesite para garantizar el buen funcionamiento del sistema.</w:t>
      </w:r>
    </w:p>
    <w:p w:rsidR="00E95287" w:rsidRPr="00684B8F" w:rsidRDefault="00E95287" w:rsidP="00684B8F">
      <w:pPr>
        <w:pStyle w:val="Ttulo4"/>
        <w:rPr>
          <w:rFonts w:ascii="Arial" w:hAnsi="Arial" w:cs="Arial"/>
        </w:rPr>
      </w:pPr>
      <w:bookmarkStart w:id="9" w:name="_Toc183394248"/>
      <w:r w:rsidRPr="00684B8F">
        <w:rPr>
          <w:rFonts w:ascii="Arial" w:hAnsi="Arial" w:cs="Arial"/>
        </w:rPr>
        <w:t>Costo del Software</w:t>
      </w:r>
      <w:bookmarkEnd w:id="9"/>
    </w:p>
    <w:p w:rsidR="00E85883" w:rsidRPr="00E85883" w:rsidRDefault="00E85883" w:rsidP="00E85883">
      <w:pPr>
        <w:jc w:val="both"/>
        <w:rPr>
          <w:rFonts w:ascii="Arial" w:hAnsi="Arial" w:cs="Arial"/>
        </w:rPr>
      </w:pPr>
      <w:r w:rsidRPr="00E85883">
        <w:rPr>
          <w:rFonts w:ascii="Arial" w:hAnsi="Arial" w:cs="Arial"/>
        </w:rPr>
        <w:t>El software será desarrollado internamente para adaptarse completamente a las necesidades de</w:t>
      </w:r>
      <w:r>
        <w:rPr>
          <w:rFonts w:ascii="Arial" w:hAnsi="Arial" w:cs="Arial"/>
        </w:rPr>
        <w:t>l cliente. El sistema incluirá:</w:t>
      </w:r>
    </w:p>
    <w:p w:rsidR="00E85883" w:rsidRPr="00E85883" w:rsidRDefault="00E85883" w:rsidP="00E85883">
      <w:pPr>
        <w:pStyle w:val="Prrafodelista"/>
        <w:numPr>
          <w:ilvl w:val="0"/>
          <w:numId w:val="4"/>
        </w:numPr>
        <w:jc w:val="both"/>
        <w:rPr>
          <w:rFonts w:ascii="Arial" w:hAnsi="Arial" w:cs="Arial"/>
        </w:rPr>
      </w:pPr>
      <w:r w:rsidRPr="00E85883">
        <w:rPr>
          <w:rFonts w:ascii="Arial" w:hAnsi="Arial" w:cs="Arial"/>
        </w:rPr>
        <w:t xml:space="preserve">Gestión de entradas </w:t>
      </w:r>
      <w:r>
        <w:rPr>
          <w:rFonts w:ascii="Arial" w:hAnsi="Arial" w:cs="Arial"/>
        </w:rPr>
        <w:t xml:space="preserve">de inventario y de los productos existentes, </w:t>
      </w:r>
      <w:r w:rsidRPr="00E85883">
        <w:rPr>
          <w:rFonts w:ascii="Arial" w:hAnsi="Arial" w:cs="Arial"/>
        </w:rPr>
        <w:t>de usuario y</w:t>
      </w:r>
      <w:r>
        <w:rPr>
          <w:rFonts w:ascii="Arial" w:hAnsi="Arial" w:cs="Arial"/>
        </w:rPr>
        <w:t xml:space="preserve"> de los</w:t>
      </w:r>
      <w:r w:rsidRPr="00E85883">
        <w:rPr>
          <w:rFonts w:ascii="Arial" w:hAnsi="Arial" w:cs="Arial"/>
        </w:rPr>
        <w:t xml:space="preserve"> proveedores.</w:t>
      </w:r>
    </w:p>
    <w:p w:rsidR="00230BE1" w:rsidRPr="00E85883" w:rsidRDefault="00E85883" w:rsidP="00E85883">
      <w:pPr>
        <w:pStyle w:val="Prrafodelista"/>
        <w:numPr>
          <w:ilvl w:val="0"/>
          <w:numId w:val="4"/>
        </w:numPr>
        <w:jc w:val="both"/>
      </w:pPr>
      <w:r w:rsidRPr="00E85883">
        <w:rPr>
          <w:rFonts w:ascii="Arial" w:hAnsi="Arial" w:cs="Arial"/>
        </w:rPr>
        <w:t>Costo estimado del desarrollo del software: $100,000, que cubrirá el desarrollo completo del sistema, pruebas internas y personalización según los requerimientos específicos de la empresa.</w:t>
      </w:r>
    </w:p>
    <w:p w:rsidR="00E85883" w:rsidRDefault="00E85883" w:rsidP="00E85883">
      <w:pPr>
        <w:jc w:val="both"/>
      </w:pPr>
    </w:p>
    <w:p w:rsidR="00E85883" w:rsidRPr="00684B8F" w:rsidRDefault="00E85883" w:rsidP="00684B8F">
      <w:pPr>
        <w:pStyle w:val="Ttulo3"/>
        <w:rPr>
          <w:rFonts w:ascii="Arial" w:hAnsi="Arial" w:cs="Arial"/>
          <w:sz w:val="24"/>
        </w:rPr>
      </w:pPr>
      <w:r w:rsidRPr="00684B8F">
        <w:rPr>
          <w:rFonts w:ascii="Arial" w:hAnsi="Arial" w:cs="Arial"/>
          <w:sz w:val="24"/>
        </w:rPr>
        <w:lastRenderedPageBreak/>
        <w:t>Viabilidad Operacional</w:t>
      </w:r>
    </w:p>
    <w:p w:rsidR="00E85883" w:rsidRPr="00684B8F" w:rsidRDefault="00E85883" w:rsidP="00684B8F">
      <w:pPr>
        <w:pStyle w:val="Ttulo4"/>
        <w:rPr>
          <w:rFonts w:ascii="Arial" w:hAnsi="Arial" w:cs="Arial"/>
        </w:rPr>
      </w:pPr>
      <w:r w:rsidRPr="00684B8F">
        <w:rPr>
          <w:rFonts w:ascii="Arial" w:hAnsi="Arial" w:cs="Arial"/>
        </w:rPr>
        <w:t>Funcionamiento del Sistema</w:t>
      </w:r>
    </w:p>
    <w:p w:rsidR="00E85883" w:rsidRPr="00E85883" w:rsidRDefault="00E85883" w:rsidP="00E85883">
      <w:pPr>
        <w:jc w:val="both"/>
        <w:rPr>
          <w:rFonts w:ascii="Arial" w:hAnsi="Arial" w:cs="Arial"/>
        </w:rPr>
      </w:pPr>
      <w:r w:rsidRPr="00E85883">
        <w:rPr>
          <w:rFonts w:ascii="Arial" w:hAnsi="Arial" w:cs="Arial"/>
        </w:rPr>
        <w:t>El sistema de gestión de stock funcionará correctamente una vez instalado, siempre que se cumplan</w:t>
      </w:r>
      <w:r>
        <w:rPr>
          <w:rFonts w:ascii="Arial" w:hAnsi="Arial" w:cs="Arial"/>
        </w:rPr>
        <w:t xml:space="preserve"> los siguientes factores clave:</w:t>
      </w:r>
    </w:p>
    <w:p w:rsidR="00E85883" w:rsidRPr="00E85883" w:rsidRDefault="00D90199" w:rsidP="00E85883">
      <w:pPr>
        <w:pStyle w:val="Prrafodelista"/>
        <w:numPr>
          <w:ilvl w:val="0"/>
          <w:numId w:val="6"/>
        </w:numPr>
        <w:jc w:val="both"/>
        <w:rPr>
          <w:rFonts w:ascii="Arial" w:hAnsi="Arial" w:cs="Arial"/>
        </w:rPr>
      </w:pPr>
      <w:r>
        <w:rPr>
          <w:rFonts w:ascii="Arial" w:hAnsi="Arial" w:cs="Arial"/>
        </w:rPr>
        <w:t>Infraestructura adecuada: La sucursal</w:t>
      </w:r>
      <w:r w:rsidR="00E85883" w:rsidRPr="00E85883">
        <w:rPr>
          <w:rFonts w:ascii="Arial" w:hAnsi="Arial" w:cs="Arial"/>
        </w:rPr>
        <w:t xml:space="preserve"> cu</w:t>
      </w:r>
      <w:r>
        <w:rPr>
          <w:rFonts w:ascii="Arial" w:hAnsi="Arial" w:cs="Arial"/>
        </w:rPr>
        <w:t>enta</w:t>
      </w:r>
      <w:r w:rsidR="00E85883" w:rsidRPr="00E85883">
        <w:rPr>
          <w:rFonts w:ascii="Arial" w:hAnsi="Arial" w:cs="Arial"/>
        </w:rPr>
        <w:t xml:space="preserve"> con computadoras y equipos capaces de soportar el sistema.</w:t>
      </w:r>
    </w:p>
    <w:p w:rsidR="00E85883" w:rsidRPr="00E85883" w:rsidRDefault="00E85883" w:rsidP="00E85883">
      <w:pPr>
        <w:pStyle w:val="Prrafodelista"/>
        <w:numPr>
          <w:ilvl w:val="0"/>
          <w:numId w:val="6"/>
        </w:numPr>
        <w:jc w:val="both"/>
        <w:rPr>
          <w:rFonts w:ascii="Arial" w:hAnsi="Arial" w:cs="Arial"/>
        </w:rPr>
      </w:pPr>
      <w:r w:rsidRPr="00E85883">
        <w:rPr>
          <w:rFonts w:ascii="Arial" w:hAnsi="Arial" w:cs="Arial"/>
        </w:rPr>
        <w:t>Mantenimiento y soporte: Se proporcionará soporte técnico durante la implementación y las primeras semanas para solucionar cualquier problema y asegurar que el sistema funcione correctamente.</w:t>
      </w:r>
    </w:p>
    <w:p w:rsidR="00E85883" w:rsidRPr="00684B8F" w:rsidRDefault="00E85883" w:rsidP="00684B8F">
      <w:pPr>
        <w:pStyle w:val="Ttulo4"/>
        <w:rPr>
          <w:rFonts w:ascii="Arial" w:hAnsi="Arial" w:cs="Arial"/>
        </w:rPr>
      </w:pPr>
      <w:r w:rsidRPr="00684B8F">
        <w:rPr>
          <w:rFonts w:ascii="Arial" w:hAnsi="Arial" w:cs="Arial"/>
        </w:rPr>
        <w:t>Uso del Sistema</w:t>
      </w:r>
    </w:p>
    <w:p w:rsidR="00E85883" w:rsidRPr="00E85883" w:rsidRDefault="00E85883" w:rsidP="00E85883">
      <w:pPr>
        <w:jc w:val="both"/>
        <w:rPr>
          <w:rFonts w:ascii="Arial" w:hAnsi="Arial" w:cs="Arial"/>
        </w:rPr>
      </w:pPr>
      <w:r w:rsidRPr="00E85883">
        <w:rPr>
          <w:rFonts w:ascii="Arial" w:hAnsi="Arial" w:cs="Arial"/>
        </w:rPr>
        <w:t>El sistema será utilizado de manera efectiva una vez que el personal sea capacitado adecuadamente. La capacitación se enfoc</w:t>
      </w:r>
      <w:r>
        <w:rPr>
          <w:rFonts w:ascii="Arial" w:hAnsi="Arial" w:cs="Arial"/>
        </w:rPr>
        <w:t>ará en los siguientes aspectos:</w:t>
      </w:r>
    </w:p>
    <w:p w:rsidR="00E85883" w:rsidRPr="00E85883" w:rsidRDefault="00E85883" w:rsidP="00E85883">
      <w:pPr>
        <w:pStyle w:val="Prrafodelista"/>
        <w:numPr>
          <w:ilvl w:val="0"/>
          <w:numId w:val="7"/>
        </w:numPr>
        <w:jc w:val="both"/>
        <w:rPr>
          <w:rFonts w:ascii="Arial" w:hAnsi="Arial" w:cs="Arial"/>
        </w:rPr>
      </w:pPr>
      <w:r w:rsidRPr="00E85883">
        <w:rPr>
          <w:rFonts w:ascii="Arial" w:hAnsi="Arial" w:cs="Arial"/>
        </w:rPr>
        <w:t>Facilidad de uso: La interfaz del sistema está diseñada para ser intuitiva</w:t>
      </w:r>
      <w:r w:rsidR="00D90199">
        <w:rPr>
          <w:rFonts w:ascii="Arial" w:hAnsi="Arial" w:cs="Arial"/>
        </w:rPr>
        <w:t>.</w:t>
      </w:r>
    </w:p>
    <w:p w:rsidR="00E85883" w:rsidRDefault="00E85883" w:rsidP="00E85883">
      <w:pPr>
        <w:pStyle w:val="Prrafodelista"/>
        <w:numPr>
          <w:ilvl w:val="0"/>
          <w:numId w:val="7"/>
        </w:numPr>
        <w:jc w:val="both"/>
        <w:rPr>
          <w:rFonts w:ascii="Arial" w:hAnsi="Arial" w:cs="Arial"/>
        </w:rPr>
      </w:pPr>
      <w:r w:rsidRPr="00E85883">
        <w:rPr>
          <w:rFonts w:ascii="Arial" w:hAnsi="Arial" w:cs="Arial"/>
        </w:rPr>
        <w:t>Soporte continuo: Un equipo de soporte estará disponible para resolver dudas y problemas durante el proceso de adaptación.</w:t>
      </w:r>
    </w:p>
    <w:p w:rsidR="00684B8F" w:rsidRPr="00421896" w:rsidRDefault="00421896" w:rsidP="00421896">
      <w:pPr>
        <w:pStyle w:val="Ttulo1"/>
        <w:jc w:val="both"/>
        <w:rPr>
          <w:rFonts w:ascii="Arial" w:hAnsi="Arial" w:cs="Arial"/>
        </w:rPr>
      </w:pPr>
      <w:r w:rsidRPr="00421896">
        <w:rPr>
          <w:rFonts w:ascii="Arial" w:hAnsi="Arial" w:cs="Arial"/>
        </w:rPr>
        <w:t>Identificación, Pronóstico y Comparación de los Costos y Beneficios</w:t>
      </w:r>
    </w:p>
    <w:p w:rsidR="00421896" w:rsidRPr="00421896" w:rsidRDefault="00421896" w:rsidP="00421896">
      <w:pPr>
        <w:pStyle w:val="Ttulo2"/>
        <w:rPr>
          <w:rFonts w:ascii="Arial" w:hAnsi="Arial" w:cs="Arial"/>
        </w:rPr>
      </w:pPr>
      <w:r w:rsidRPr="00421896">
        <w:rPr>
          <w:rFonts w:ascii="Arial" w:hAnsi="Arial" w:cs="Arial"/>
        </w:rPr>
        <w:t>Pronósticos</w:t>
      </w:r>
    </w:p>
    <w:p w:rsidR="00421896" w:rsidRPr="00421896" w:rsidRDefault="00421896" w:rsidP="00421896">
      <w:pPr>
        <w:jc w:val="both"/>
        <w:rPr>
          <w:rFonts w:ascii="Arial" w:hAnsi="Arial" w:cs="Arial"/>
        </w:rPr>
      </w:pPr>
      <w:r w:rsidRPr="00421896">
        <w:rPr>
          <w:rFonts w:ascii="Arial" w:hAnsi="Arial" w:cs="Arial"/>
        </w:rPr>
        <w:t>El analista de sistemas debe ser capaz de predecir ciertos factores clave para asegurar la viabilidad del proyecto antes de realizar la propuesta final. Para ello, se deben utilizar modelos de pronóstico adecuados. Dependiendo de la disponibilidad de datos históricos</w:t>
      </w:r>
      <w:r>
        <w:rPr>
          <w:rFonts w:ascii="Arial" w:hAnsi="Arial" w:cs="Arial"/>
        </w:rPr>
        <w:t>, el analista puede recurrir a:</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Estimaciones basadas en experiencia para prever la demanda de productos y las tendencias de consumo.</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Encuestas para estimar la demanda futura de los clientes y ajustar el sistema de inventario en consecuencia.</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Pronóstico por consenso de expertos para validar las predicciones basadas en su experiencia.</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Escenarios hipotéticos que ayuden a prever posibles situaciones de escasez o exceso de stock.</w:t>
      </w:r>
    </w:p>
    <w:p w:rsidR="00421896" w:rsidRPr="00421896" w:rsidRDefault="00421896" w:rsidP="00421896">
      <w:pPr>
        <w:pStyle w:val="Prrafodelista"/>
        <w:numPr>
          <w:ilvl w:val="0"/>
          <w:numId w:val="9"/>
        </w:numPr>
        <w:jc w:val="both"/>
        <w:rPr>
          <w:rFonts w:ascii="Arial" w:hAnsi="Arial" w:cs="Arial"/>
        </w:rPr>
      </w:pPr>
      <w:r w:rsidRPr="00421896">
        <w:rPr>
          <w:rFonts w:ascii="Arial" w:hAnsi="Arial" w:cs="Arial"/>
        </w:rPr>
        <w:t>Analogías históricas comparando el comportamiento de inventarios en situaciones similares.</w:t>
      </w:r>
      <w:bookmarkStart w:id="10" w:name="_GoBack"/>
      <w:bookmarkEnd w:id="10"/>
    </w:p>
    <w:p w:rsidR="00421896" w:rsidRPr="00421896" w:rsidRDefault="00421896" w:rsidP="00421896">
      <w:pPr>
        <w:pStyle w:val="Ttulo2"/>
        <w:rPr>
          <w:rFonts w:ascii="Arial" w:hAnsi="Arial" w:cs="Arial"/>
        </w:rPr>
      </w:pPr>
      <w:r w:rsidRPr="00421896">
        <w:rPr>
          <w:rFonts w:ascii="Arial" w:hAnsi="Arial" w:cs="Arial"/>
        </w:rPr>
        <w:t>Identificación de los Beneficios y Costos</w:t>
      </w:r>
    </w:p>
    <w:p w:rsidR="00421896" w:rsidRPr="00421896" w:rsidRDefault="00421896" w:rsidP="00421896">
      <w:pPr>
        <w:jc w:val="both"/>
        <w:rPr>
          <w:rFonts w:ascii="Arial" w:hAnsi="Arial" w:cs="Arial"/>
        </w:rPr>
      </w:pPr>
      <w:r w:rsidRPr="00421896">
        <w:rPr>
          <w:rFonts w:ascii="Arial" w:hAnsi="Arial" w:cs="Arial"/>
        </w:rPr>
        <w:t>Para la correcta implementación del sistema, es esencial identificar tanto los beneficios tangibles como los intangibles, así como los costos asociados. Este análisis debe ser detallado para justificar la inversión.</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Beneficios Tangibles:</w:t>
      </w:r>
    </w:p>
    <w:p w:rsidR="00421896" w:rsidRPr="00421896" w:rsidRDefault="00421896" w:rsidP="00421896">
      <w:pPr>
        <w:jc w:val="both"/>
        <w:rPr>
          <w:rFonts w:ascii="Arial" w:hAnsi="Arial" w:cs="Arial"/>
        </w:rPr>
      </w:pPr>
      <w:r w:rsidRPr="00421896">
        <w:rPr>
          <w:rFonts w:ascii="Arial" w:hAnsi="Arial" w:cs="Arial"/>
        </w:rPr>
        <w:lastRenderedPageBreak/>
        <w:t>Los beneficios tangibles son aquellos que pueden ser medidos en términos monetarios. Algunos de los beneficios clave incluyen:</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Reducción de costos operativos debido a la automatización de procesos como el registro de entradas y salidas de inventario.</w:t>
      </w:r>
    </w:p>
    <w:p w:rsidR="00421896" w:rsidRPr="00421896" w:rsidRDefault="00421896" w:rsidP="00421896">
      <w:pPr>
        <w:jc w:val="both"/>
        <w:rPr>
          <w:rFonts w:ascii="Arial" w:hAnsi="Arial" w:cs="Arial"/>
        </w:rPr>
      </w:pPr>
      <w:r w:rsidRPr="00421896">
        <w:rPr>
          <w:rFonts w:ascii="Arial" w:hAnsi="Arial" w:cs="Arial"/>
        </w:rPr>
        <w:t>Mayor eficiencia en la gestión del inventario, evitando la acumulación de productos innecesarios y mejorando la disponibilidad de productos populares.</w:t>
      </w:r>
    </w:p>
    <w:p w:rsidR="00421896" w:rsidRPr="00421896" w:rsidRDefault="00421896" w:rsidP="00421896">
      <w:pPr>
        <w:jc w:val="both"/>
        <w:rPr>
          <w:rFonts w:ascii="Arial" w:hAnsi="Arial" w:cs="Arial"/>
        </w:rPr>
      </w:pPr>
      <w:r w:rsidRPr="00421896">
        <w:rPr>
          <w:rFonts w:ascii="Arial" w:hAnsi="Arial" w:cs="Arial"/>
        </w:rPr>
        <w:t>Ahorros en tiempo que permite a los empleados concentrarse en tareas más productivas en lugar de realizar registros manuales.</w:t>
      </w:r>
    </w:p>
    <w:p w:rsidR="00421896" w:rsidRPr="00421896" w:rsidRDefault="00421896" w:rsidP="00421896">
      <w:pPr>
        <w:jc w:val="both"/>
        <w:rPr>
          <w:rFonts w:ascii="Arial" w:hAnsi="Arial" w:cs="Arial"/>
        </w:rPr>
      </w:pPr>
      <w:r w:rsidRPr="00421896">
        <w:rPr>
          <w:rFonts w:ascii="Arial" w:hAnsi="Arial" w:cs="Arial"/>
        </w:rPr>
        <w:t>Beneficios Intangibles:</w:t>
      </w:r>
    </w:p>
    <w:p w:rsidR="00421896" w:rsidRPr="00421896" w:rsidRDefault="00421896" w:rsidP="00421896">
      <w:pPr>
        <w:jc w:val="both"/>
        <w:rPr>
          <w:rFonts w:ascii="Arial" w:hAnsi="Arial" w:cs="Arial"/>
        </w:rPr>
      </w:pPr>
      <w:r w:rsidRPr="00421896">
        <w:rPr>
          <w:rFonts w:ascii="Arial" w:hAnsi="Arial" w:cs="Arial"/>
        </w:rPr>
        <w:t>Los beneficios intangibles son más difíciles de medir, pero tienen un impacto importante en la competitividad y el bienestar organizacional. Algunos de estos beneficios son:</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Mejora en la toma de decisiones gracias a la disponibilidad de datos en tiempo real.</w:t>
      </w:r>
    </w:p>
    <w:p w:rsidR="00421896" w:rsidRPr="00421896" w:rsidRDefault="00421896" w:rsidP="00421896">
      <w:pPr>
        <w:jc w:val="both"/>
        <w:rPr>
          <w:rFonts w:ascii="Arial" w:hAnsi="Arial" w:cs="Arial"/>
        </w:rPr>
      </w:pPr>
      <w:r w:rsidRPr="00421896">
        <w:rPr>
          <w:rFonts w:ascii="Arial" w:hAnsi="Arial" w:cs="Arial"/>
        </w:rPr>
        <w:t>Mayor competitividad al poder gestionar el inventario de manera más eficiente y responder rápidamente a las demandas del mercado.</w:t>
      </w:r>
    </w:p>
    <w:p w:rsidR="00421896" w:rsidRPr="00421896" w:rsidRDefault="00421896" w:rsidP="00421896">
      <w:pPr>
        <w:jc w:val="both"/>
        <w:rPr>
          <w:rFonts w:ascii="Arial" w:hAnsi="Arial" w:cs="Arial"/>
        </w:rPr>
      </w:pPr>
      <w:r w:rsidRPr="00421896">
        <w:rPr>
          <w:rFonts w:ascii="Arial" w:hAnsi="Arial" w:cs="Arial"/>
        </w:rPr>
        <w:t>Mejor imagen comercial derivada de la eficiencia operativa y la capacidad de la empresa para satisfacer las necesidades de los clientes.</w:t>
      </w:r>
    </w:p>
    <w:p w:rsidR="00421896" w:rsidRPr="00421896" w:rsidRDefault="00421896" w:rsidP="00421896">
      <w:pPr>
        <w:jc w:val="both"/>
        <w:rPr>
          <w:rFonts w:ascii="Arial" w:hAnsi="Arial" w:cs="Arial"/>
        </w:rPr>
      </w:pPr>
      <w:r w:rsidRPr="00421896">
        <w:rPr>
          <w:rFonts w:ascii="Arial" w:hAnsi="Arial" w:cs="Arial"/>
        </w:rPr>
        <w:t>Aumento en la satisfacción de los empleados, ya que el sistema automatiza tareas repetitivas y tediosas, lo que reduce el estrés y mejora la moral.</w:t>
      </w:r>
    </w:p>
    <w:p w:rsidR="00421896" w:rsidRPr="00421896" w:rsidRDefault="00421896" w:rsidP="00421896">
      <w:pPr>
        <w:jc w:val="both"/>
        <w:rPr>
          <w:rFonts w:ascii="Arial" w:hAnsi="Arial" w:cs="Arial"/>
        </w:rPr>
      </w:pPr>
      <w:r w:rsidRPr="00421896">
        <w:rPr>
          <w:rFonts w:ascii="Arial" w:hAnsi="Arial" w:cs="Arial"/>
        </w:rPr>
        <w:t>Costos Tangibles e Intangibles</w:t>
      </w:r>
    </w:p>
    <w:p w:rsidR="00421896" w:rsidRPr="00421896" w:rsidRDefault="00421896" w:rsidP="00421896">
      <w:pPr>
        <w:jc w:val="both"/>
        <w:rPr>
          <w:rFonts w:ascii="Arial" w:hAnsi="Arial" w:cs="Arial"/>
        </w:rPr>
      </w:pPr>
      <w:r w:rsidRPr="00421896">
        <w:rPr>
          <w:rFonts w:ascii="Arial" w:hAnsi="Arial" w:cs="Arial"/>
        </w:rPr>
        <w:t>Costos Tangibles:</w:t>
      </w:r>
    </w:p>
    <w:p w:rsidR="00421896" w:rsidRPr="00421896" w:rsidRDefault="00421896" w:rsidP="00421896">
      <w:pPr>
        <w:jc w:val="both"/>
        <w:rPr>
          <w:rFonts w:ascii="Arial" w:hAnsi="Arial" w:cs="Arial"/>
        </w:rPr>
      </w:pPr>
      <w:r w:rsidRPr="00421896">
        <w:rPr>
          <w:rFonts w:ascii="Arial" w:hAnsi="Arial" w:cs="Arial"/>
        </w:rPr>
        <w:t>Los costos tangibles son aquellos que se pueden medir de manera directa, como:</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Costo de hardware: Incluye la compra de servidores, computadoras y otros dispositivos necesarios para el funcionamiento del sistema.</w:t>
      </w:r>
    </w:p>
    <w:p w:rsidR="00421896" w:rsidRPr="00421896" w:rsidRDefault="00421896" w:rsidP="00421896">
      <w:pPr>
        <w:jc w:val="both"/>
        <w:rPr>
          <w:rFonts w:ascii="Arial" w:hAnsi="Arial" w:cs="Arial"/>
        </w:rPr>
      </w:pPr>
      <w:r w:rsidRPr="00421896">
        <w:rPr>
          <w:rFonts w:ascii="Arial" w:hAnsi="Arial" w:cs="Arial"/>
        </w:rPr>
        <w:t>Costo de software: Incluye el desarrollo del software de gestión de inventarios, pruebas y personalizaciones necesarias para el sistema.</w:t>
      </w:r>
    </w:p>
    <w:p w:rsidR="00421896" w:rsidRPr="00421896" w:rsidRDefault="00421896" w:rsidP="00421896">
      <w:pPr>
        <w:jc w:val="both"/>
        <w:rPr>
          <w:rFonts w:ascii="Arial" w:hAnsi="Arial" w:cs="Arial"/>
        </w:rPr>
      </w:pPr>
      <w:r w:rsidRPr="00421896">
        <w:rPr>
          <w:rFonts w:ascii="Arial" w:hAnsi="Arial" w:cs="Arial"/>
        </w:rPr>
        <w:t>Tiempo de los analistas y programadores: El costo asociado con el tiempo invertido por el equipo técnico para desarrollar, implementar y mantener el sistema.</w:t>
      </w:r>
    </w:p>
    <w:p w:rsidR="00421896" w:rsidRPr="00421896" w:rsidRDefault="00421896" w:rsidP="00421896">
      <w:pPr>
        <w:jc w:val="both"/>
        <w:rPr>
          <w:rFonts w:ascii="Arial" w:hAnsi="Arial" w:cs="Arial"/>
        </w:rPr>
      </w:pPr>
      <w:r w:rsidRPr="00421896">
        <w:rPr>
          <w:rFonts w:ascii="Arial" w:hAnsi="Arial" w:cs="Arial"/>
        </w:rPr>
        <w:t>Capacitación: El costo de formar al personal para usar el sistema de manera efectiva.</w:t>
      </w:r>
    </w:p>
    <w:p w:rsidR="00421896" w:rsidRPr="00421896" w:rsidRDefault="00421896" w:rsidP="00421896">
      <w:pPr>
        <w:jc w:val="both"/>
        <w:rPr>
          <w:rFonts w:ascii="Arial" w:hAnsi="Arial" w:cs="Arial"/>
        </w:rPr>
      </w:pPr>
      <w:r w:rsidRPr="00421896">
        <w:rPr>
          <w:rFonts w:ascii="Arial" w:hAnsi="Arial" w:cs="Arial"/>
        </w:rPr>
        <w:t>Costos Intangibles:</w:t>
      </w:r>
    </w:p>
    <w:p w:rsidR="00421896" w:rsidRPr="00421896" w:rsidRDefault="00421896" w:rsidP="00421896">
      <w:pPr>
        <w:jc w:val="both"/>
        <w:rPr>
          <w:rFonts w:ascii="Arial" w:hAnsi="Arial" w:cs="Arial"/>
        </w:rPr>
      </w:pPr>
      <w:r w:rsidRPr="00421896">
        <w:rPr>
          <w:rFonts w:ascii="Arial" w:hAnsi="Arial" w:cs="Arial"/>
        </w:rPr>
        <w:lastRenderedPageBreak/>
        <w:t>Los costos intangibles son más difíciles de estimar, pero deben ser tomados en cuenta en el análisis global del proyecto. Algunos ejemplos incluyen:</w:t>
      </w:r>
    </w:p>
    <w:p w:rsidR="00421896" w:rsidRPr="00421896" w:rsidRDefault="00421896" w:rsidP="00421896">
      <w:pPr>
        <w:jc w:val="both"/>
        <w:rPr>
          <w:rFonts w:ascii="Arial" w:hAnsi="Arial" w:cs="Arial"/>
        </w:rPr>
      </w:pPr>
    </w:p>
    <w:p w:rsidR="00421896" w:rsidRPr="00421896" w:rsidRDefault="00421896" w:rsidP="00421896">
      <w:pPr>
        <w:jc w:val="both"/>
        <w:rPr>
          <w:rFonts w:ascii="Arial" w:hAnsi="Arial" w:cs="Arial"/>
        </w:rPr>
      </w:pPr>
      <w:r w:rsidRPr="00421896">
        <w:rPr>
          <w:rFonts w:ascii="Arial" w:hAnsi="Arial" w:cs="Arial"/>
        </w:rPr>
        <w:t>Pérdida de ventaja competitiva si el sistema no se implementa a tiempo o si no satisface completamente las necesidades de la empresa.</w:t>
      </w:r>
    </w:p>
    <w:p w:rsidR="00421896" w:rsidRPr="00421896" w:rsidRDefault="00421896" w:rsidP="00421896">
      <w:pPr>
        <w:jc w:val="both"/>
        <w:rPr>
          <w:rFonts w:ascii="Arial" w:hAnsi="Arial" w:cs="Arial"/>
        </w:rPr>
      </w:pPr>
      <w:r w:rsidRPr="00421896">
        <w:rPr>
          <w:rFonts w:ascii="Arial" w:hAnsi="Arial" w:cs="Arial"/>
        </w:rPr>
        <w:t>Ineficiencia en la toma de decisiones si el sistema no proporciona datos precisos y en tiempo real, lo que puede generar retrasos o decisiones erróneas.</w:t>
      </w:r>
    </w:p>
    <w:p w:rsidR="00684B8F" w:rsidRPr="00684B8F" w:rsidRDefault="00421896" w:rsidP="00421896">
      <w:pPr>
        <w:jc w:val="both"/>
        <w:rPr>
          <w:rFonts w:ascii="Arial" w:hAnsi="Arial" w:cs="Arial"/>
        </w:rPr>
      </w:pPr>
      <w:r w:rsidRPr="00421896">
        <w:rPr>
          <w:rFonts w:ascii="Arial" w:hAnsi="Arial" w:cs="Arial"/>
        </w:rPr>
        <w:t>Resistencia al cambio por parte de los empleados, lo que puede generar una adopción lenta del sistema.</w:t>
      </w:r>
    </w:p>
    <w:sectPr w:rsidR="00684B8F" w:rsidRPr="00684B8F" w:rsidSect="006A357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14F14"/>
    <w:multiLevelType w:val="hybridMultilevel"/>
    <w:tmpl w:val="12268744"/>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AE67CB"/>
    <w:multiLevelType w:val="hybridMultilevel"/>
    <w:tmpl w:val="583A0634"/>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A041F4"/>
    <w:multiLevelType w:val="hybridMultilevel"/>
    <w:tmpl w:val="D9B6B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CBD16C8"/>
    <w:multiLevelType w:val="hybridMultilevel"/>
    <w:tmpl w:val="516615EC"/>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3B7FB8"/>
    <w:multiLevelType w:val="hybridMultilevel"/>
    <w:tmpl w:val="20E2E66E"/>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6CF711C"/>
    <w:multiLevelType w:val="hybridMultilevel"/>
    <w:tmpl w:val="4208B6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5832D4"/>
    <w:multiLevelType w:val="hybridMultilevel"/>
    <w:tmpl w:val="41607EC6"/>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0D06D6"/>
    <w:multiLevelType w:val="hybridMultilevel"/>
    <w:tmpl w:val="FDCAEC92"/>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59504A3"/>
    <w:multiLevelType w:val="hybridMultilevel"/>
    <w:tmpl w:val="208A9352"/>
    <w:lvl w:ilvl="0" w:tplc="29B0CBE8">
      <w:start w:val="1"/>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0"/>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77"/>
    <w:rsid w:val="00185559"/>
    <w:rsid w:val="00221E9D"/>
    <w:rsid w:val="00230BE1"/>
    <w:rsid w:val="00421896"/>
    <w:rsid w:val="004B067F"/>
    <w:rsid w:val="00586B0A"/>
    <w:rsid w:val="00684B8F"/>
    <w:rsid w:val="006A3577"/>
    <w:rsid w:val="006E65CB"/>
    <w:rsid w:val="008D1584"/>
    <w:rsid w:val="00A12F7D"/>
    <w:rsid w:val="00B10384"/>
    <w:rsid w:val="00D90199"/>
    <w:rsid w:val="00E26361"/>
    <w:rsid w:val="00E40770"/>
    <w:rsid w:val="00E85883"/>
    <w:rsid w:val="00E95287"/>
    <w:rsid w:val="00F11E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0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03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95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84B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A357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A3577"/>
    <w:rPr>
      <w:rFonts w:eastAsiaTheme="minorEastAsia"/>
      <w:lang w:eastAsia="es-AR"/>
    </w:rPr>
  </w:style>
  <w:style w:type="paragraph" w:styleId="Textodeglobo">
    <w:name w:val="Balloon Text"/>
    <w:basedOn w:val="Normal"/>
    <w:link w:val="TextodegloboCar"/>
    <w:uiPriority w:val="99"/>
    <w:semiHidden/>
    <w:unhideWhenUsed/>
    <w:rsid w:val="006A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577"/>
    <w:rPr>
      <w:rFonts w:ascii="Tahoma" w:hAnsi="Tahoma" w:cs="Tahoma"/>
      <w:sz w:val="16"/>
      <w:szCs w:val="16"/>
    </w:rPr>
  </w:style>
  <w:style w:type="character" w:customStyle="1" w:styleId="Ttulo1Car">
    <w:name w:val="Título 1 Car"/>
    <w:basedOn w:val="Fuentedeprrafopredeter"/>
    <w:link w:val="Ttulo1"/>
    <w:uiPriority w:val="9"/>
    <w:rsid w:val="004B0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B067F"/>
    <w:pPr>
      <w:outlineLvl w:val="9"/>
    </w:pPr>
    <w:rPr>
      <w:lang w:eastAsia="es-AR"/>
    </w:rPr>
  </w:style>
  <w:style w:type="character" w:customStyle="1" w:styleId="Ttulo2Car">
    <w:name w:val="Título 2 Car"/>
    <w:basedOn w:val="Fuentedeprrafopredeter"/>
    <w:link w:val="Ttulo2"/>
    <w:uiPriority w:val="9"/>
    <w:rsid w:val="00B1038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E85883"/>
    <w:pPr>
      <w:tabs>
        <w:tab w:val="right" w:leader="dot" w:pos="8494"/>
      </w:tabs>
      <w:spacing w:after="100"/>
    </w:pPr>
  </w:style>
  <w:style w:type="paragraph" w:styleId="TDC2">
    <w:name w:val="toc 2"/>
    <w:basedOn w:val="Normal"/>
    <w:next w:val="Normal"/>
    <w:autoRedefine/>
    <w:uiPriority w:val="39"/>
    <w:unhideWhenUsed/>
    <w:rsid w:val="00F11E44"/>
    <w:pPr>
      <w:spacing w:after="100"/>
      <w:ind w:left="220"/>
    </w:pPr>
  </w:style>
  <w:style w:type="character" w:styleId="Hipervnculo">
    <w:name w:val="Hyperlink"/>
    <w:basedOn w:val="Fuentedeprrafopredeter"/>
    <w:uiPriority w:val="99"/>
    <w:unhideWhenUsed/>
    <w:rsid w:val="00F11E44"/>
    <w:rPr>
      <w:color w:val="0000FF" w:themeColor="hyperlink"/>
      <w:u w:val="single"/>
    </w:rPr>
  </w:style>
  <w:style w:type="character" w:customStyle="1" w:styleId="Ttulo3Car">
    <w:name w:val="Título 3 Car"/>
    <w:basedOn w:val="Fuentedeprrafopredeter"/>
    <w:link w:val="Ttulo3"/>
    <w:uiPriority w:val="9"/>
    <w:rsid w:val="00E9528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95287"/>
    <w:pPr>
      <w:ind w:left="720"/>
      <w:contextualSpacing/>
    </w:pPr>
  </w:style>
  <w:style w:type="paragraph" w:styleId="TDC3">
    <w:name w:val="toc 3"/>
    <w:basedOn w:val="Normal"/>
    <w:next w:val="Normal"/>
    <w:autoRedefine/>
    <w:uiPriority w:val="39"/>
    <w:unhideWhenUsed/>
    <w:rsid w:val="00E85883"/>
    <w:pPr>
      <w:spacing w:after="100"/>
      <w:ind w:left="440"/>
    </w:pPr>
  </w:style>
  <w:style w:type="character" w:customStyle="1" w:styleId="Ttulo4Car">
    <w:name w:val="Título 4 Car"/>
    <w:basedOn w:val="Fuentedeprrafopredeter"/>
    <w:link w:val="Ttulo4"/>
    <w:uiPriority w:val="9"/>
    <w:rsid w:val="00684B8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0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03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95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84B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A357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A3577"/>
    <w:rPr>
      <w:rFonts w:eastAsiaTheme="minorEastAsia"/>
      <w:lang w:eastAsia="es-AR"/>
    </w:rPr>
  </w:style>
  <w:style w:type="paragraph" w:styleId="Textodeglobo">
    <w:name w:val="Balloon Text"/>
    <w:basedOn w:val="Normal"/>
    <w:link w:val="TextodegloboCar"/>
    <w:uiPriority w:val="99"/>
    <w:semiHidden/>
    <w:unhideWhenUsed/>
    <w:rsid w:val="006A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577"/>
    <w:rPr>
      <w:rFonts w:ascii="Tahoma" w:hAnsi="Tahoma" w:cs="Tahoma"/>
      <w:sz w:val="16"/>
      <w:szCs w:val="16"/>
    </w:rPr>
  </w:style>
  <w:style w:type="character" w:customStyle="1" w:styleId="Ttulo1Car">
    <w:name w:val="Título 1 Car"/>
    <w:basedOn w:val="Fuentedeprrafopredeter"/>
    <w:link w:val="Ttulo1"/>
    <w:uiPriority w:val="9"/>
    <w:rsid w:val="004B0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B067F"/>
    <w:pPr>
      <w:outlineLvl w:val="9"/>
    </w:pPr>
    <w:rPr>
      <w:lang w:eastAsia="es-AR"/>
    </w:rPr>
  </w:style>
  <w:style w:type="character" w:customStyle="1" w:styleId="Ttulo2Car">
    <w:name w:val="Título 2 Car"/>
    <w:basedOn w:val="Fuentedeprrafopredeter"/>
    <w:link w:val="Ttulo2"/>
    <w:uiPriority w:val="9"/>
    <w:rsid w:val="00B1038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E85883"/>
    <w:pPr>
      <w:tabs>
        <w:tab w:val="right" w:leader="dot" w:pos="8494"/>
      </w:tabs>
      <w:spacing w:after="100"/>
    </w:pPr>
  </w:style>
  <w:style w:type="paragraph" w:styleId="TDC2">
    <w:name w:val="toc 2"/>
    <w:basedOn w:val="Normal"/>
    <w:next w:val="Normal"/>
    <w:autoRedefine/>
    <w:uiPriority w:val="39"/>
    <w:unhideWhenUsed/>
    <w:rsid w:val="00F11E44"/>
    <w:pPr>
      <w:spacing w:after="100"/>
      <w:ind w:left="220"/>
    </w:pPr>
  </w:style>
  <w:style w:type="character" w:styleId="Hipervnculo">
    <w:name w:val="Hyperlink"/>
    <w:basedOn w:val="Fuentedeprrafopredeter"/>
    <w:uiPriority w:val="99"/>
    <w:unhideWhenUsed/>
    <w:rsid w:val="00F11E44"/>
    <w:rPr>
      <w:color w:val="0000FF" w:themeColor="hyperlink"/>
      <w:u w:val="single"/>
    </w:rPr>
  </w:style>
  <w:style w:type="character" w:customStyle="1" w:styleId="Ttulo3Car">
    <w:name w:val="Título 3 Car"/>
    <w:basedOn w:val="Fuentedeprrafopredeter"/>
    <w:link w:val="Ttulo3"/>
    <w:uiPriority w:val="9"/>
    <w:rsid w:val="00E9528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E95287"/>
    <w:pPr>
      <w:ind w:left="720"/>
      <w:contextualSpacing/>
    </w:pPr>
  </w:style>
  <w:style w:type="paragraph" w:styleId="TDC3">
    <w:name w:val="toc 3"/>
    <w:basedOn w:val="Normal"/>
    <w:next w:val="Normal"/>
    <w:autoRedefine/>
    <w:uiPriority w:val="39"/>
    <w:unhideWhenUsed/>
    <w:rsid w:val="00E85883"/>
    <w:pPr>
      <w:spacing w:after="100"/>
      <w:ind w:left="440"/>
    </w:pPr>
  </w:style>
  <w:style w:type="character" w:customStyle="1" w:styleId="Ttulo4Car">
    <w:name w:val="Título 4 Car"/>
    <w:basedOn w:val="Fuentedeprrafopredeter"/>
    <w:link w:val="Ttulo4"/>
    <w:uiPriority w:val="9"/>
    <w:rsid w:val="00684B8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13715-CCC6-40C1-ACD5-59920C4B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1280</Words>
  <Characters>7043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Administracion del proyecto</vt:lpstr>
    </vt:vector>
  </TitlesOfParts>
  <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Administracion del proyecto</dc:title>
  <dc:subject>Hecho por: Altamirano Santiago; Kuliba Tania</dc:subject>
  <dc:creator>Altamirano Santiago;Kuliba Tania</dc:creator>
  <cp:lastModifiedBy>Tania</cp:lastModifiedBy>
  <cp:revision>5</cp:revision>
  <dcterms:created xsi:type="dcterms:W3CDTF">2024-11-25T18:22:00Z</dcterms:created>
  <dcterms:modified xsi:type="dcterms:W3CDTF">2024-11-28T13:53:00Z</dcterms:modified>
</cp:coreProperties>
</file>