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>
          <w:sz w:val="36"/>
          <w:szCs w:val="36"/>
        </w:rPr>
        <w:t>Raport MIPS – 16 bit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I. Proiectul dispune de urmatoarele componente: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MPG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SSD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Instruction Fetch – IF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Instruction Decode – ID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Control Unit – CU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Execution Unit – EX (ALU)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Data Memory – DM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Write Back – WB</w:t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Aceste componente sunt scrise in diferite surse vhdl.</w:t>
      </w:r>
    </w:p>
    <w:p>
      <w:pPr>
        <w:pStyle w:val="Normal"/>
        <w:bidi w:val="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Fisierul principal in care sunt adaugate ca si componente toate cele enumerate mai sus este denumit test_env.vhdl.</w:t>
      </w:r>
    </w:p>
    <w:p>
      <w:pPr>
        <w:pStyle w:val="ListParagraph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II. Cele 4 instructiuni pe care le-am ales suplimentar sunt:</w:t>
      </w:r>
    </w:p>
    <w:p>
      <w:pPr>
        <w:pStyle w:val="ListParagraph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tip R : inmultirea si xor</w:t>
      </w:r>
    </w:p>
    <w:p>
      <w:pPr>
        <w:pStyle w:val="ListParagraph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tip I : and imm si or imm</w:t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III. Tabelul semnalelor de control:</w:t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213360</wp:posOffset>
            </wp:positionH>
            <wp:positionV relativeFrom="paragraph">
              <wp:posOffset>64135</wp:posOffset>
            </wp:positionV>
            <wp:extent cx="6010910" cy="32575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IV. Programul in assembly – Suma Gauss</w:t>
      </w:r>
    </w:p>
    <w:p>
      <w:pPr>
        <w:pStyle w:val="ListParagraph"/>
        <w:bidi w:val="0"/>
        <w:ind w:left="720" w:hanging="0"/>
        <w:jc w:val="lef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526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ab/>
        <w:t>V. Semnale pipeline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>IF/ID: PCPlus1(16)          =&gt;32 biti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Instruction(16)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>ID/EX: MemtoReg(1)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RegWrite(1)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MemWrite(1)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Branch(1)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ALUOp(3)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ALUSrc(1)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RegDst(1)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 xml:space="preserve">PC+1(16) 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RD1(16)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RD2(16)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 xml:space="preserve">Ext_Imm(16)    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rt(3)    --sau WA(3) in loc de rt(3) si rd(3)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 xml:space="preserve">rd(3)    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func(3)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sa(1)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EX/MEM:MemtoReg(1)  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RegWrite(1)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MemWrite(1)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Branch(1)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BranchAdress(16)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Zero(1)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AluRes(16)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RD2(16)         =&gt;56 biti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WA(3)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>MEM/WB:MemtoReg(1)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RegWrite(1)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MemData(16)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AluRes(16)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 xml:space="preserve">       </w:t>
      </w:r>
      <w:r>
        <w:rPr/>
        <w:t>WA(3)       =&gt;37 biti</w:t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ab/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ab/>
        <w:t>VI. Hazarduri</w:t>
        <w:tab/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ab/>
      </w:r>
    </w:p>
    <w:p>
      <w:pPr>
        <w:pStyle w:val="ListParagraph"/>
        <w:bidi w:val="0"/>
        <w:spacing w:before="0" w:after="160"/>
        <w:ind w:hanging="0"/>
        <w:contextualSpacing/>
        <w:jc w:val="left"/>
        <w:rPr/>
      </w:pPr>
      <w:r>
        <w:rPr/>
        <w:t>Am inserat cate doua no-ops dupa instructiunea 6 si 9 pentru rezolvarea hazardurilor.</w:t>
        <w:tab/>
        <w:tab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LibreOffice/7.1.1.2$Windows_X86_64 LibreOffice_project/fe0b08f4af1bacafe4c7ecc87ce55bb426164676</Application>
  <AppVersion>15.0000</AppVersion>
  <Pages>2</Pages>
  <Words>167</Words>
  <Characters>934</Characters>
  <CharactersWithSpaces>1280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2022-05-02T18:39:12Z</dcterms:created>
  <dc:creator/>
  <dc:description/>
  <dc:language>en-US</dc:language>
  <cp:lastModifiedBy/>
  <dcterms:modified xsi:type="dcterms:W3CDTF">2022-05-24T14:04:59Z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