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8B6914"/>
          <w:spacing w:val="120"/>
          <w:sz w:val="20"/>
          <w:szCs w:val="20"/>
        </w:rPr>
        <w:t xml:space="preserve">BUSINESS PROPOSAL</w:t>
      </w:r>
    </w:p>
    <w:p>
      <w:pPr>
        <w:pStyle w:val="Heading1"/>
      </w:pPr>
      <w:r>
        <w:t xml:space="preserve">Konstrukt: A New Revenue Stream for CLM</w:t>
      </w:r>
    </w:p>
    <w:p>
      <w:pPr>
        <w:spacing w:after="100"/>
      </w:pPr>
      <w:r>
        <w:rPr>
          <w:i/>
          <w:iCs/>
          <w:color w:val="7a8a97"/>
          <w:sz w:val="26"/>
          <w:szCs w:val="26"/>
        </w:rPr>
        <w:t xml:space="preserve">Selling our construction management software to fellow contractors</w:t>
      </w:r>
    </w:p>
    <w:p>
      <w:pPr>
        <w:spacing w:after="60"/>
      </w:pPr>
      <w:r>
        <w:rPr>
          <w:b/>
          <w:bCs/>
          <w:color w:val="1c2b3a"/>
        </w:rPr>
        <w:t xml:space="preserve">Prepared by: </w:t>
      </w:r>
      <w:r>
        <w:t xml:space="preserve">Cris Santiago</w:t>
      </w:r>
      <w:r>
        <w:rPr>
          <w:b/>
          <w:bCs/>
          <w:color w:val="1c2b3a"/>
        </w:rPr>
        <w:t xml:space="preserve">     For: </w:t>
      </w:r>
      <w:r>
        <w:t xml:space="preserve">CLM General Contractor &amp; Services, Inc. — Ownership</w:t>
      </w:r>
      <w:r>
        <w:rPr>
          <w:b/>
          <w:bCs/>
          <w:color w:val="1c2b3a"/>
        </w:rPr>
        <w:t xml:space="preserve">     Date: </w:t>
      </w:r>
      <w:r>
        <w:t xml:space="preserve">August 23, 2026</w:t>
      </w:r>
    </w:p>
    <w:p>
      <w:pPr>
        <w:pBdr>
          <w:bottom w:val="single" w:color="8B6914" w:sz="6"/>
        </w:pBdr>
        <w:spacing w:after="200"/>
      </w:pPr>
    </w:p>
    <w:p>
      <w:pPr>
        <w:pStyle w:val="Heading2"/>
      </w:pPr>
      <w:r>
        <w:t xml:space="preserve">The Opportunity</w:t>
      </w:r>
    </w:p>
    <w:p>
      <w:r>
        <w:t xml:space="preserve">Over the past several months, I've been building a complete construction management system called </w:t>
      </w:r>
      <w:r>
        <w:rPr>
          <w:b/>
          <w:bCs/>
          <w:color w:val="1c2b3a"/>
        </w:rPr>
        <w:t xml:space="preserve">Konstrukt</w:t>
      </w:r>
      <w:r>
        <w:t xml:space="preserve">. It started as an internal tool for CLM — a way to replace our spreadsheets and scattered records with one organized system. It now handles everything a general contractor needs: projects, invoices, payroll, inventory, scheduling, supplier management, daily logs, and more.</w:t>
      </w:r>
    </w:p>
    <w:p>
      <w:r>
        <w:rPr>
          <w:b/>
          <w:bCs/>
          <w:color w:val="1c2b3a"/>
        </w:rPr>
        <w:t xml:space="preserve">It's fully built and working today.</w:t>
      </w:r>
      <w:r>
        <w:t xml:space="preserve"> No development cost remains. The question in front of us is simple: do we keep this for ourselves, or do we also sell it to other contractors who need the same thing?</w:t>
      </w:r>
    </w:p>
    <w:p>
      <w:pPr>
        <w:pBdr>
          <w:left w:val="single" w:color="8B6914" w:sz="12"/>
        </w:pBdr>
        <w:shd w:fill="FFF3E0" w:color="auto"/>
        <w:spacing w:after="200" w:before="200"/>
        <w:ind w:left="200"/>
      </w:pPr>
      <w:r>
        <w:rPr>
          <w:b/>
          <w:bCs/>
          <w:color w:val="1c2b3a"/>
        </w:rPr>
        <w:t xml:space="preserve">The core idea: </w:t>
      </w:r>
      <w:r>
        <w:t xml:space="preserve">CLM already has credibility and connections in the construction industry. Konstrukt is a finished product with no remaining development cost. By selling monthly subscriptions to other contractors, we create a recurring revenue stream that costs us almost nothing to maintain.</w:t>
      </w:r>
    </w:p>
    <w:p>
      <w:pPr>
        <w:pStyle w:val="Heading2"/>
      </w:pPr>
      <w:r>
        <w:t xml:space="preserve">Why This Works</w:t>
      </w:r>
    </w:p>
    <w:p>
      <w:pPr>
        <w:pStyle w:val="Heading3"/>
      </w:pPr>
      <w:r>
        <w:t xml:space="preserve">The problem every contractor has</w:t>
      </w:r>
    </w:p>
    <w:p>
      <w:r>
        <w:t xml:space="preserve">Most small-to-mid-size contractors in the Philippines still run on spreadsheets, paper receipts, Viber group chats, and memory. They lose money on projects they thought were profitable because they can't see their real costs until it's too late. Their payroll takes a full day every cycle. Materials go missing between sites. When a project ends, the records are scattered or gone.</w:t>
      </w:r>
    </w:p>
    <w:p>
      <w:r>
        <w:t xml:space="preserve">Enterprise solutions like Procore exist, but they're built for large firms and cost thousands of dollars per month. There's almost nothing built for contractors our size that actually fits how we work.</w:t>
      </w:r>
    </w:p>
    <w:p>
      <w:pPr>
        <w:pStyle w:val="Heading3"/>
      </w:pPr>
      <w:r>
        <w:t xml:space="preserve">What Konstrukt does</w:t>
      </w:r>
    </w:p>
    <w:p>
      <w:pPr>
        <w:pStyle w:val="ListParagraph"/>
        <w:numPr>
          <w:ilvl w:val="0"/>
          <w:numId w:val="1"/>
        </w:numPr>
      </w:pPr>
      <w:r>
        <w:rPr>
          <w:b/>
          <w:bCs/>
          <w:color w:val="1c2b3a"/>
        </w:rPr>
        <w:t xml:space="preserve">Projects &amp; Budgets — </w:t>
      </w:r>
      <w:r>
        <w:t xml:space="preserve">Track every site, budget vs. actual, progress by activity</w:t>
      </w:r>
    </w:p>
    <w:p>
      <w:pPr>
        <w:pStyle w:val="ListParagraph"/>
        <w:numPr>
          <w:ilvl w:val="0"/>
          <w:numId w:val="1"/>
        </w:numPr>
      </w:pPr>
      <w:r>
        <w:rPr>
          <w:b/>
          <w:bCs/>
          <w:color w:val="1c2b3a"/>
        </w:rPr>
        <w:t xml:space="preserve">Invoices &amp; POs — </w:t>
      </w:r>
      <w:r>
        <w:t xml:space="preserve">Create, print, and track payment status with official receipts</w:t>
      </w:r>
    </w:p>
    <w:p>
      <w:pPr>
        <w:pStyle w:val="ListParagraph"/>
        <w:numPr>
          <w:ilvl w:val="0"/>
          <w:numId w:val="1"/>
        </w:numPr>
      </w:pPr>
      <w:r>
        <w:rPr>
          <w:b/>
          <w:bCs/>
          <w:color w:val="1c2b3a"/>
        </w:rPr>
        <w:t xml:space="preserve">Payroll — </w:t>
      </w:r>
      <w:r>
        <w:t xml:space="preserve">Run payroll by site, generate payslips, track advances</w:t>
      </w:r>
    </w:p>
    <w:p>
      <w:pPr>
        <w:pStyle w:val="ListParagraph"/>
        <w:numPr>
          <w:ilvl w:val="0"/>
          <w:numId w:val="1"/>
        </w:numPr>
      </w:pPr>
      <w:r>
        <w:rPr>
          <w:b/>
          <w:bCs/>
          <w:color w:val="1c2b3a"/>
        </w:rPr>
        <w:t xml:space="preserve">Inventory — </w:t>
      </w:r>
      <w:r>
        <w:t xml:space="preserve">Materials across sites, reorder alerts, supplier purchase history</w:t>
      </w:r>
    </w:p>
    <w:p>
      <w:pPr>
        <w:pStyle w:val="ListParagraph"/>
        <w:numPr>
          <w:ilvl w:val="0"/>
          <w:numId w:val="1"/>
        </w:numPr>
      </w:pPr>
      <w:r>
        <w:rPr>
          <w:b/>
          <w:bCs/>
          <w:color w:val="1c2b3a"/>
        </w:rPr>
        <w:t xml:space="preserve">Daily Logs — </w:t>
      </w:r>
      <w:r>
        <w:t xml:space="preserve">Weather, manpower, work performed, incidents — all documented</w:t>
      </w:r>
    </w:p>
    <w:p>
      <w:pPr>
        <w:pStyle w:val="ListParagraph"/>
        <w:numPr>
          <w:ilvl w:val="0"/>
          <w:numId w:val="1"/>
        </w:numPr>
      </w:pPr>
      <w:r>
        <w:rPr>
          <w:b/>
          <w:bCs/>
          <w:color w:val="1c2b3a"/>
        </w:rPr>
        <w:t xml:space="preserve">Fleet Management — </w:t>
      </w:r>
      <w:r>
        <w:t xml:space="preserve">Vehicles, fuel tracking, maintenance schedules</w:t>
      </w:r>
    </w:p>
    <w:p>
      <w:pPr>
        <w:pStyle w:val="ListParagraph"/>
        <w:numPr>
          <w:ilvl w:val="0"/>
          <w:numId w:val="1"/>
        </w:numPr>
      </w:pPr>
      <w:r>
        <w:rPr>
          <w:b/>
          <w:bCs/>
          <w:color w:val="1c2b3a"/>
        </w:rPr>
        <w:t xml:space="preserve">Scheduling — </w:t>
      </w:r>
      <w:r>
        <w:t xml:space="preserve">Gantt-style project timeline with activity milestones</w:t>
      </w:r>
    </w:p>
    <w:p>
      <w:pPr>
        <w:pStyle w:val="ListParagraph"/>
        <w:numPr>
          <w:ilvl w:val="0"/>
          <w:numId w:val="1"/>
        </w:numPr>
      </w:pPr>
      <w:r>
        <w:rPr>
          <w:b/>
          <w:bCs/>
          <w:color w:val="1c2b3a"/>
        </w:rPr>
        <w:t xml:space="preserve">RFIs &amp; Submittals — </w:t>
      </w:r>
      <w:r>
        <w:t xml:space="preserve">Formal document workflows for professional project management</w:t>
      </w:r>
    </w:p>
    <w:p>
      <w:pPr>
        <w:pStyle w:val="ListParagraph"/>
        <w:numPr>
          <w:ilvl w:val="0"/>
          <w:numId w:val="1"/>
        </w:numPr>
      </w:pPr>
      <w:r>
        <w:rPr>
          <w:b/>
          <w:bCs/>
          <w:color w:val="1c2b3a"/>
        </w:rPr>
        <w:t xml:space="preserve">Team Management — </w:t>
      </w:r>
      <w:r>
        <w:t xml:space="preserve">Role-based access — Admin, Office, Site Lead, Employee</w:t>
      </w:r>
    </w:p>
    <w:p>
      <w:pPr>
        <w:pStyle w:val="ListParagraph"/>
        <w:numPr>
          <w:ilvl w:val="0"/>
          <w:numId w:val="1"/>
        </w:numPr>
      </w:pPr>
      <w:r>
        <w:rPr>
          <w:b/>
          <w:bCs/>
          <w:color w:val="1c2b3a"/>
        </w:rPr>
        <w:t xml:space="preserve">Reports &amp; Dashboard — </w:t>
      </w:r>
      <w:r>
        <w:t xml:space="preserve">Revenue, expenses, profit margins, KPIs at a glance</w:t>
      </w:r>
    </w:p>
    <w:p>
      <w:pPr>
        <w:pStyle w:val="ListParagraph"/>
        <w:numPr>
          <w:ilvl w:val="0"/>
          <w:numId w:val="1"/>
        </w:numPr>
      </w:pPr>
      <w:r>
        <w:rPr>
          <w:b/>
          <w:bCs/>
          <w:color w:val="1c2b3a"/>
        </w:rPr>
        <w:t xml:space="preserve">Offline Mode — </w:t>
      </w:r>
      <w:r>
        <w:t xml:space="preserve">Works without internet — critical for remote job sites</w:t>
      </w:r>
    </w:p>
    <w:p>
      <w:pPr>
        <w:pStyle w:val="ListParagraph"/>
        <w:numPr>
          <w:ilvl w:val="0"/>
          <w:numId w:val="1"/>
        </w:numPr>
      </w:pPr>
      <w:r>
        <w:rPr>
          <w:b/>
          <w:bCs/>
          <w:color w:val="1c2b3a"/>
        </w:rPr>
        <w:t xml:space="preserve">Mobile Ready — </w:t>
      </w:r>
      <w:r>
        <w:t xml:space="preserve">Installable as an app on any phone or tablet</w:t>
      </w:r>
    </w:p>
    <w:p>
      <w:pPr>
        <w:pStyle w:val="Heading3"/>
      </w:pPr>
      <w:r>
        <w:t xml:space="preserve">Why CLM is the right company to sell this</w:t>
      </w:r>
    </w:p>
    <w:p>
      <w:pPr>
        <w:pStyle w:val="ListParagraph"/>
        <w:numPr>
          <w:ilvl w:val="0"/>
          <w:numId w:val="1"/>
        </w:numPr>
      </w:pPr>
      <w:r>
        <w:rPr>
          <w:b/>
          <w:bCs/>
          <w:color w:val="1c2b3a"/>
        </w:rPr>
        <w:t xml:space="preserve">You know the buyers.</w:t>
      </w:r>
      <w:r>
        <w:t xml:space="preserve"> Your network of fellow contractors, subcontractors, and industry contacts are exactly the people who need this. They trust you because you're in the same business.</w:t>
      </w:r>
    </w:p>
    <w:p>
      <w:pPr>
        <w:pStyle w:val="ListParagraph"/>
        <w:numPr>
          <w:ilvl w:val="0"/>
          <w:numId w:val="1"/>
        </w:numPr>
      </w:pPr>
      <w:r>
        <w:rPr>
          <w:b/>
          <w:bCs/>
          <w:color w:val="1c2b3a"/>
        </w:rPr>
        <w:t xml:space="preserve">You can demo with real data.</w:t>
      </w:r>
      <w:r>
        <w:t xml:space="preserve"> CLM already uses Konstrukt — you can show it running a real operation, not a fake demo.</w:t>
      </w:r>
    </w:p>
    <w:p>
      <w:pPr>
        <w:pStyle w:val="ListParagraph"/>
        <w:numPr>
          <w:ilvl w:val="0"/>
          <w:numId w:val="1"/>
        </w:numPr>
      </w:pPr>
      <w:r>
        <w:rPr>
          <w:b/>
          <w:bCs/>
          <w:color w:val="1c2b3a"/>
        </w:rPr>
        <w:t xml:space="preserve">Zero development cost.</w:t>
      </w:r>
      <w:r>
        <w:t xml:space="preserve"> The product is already built. Every peso from subscriptions is almost pure margin.</w:t>
      </w:r>
    </w:p>
    <w:p>
      <w:pPr>
        <w:pStyle w:val="ListParagraph"/>
        <w:numPr>
          <w:ilvl w:val="0"/>
          <w:numId w:val="1"/>
        </w:numPr>
      </w:pPr>
      <w:r>
        <w:rPr>
          <w:b/>
          <w:bCs/>
          <w:color w:val="1c2b3a"/>
        </w:rPr>
        <w:t xml:space="preserve">No inventory, no warehouse, no logistics.</w:t>
      </w:r>
      <w:r>
        <w:t xml:space="preserve"> This is software — there's nothing to ship, store, or manufacture.</w:t>
      </w:r>
    </w:p>
    <w:p>
      <w:pPr>
        <w:pStyle w:val="Heading2"/>
      </w:pPr>
      <w:r>
        <w:t xml:space="preserve">Revenue Projections</w:t>
      </w:r>
    </w:p>
    <w:p>
      <w:r>
        <w:t xml:space="preserve">Based on a tiered subscription model priced for Philippine construction contractors: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FF3E0"/>
          </w:tcPr>
          <w:p>
            <w:r>
              <w:rPr>
                <w:b/>
                <w:bCs/>
                <w:color w:val="1c2b3a"/>
                <w:sz w:val="22"/>
                <w:szCs w:val="22"/>
              </w:rPr>
              <w:t xml:space="preserve">Plan</w:t>
            </w:r>
          </w:p>
        </w:tc>
        <w:tc>
          <w:tcPr>
            <w:shd w:fill="FFF3E0"/>
          </w:tcPr>
          <w:p>
            <w:r>
              <w:rPr>
                <w:b/>
                <w:bCs/>
                <w:color w:val="1c2b3a"/>
                <w:sz w:val="22"/>
                <w:szCs w:val="22"/>
              </w:rPr>
              <w:t xml:space="preserve">Monthly Price</w:t>
            </w:r>
          </w:p>
        </w:tc>
        <w:tc>
          <w:tcPr>
            <w:shd w:fill="FFF3E0"/>
          </w:tcPr>
          <w:p>
            <w:r>
              <w:rPr>
                <w:b/>
                <w:bCs/>
                <w:color w:val="1c2b3a"/>
                <w:sz w:val="22"/>
                <w:szCs w:val="22"/>
              </w:rPr>
              <w:t xml:space="preserve">What's Included</w:t>
            </w:r>
          </w:p>
        </w:tc>
      </w:tr>
      <w:tr>
        <w:tc>
          <w:p>
            <w:r>
              <w:rPr>
                <w:b/>
                <w:bCs/>
              </w:rPr>
              <w:t xml:space="preserve">Starter</w:t>
            </w:r>
          </w:p>
        </w:tc>
        <w:tc>
          <w:p>
            <w:pPr>
              <w:jc w:val="right"/>
            </w:pPr>
            <w:r>
              <w:t xml:space="preserve">₱1,500/mo</w:t>
            </w:r>
          </w:p>
        </w:tc>
        <w:tc>
          <w:p>
            <w:r>
              <w:t xml:space="preserve">3 users, 5 active projects, core features</w:t>
            </w:r>
          </w:p>
        </w:tc>
      </w:tr>
      <w:tr>
        <w:tc>
          <w:p>
            <w:r>
              <w:rPr>
                <w:b/>
                <w:bCs/>
              </w:rPr>
              <w:t xml:space="preserve">Professional</w:t>
            </w:r>
          </w:p>
        </w:tc>
        <w:tc>
          <w:p>
            <w:pPr>
              <w:jc w:val="right"/>
            </w:pPr>
            <w:r>
              <w:t xml:space="preserve">₱3,500/mo</w:t>
            </w:r>
          </w:p>
        </w:tc>
        <w:tc>
          <w:p>
            <w:r>
              <w:t xml:space="preserve">15 users, unlimited projects, all features</w:t>
            </w:r>
          </w:p>
        </w:tc>
      </w:tr>
      <w:tr>
        <w:tc>
          <w:p>
            <w:r>
              <w:rPr>
                <w:b/>
                <w:bCs/>
              </w:rPr>
              <w:t xml:space="preserve">Enterprise</w:t>
            </w:r>
          </w:p>
        </w:tc>
        <w:tc>
          <w:p>
            <w:pPr>
              <w:jc w:val="right"/>
            </w:pPr>
            <w:r>
              <w:t xml:space="preserve">₱8,000/mo</w:t>
            </w:r>
          </w:p>
        </w:tc>
        <w:tc>
          <w:p>
            <w:r>
              <w:t xml:space="preserve">Unlimited users, custom branding, priority support</w:t>
            </w:r>
          </w:p>
        </w:tc>
      </w:tr>
    </w:tbl>
    <w:p>
      <w:pPr>
        <w:pStyle w:val="Heading3"/>
        <w:spacing w:before="300"/>
      </w:pPr>
      <w:r>
        <w:t xml:space="preserve">Conservative scenario — Year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FF3E0"/>
          </w:tcPr>
          <w:p>
            <w:r>
              <w:rPr>
                <w:b/>
                <w:bCs/>
                <w:color w:val="1c2b3a"/>
                <w:sz w:val="22"/>
                <w:szCs w:val="22"/>
              </w:rPr>
              <w:t xml:space="preserve">Milestone</w:t>
            </w:r>
          </w:p>
        </w:tc>
        <w:tc>
          <w:tcPr>
            <w:shd w:fill="FFF3E0"/>
          </w:tcPr>
          <w:p>
            <w:r>
              <w:rPr>
                <w:b/>
                <w:bCs/>
                <w:color w:val="1c2b3a"/>
                <w:sz w:val="22"/>
                <w:szCs w:val="22"/>
              </w:rPr>
              <w:t xml:space="preserve">Subscribers</w:t>
            </w:r>
          </w:p>
        </w:tc>
        <w:tc>
          <w:tcPr>
            <w:shd w:fill="FFF3E0"/>
          </w:tcPr>
          <w:p>
            <w:r>
              <w:rPr>
                <w:b/>
                <w:bCs/>
                <w:color w:val="1c2b3a"/>
                <w:sz w:val="22"/>
                <w:szCs w:val="22"/>
              </w:rPr>
              <w:t xml:space="preserve">Avg. Plan</w:t>
            </w:r>
          </w:p>
        </w:tc>
        <w:tc>
          <w:tcPr>
            <w:shd w:fill="FFF3E0"/>
          </w:tcPr>
          <w:p>
            <w:r>
              <w:rPr>
                <w:b/>
                <w:bCs/>
                <w:color w:val="1c2b3a"/>
                <w:sz w:val="22"/>
                <w:szCs w:val="22"/>
              </w:rPr>
              <w:t xml:space="preserve">Monthly Revenue</w:t>
            </w:r>
          </w:p>
        </w:tc>
      </w:tr>
      <w:tr>
        <w:tc>
          <w:p>
            <w:pPr>
              <w:jc w:val="left"/>
            </w:pPr>
            <w:r>
              <w:t xml:space="preserve">Month 3</w:t>
            </w:r>
          </w:p>
        </w:tc>
        <w:tc>
          <w:p>
            <w:pPr>
              <w:jc w:val="right"/>
            </w:pPr>
            <w:r>
              <w:t xml:space="preserve">5</w:t>
            </w:r>
          </w:p>
        </w:tc>
        <w:tc>
          <w:p>
            <w:pPr>
              <w:jc w:val="right"/>
            </w:pPr>
            <w:r>
              <w:t xml:space="preserve">₱2,500</w:t>
            </w:r>
          </w:p>
        </w:tc>
        <w:tc>
          <w:p>
            <w:pPr>
              <w:jc w:val="right"/>
            </w:pPr>
            <w:r>
              <w:t xml:space="preserve">₱12,500</w:t>
            </w:r>
          </w:p>
        </w:tc>
      </w:tr>
      <w:tr>
        <w:tc>
          <w:p>
            <w:pPr>
              <w:jc w:val="left"/>
            </w:pPr>
            <w:r>
              <w:t xml:space="preserve">Month 6</w:t>
            </w:r>
          </w:p>
        </w:tc>
        <w:tc>
          <w:p>
            <w:pPr>
              <w:jc w:val="right"/>
            </w:pPr>
            <w:r>
              <w:t xml:space="preserve">12</w:t>
            </w:r>
          </w:p>
        </w:tc>
        <w:tc>
          <w:p>
            <w:pPr>
              <w:jc w:val="right"/>
            </w:pPr>
            <w:r>
              <w:t xml:space="preserve">₱2,800</w:t>
            </w:r>
          </w:p>
        </w:tc>
        <w:tc>
          <w:p>
            <w:pPr>
              <w:jc w:val="right"/>
            </w:pPr>
            <w:r>
              <w:t xml:space="preserve">₱33,600</w:t>
            </w:r>
          </w:p>
        </w:tc>
      </w:tr>
      <w:tr>
        <w:tc>
          <w:p>
            <w:pPr>
              <w:jc w:val="left"/>
            </w:pPr>
            <w:r>
              <w:t xml:space="preserve">Month 9</w:t>
            </w:r>
          </w:p>
        </w:tc>
        <w:tc>
          <w:p>
            <w:pPr>
              <w:jc w:val="right"/>
            </w:pPr>
            <w:r>
              <w:t xml:space="preserve">20</w:t>
            </w:r>
          </w:p>
        </w:tc>
        <w:tc>
          <w:p>
            <w:pPr>
              <w:jc w:val="right"/>
            </w:pPr>
            <w:r>
              <w:t xml:space="preserve">₱3,000</w:t>
            </w:r>
          </w:p>
        </w:tc>
        <w:tc>
          <w:p>
            <w:pPr>
              <w:jc w:val="right"/>
            </w:pPr>
            <w:r>
              <w:t xml:space="preserve">₱60,000</w:t>
            </w:r>
          </w:p>
        </w:tc>
      </w:tr>
      <w:tr>
        <w:tc>
          <w:p>
            <w:pPr>
              <w:jc w:val="left"/>
            </w:pPr>
            <w:r>
              <w:t xml:space="preserve">Month 12</w:t>
            </w:r>
          </w:p>
        </w:tc>
        <w:tc>
          <w:p>
            <w:pPr>
              <w:jc w:val="right"/>
            </w:pPr>
            <w:r>
              <w:t xml:space="preserve">30</w:t>
            </w:r>
          </w:p>
        </w:tc>
        <w:tc>
          <w:p>
            <w:pPr>
              <w:jc w:val="right"/>
            </w:pPr>
            <w:r>
              <w:t xml:space="preserve">₱3,200</w:t>
            </w:r>
          </w:p>
        </w:tc>
        <w:tc>
          <w:p>
            <w:pPr>
              <w:jc w:val="right"/>
            </w:pPr>
            <w:r>
              <w:t xml:space="preserve">₱96,000</w:t>
            </w:r>
          </w:p>
        </w:tc>
      </w:tr>
      <w:tr>
        <w:tc>
          <w:tcPr>
            <w:gridSpan w:val="3"/>
          </w:tcPr>
          <w:p>
            <w:r>
              <w:rPr>
                <w:b/>
                <w:bCs/>
                <w:color w:val="1c2b3a"/>
              </w:rPr>
              <w:t xml:space="preserve">Year 1 total revenue (estimated)</w:t>
            </w:r>
          </w:p>
        </w:tc>
        <w:tc>
          <w:p>
            <w:pPr>
              <w:jc w:val="right"/>
            </w:pPr>
            <w:r>
              <w:rPr>
                <w:b/>
                <w:bCs/>
                <w:color w:val="1c2b3a"/>
              </w:rPr>
              <w:t xml:space="preserve">₱550,000 – ₱700,000</w:t>
            </w:r>
          </w:p>
        </w:tc>
      </w:tr>
    </w:tbl>
    <w:p>
      <w:pPr>
        <w:pBdr>
          <w:left w:val="single" w:color="2a7a4b" w:sz="12"/>
        </w:pBdr>
        <w:shd w:fill="E8F5E9" w:color="auto"/>
        <w:spacing w:after="200" w:before="200"/>
        <w:ind w:left="200"/>
      </w:pPr>
      <w:r>
        <w:rPr>
          <w:b/>
          <w:bCs/>
          <w:color w:val="1c2b3a"/>
        </w:rPr>
        <w:t xml:space="preserve">The math is compelling: </w:t>
      </w:r>
      <w:r>
        <w:t xml:space="preserve">With just 30 subscribers paying an average of ₱3,200/month, that's ₱96,000 in monthly recurring revenue — ₱1.15M per year. Operating costs are under ₱3,000/month. That's a 96% profit margin on a product that's already built.</w:t>
      </w:r>
    </w:p>
    <w:p>
      <w:pPr>
        <w:pStyle w:val="Heading2"/>
      </w:pPr>
      <w:r>
        <w:t xml:space="preserve">What It Costs to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FF3E0"/>
          </w:tcPr>
          <w:p>
            <w:r>
              <w:rPr>
                <w:b/>
                <w:bCs/>
                <w:color w:val="1c2b3a"/>
                <w:sz w:val="22"/>
                <w:szCs w:val="22"/>
              </w:rPr>
              <w:t xml:space="preserve">Item</w:t>
            </w:r>
          </w:p>
        </w:tc>
        <w:tc>
          <w:tcPr>
            <w:shd w:fill="FFF3E0"/>
          </w:tcPr>
          <w:p>
            <w:r>
              <w:rPr>
                <w:b/>
                <w:bCs/>
                <w:color w:val="1c2b3a"/>
                <w:sz w:val="22"/>
                <w:szCs w:val="22"/>
              </w:rPr>
              <w:t xml:space="preserve">Cost</w:t>
            </w:r>
          </w:p>
        </w:tc>
        <w:tc>
          <w:tcPr>
            <w:shd w:fill="FFF3E0"/>
          </w:tcPr>
          <w:p>
            <w:r>
              <w:rPr>
                <w:b/>
                <w:bCs/>
                <w:color w:val="1c2b3a"/>
                <w:sz w:val="22"/>
                <w:szCs w:val="22"/>
              </w:rPr>
              <w:t xml:space="preserve">Frequency</w:t>
            </w:r>
          </w:p>
        </w:tc>
      </w:tr>
      <w:tr>
        <w:tc>
          <w:p>
            <w:r>
              <w:t xml:space="preserve">Cloud hosting (Supabase Pro)</w:t>
            </w:r>
          </w:p>
        </w:tc>
        <w:tc>
          <w:p>
            <w:r>
              <w:t xml:space="preserve">~₱1,400/mo</w:t>
            </w:r>
          </w:p>
        </w:tc>
        <w:tc>
          <w:p>
            <w:r>
              <w:t xml:space="preserve">Monthly</w:t>
            </w:r>
          </w:p>
        </w:tc>
      </w:tr>
      <w:tr>
        <w:tc>
          <w:p>
            <w:r>
              <w:t xml:space="preserve">Domain name (konstrukt.ph or similar)</w:t>
            </w:r>
          </w:p>
        </w:tc>
        <w:tc>
          <w:p>
            <w:r>
              <w:t xml:space="preserve">~₱700</w:t>
            </w:r>
          </w:p>
        </w:tc>
        <w:tc>
          <w:p>
            <w:r>
              <w:t xml:space="preserve">Yearly</w:t>
            </w:r>
          </w:p>
        </w:tc>
      </w:tr>
      <w:tr>
        <w:tc>
          <w:p>
            <w:r>
              <w:t xml:space="preserve">Web hosting (Vercel/Netlify)</w:t>
            </w:r>
          </w:p>
        </w:tc>
        <w:tc>
          <w:p>
            <w:r>
              <w:t xml:space="preserve">Free</w:t>
            </w:r>
          </w:p>
        </w:tc>
        <w:tc>
          <w:p>
            <w:r>
              <w:t xml:space="preserve">—</w:t>
            </w:r>
          </w:p>
        </w:tc>
      </w:tr>
      <w:tr>
        <w:tc>
          <w:p>
            <w:r>
              <w:t xml:space="preserve">Stripe/PayMongo payment processing</w:t>
            </w:r>
          </w:p>
        </w:tc>
        <w:tc>
          <w:p>
            <w:r>
              <w:t xml:space="preserve">Free to set up</w:t>
            </w:r>
          </w:p>
        </w:tc>
        <w:tc>
          <w:p>
            <w:r>
              <w:t xml:space="preserve">2.5–3.5% per txn</w:t>
            </w:r>
          </w:p>
        </w:tc>
      </w:tr>
      <w:tr>
        <w:tc>
          <w:p>
            <w:r>
              <w:t xml:space="preserve">Google Play developer account</w:t>
            </w:r>
          </w:p>
        </w:tc>
        <w:tc>
          <w:p>
            <w:r>
              <w:t xml:space="preserve">~₱1,400</w:t>
            </w:r>
          </w:p>
        </w:tc>
        <w:tc>
          <w:p>
            <w:r>
              <w:t xml:space="preserve">One-time</w:t>
            </w:r>
          </w:p>
        </w:tc>
      </w:tr>
      <w:tr>
        <w:tc>
          <w:p>
            <w:r>
              <w:t xml:space="preserve">Apple Developer account</w:t>
            </w:r>
          </w:p>
        </w:tc>
        <w:tc>
          <w:p>
            <w:r>
              <w:t xml:space="preserve">~₱5,500</w:t>
            </w:r>
          </w:p>
        </w:tc>
        <w:tc>
          <w:p>
            <w:r>
              <w:t xml:space="preserve">Yearly</w:t>
            </w:r>
          </w:p>
        </w:tc>
      </w:tr>
      <w:tr>
        <w:tc>
          <w:tcPr>
            <w:gridSpan w:val="2"/>
          </w:tcPr>
          <w:p>
            <w:r>
              <w:rPr>
                <w:b/>
                <w:bCs/>
                <w:color w:val="1c2b3a"/>
              </w:rPr>
              <w:t xml:space="preserve">Total to launch</w:t>
            </w:r>
          </w:p>
        </w:tc>
        <w:tc>
          <w:p>
            <w:r>
              <w:rPr>
                <w:b/>
                <w:bCs/>
                <w:color w:val="1c2b3a"/>
              </w:rPr>
              <w:t xml:space="preserve">~₱3,000/month + ₱7,600 one-time</w:t>
            </w:r>
          </w:p>
        </w:tc>
      </w:tr>
    </w:tbl>
    <w:p>
      <w:pPr>
        <w:pStyle w:val="Heading2"/>
      </w:pPr>
      <w:r>
        <w:t xml:space="preserve">What I'm Asking For</w:t>
      </w:r>
    </w:p>
    <w:p>
      <w:r>
        <w:t xml:space="preserve">I'm not asking for a large investment. The product is built. What I need is your </w:t>
      </w:r>
      <w:r>
        <w:rPr>
          <w:b/>
          <w:bCs/>
          <w:color w:val="1c2b3a"/>
        </w:rPr>
        <w:t xml:space="preserve">network, credibility, and endorsement</w:t>
      </w:r>
      <w:r>
        <w:t xml:space="preserve"> to open doors I can't open on my own.</w:t>
      </w:r>
    </w:p>
    <w:p>
      <w:pPr>
        <w:spacing w:after="120"/>
      </w:pPr>
      <w:r>
        <w:rPr>
          <w:b/>
          <w:bCs/>
          <w:color w:val="1c2b3a"/>
        </w:rPr>
        <w:t xml:space="preserve">1. Introduce Konstrukt to your contractor connections.</w:t>
      </w:r>
      <w:r>
        <w:t xml:space="preserve"> A personal recommendation from you carries more weight than any advertisement. When you talk to fellow contractors, mention that CLM now runs on a system that handles everything — and that it's available for their company too.</w:t>
      </w:r>
    </w:p>
    <w:p>
      <w:pPr>
        <w:spacing w:after="120"/>
      </w:pPr>
      <w:r>
        <w:rPr>
          <w:b/>
          <w:bCs/>
          <w:color w:val="1c2b3a"/>
        </w:rPr>
        <w:t xml:space="preserve">2. Let me demo it to interested parties.</w:t>
      </w:r>
      <w:r>
        <w:t xml:space="preserve"> I'll handle the technical walkthrough, setup, and onboarding. You make the introduction; I close the deal and provide support.</w:t>
      </w:r>
    </w:p>
    <w:p>
      <w:pPr>
        <w:spacing w:after="120"/>
      </w:pPr>
      <w:r>
        <w:rPr>
          <w:b/>
          <w:bCs/>
          <w:color w:val="1c2b3a"/>
        </w:rPr>
        <w:t xml:space="preserve">3. Help decide on the business structure.</w:t>
      </w:r>
      <w:r>
        <w:t xml:space="preserve"> We can run this as a side business under CLM, as a separate entity, or as a revenue-sharing arrangement. I'm open to whatever structure makes sense for the company and for us.</w:t>
      </w:r>
    </w:p>
    <w:p>
      <w:pPr>
        <w:pStyle w:val="Heading2"/>
      </w:pPr>
      <w:r>
        <w:t xml:space="preserve">What's In It for CLM</w:t>
      </w:r>
    </w:p>
    <w:p>
      <w:pPr>
        <w:pStyle w:val="ListParagraph"/>
        <w:numPr>
          <w:ilvl w:val="0"/>
          <w:numId w:val="1"/>
        </w:numPr>
      </w:pPr>
      <w:r>
        <w:rPr>
          <w:b/>
          <w:bCs/>
          <w:color w:val="1c2b3a"/>
        </w:rPr>
        <w:t xml:space="preserve">Recurring passive income</w:t>
      </w:r>
      <w:r>
        <w:t xml:space="preserve"> — subscriptions pay every month whether we're on a project or not</w:t>
      </w:r>
    </w:p>
    <w:p>
      <w:pPr>
        <w:pStyle w:val="ListParagraph"/>
        <w:numPr>
          <w:ilvl w:val="0"/>
          <w:numId w:val="1"/>
        </w:numPr>
      </w:pPr>
      <w:r>
        <w:rPr>
          <w:b/>
          <w:bCs/>
          <w:color w:val="1c2b3a"/>
        </w:rPr>
        <w:t xml:space="preserve">Industry reputation</w:t>
      </w:r>
      <w:r>
        <w:t xml:space="preserve"> — CLM becomes known not just as a contractor, but as the company that modernized how contractors manage their business</w:t>
      </w:r>
    </w:p>
    <w:p>
      <w:pPr>
        <w:pStyle w:val="ListParagraph"/>
        <w:numPr>
          <w:ilvl w:val="0"/>
          <w:numId w:val="1"/>
        </w:numPr>
      </w:pPr>
      <w:r>
        <w:rPr>
          <w:b/>
          <w:bCs/>
          <w:color w:val="1c2b3a"/>
        </w:rPr>
        <w:t xml:space="preserve">Zero risk</w:t>
      </w:r>
      <w:r>
        <w:t xml:space="preserve"> — the product is finished, startup costs are minimal, and we can stop anytime</w:t>
      </w:r>
    </w:p>
    <w:p>
      <w:pPr>
        <w:pStyle w:val="ListParagraph"/>
        <w:numPr>
          <w:ilvl w:val="0"/>
          <w:numId w:val="1"/>
        </w:numPr>
      </w:pPr>
      <w:r>
        <w:rPr>
          <w:b/>
          <w:bCs/>
          <w:color w:val="1c2b3a"/>
        </w:rPr>
        <w:t xml:space="preserve">Competitive advantage</w:t>
      </w:r>
      <w:r>
        <w:t xml:space="preserve"> — CLM already runs on Konstrukt; selling it to others lets us fund continued improvements that benefit us too</w:t>
      </w:r>
    </w:p>
    <w:p>
      <w:pPr>
        <w:pStyle w:val="Heading2"/>
      </w:pPr>
      <w:r>
        <w:t xml:space="preserve">Next Steps</w:t>
      </w:r>
    </w:p>
    <w:p>
      <w:r>
        <w:t xml:space="preserve">If this interests you, here's what happens next:</w:t>
      </w:r>
    </w:p>
    <w:p>
      <w:pPr>
        <w:spacing w:after="80"/>
      </w:pPr>
      <w:r>
        <w:rPr>
          <w:b/>
          <w:bCs/>
          <w:color w:val="8B6914"/>
        </w:rPr>
        <w:t xml:space="preserve">1. </w:t>
      </w:r>
      <w:r>
        <w:t xml:space="preserve">We sit down together and I give you a full live demo of Konstrukt — the same system we use daily</w:t>
      </w:r>
    </w:p>
    <w:p>
      <w:pPr>
        <w:spacing w:after="80"/>
      </w:pPr>
      <w:r>
        <w:rPr>
          <w:b/>
          <w:bCs/>
          <w:color w:val="8B6914"/>
        </w:rPr>
        <w:t xml:space="preserve">2. </w:t>
      </w:r>
      <w:r>
        <w:t xml:space="preserve">We agree on a business structure and revenue split</w:t>
      </w:r>
    </w:p>
    <w:p>
      <w:pPr>
        <w:spacing w:after="80"/>
      </w:pPr>
      <w:r>
        <w:rPr>
          <w:b/>
          <w:bCs/>
          <w:color w:val="8B6914"/>
        </w:rPr>
        <w:t xml:space="preserve">3. </w:t>
      </w:r>
      <w:r>
        <w:t xml:space="preserve">I set up the payment system and subscription infrastructure (1–2 weeks)</w:t>
      </w:r>
    </w:p>
    <w:p>
      <w:pPr>
        <w:spacing w:after="80"/>
      </w:pPr>
      <w:r>
        <w:rPr>
          <w:b/>
          <w:bCs/>
          <w:color w:val="8B6914"/>
        </w:rPr>
        <w:t xml:space="preserve">4. </w:t>
      </w:r>
      <w:r>
        <w:t xml:space="preserve">You identify 3–5 contractor contacts who might be interested</w:t>
      </w:r>
    </w:p>
    <w:p>
      <w:pPr>
        <w:spacing w:after="80"/>
      </w:pPr>
      <w:r>
        <w:rPr>
          <w:b/>
          <w:bCs/>
          <w:color w:val="8B6914"/>
        </w:rPr>
        <w:t xml:space="preserve">5. </w:t>
      </w:r>
      <w:r>
        <w:t xml:space="preserve">I demo and onboard them as our first paying customers</w:t>
      </w:r>
    </w:p>
    <w:p>
      <w:r>
        <w:t xml:space="preserve">The first 2–3 clients could be on the system within a month of starting. From there, word of mouth within the construction community does the heavy lifting.</w:t>
      </w:r>
    </w:p>
    <w:p>
      <w:pPr>
        <w:pBdr>
          <w:left w:val="single" w:color="8B6914" w:sz="12"/>
        </w:pBdr>
        <w:shd w:fill="FFF3E0" w:color="auto"/>
        <w:spacing w:after="200" w:before="200"/>
        <w:ind w:left="200"/>
      </w:pPr>
      <w:r>
        <w:rPr>
          <w:b/>
          <w:bCs/>
          <w:color w:val="1c2b3a"/>
        </w:rPr>
        <w:t xml:space="preserve">I built this because I saw what CLM needed. </w:t>
      </w:r>
      <w:r>
        <w:t xml:space="preserve">Every contractor needs the same thing. The opportunity is turning what we built for ourselves into something the whole industry pays for. The product is ready — the only missing piece is your network and your trust.</w:t>
      </w:r>
    </w:p>
    <w:p>
      <w:pPr>
        <w:pBdr>
          <w:bottom w:val="single" w:color="8B6914" w:sz="6"/>
        </w:pBdr>
        <w:spacing w:after="200"/>
      </w:pPr>
    </w:p>
    <w:p>
      <w:pPr>
        <w:spacing w:before="600"/>
      </w:pPr>
    </w:p>
    <w:p>
      <w:pPr>
        <w:spacing w:after="40"/>
      </w:pPr>
      <w:r>
        <w:rPr>
          <w:color w:val="1c2b3a"/>
        </w:rPr>
        <w:t xml:space="preserve">________________________________________</w:t>
      </w:r>
    </w:p>
    <w:p>
      <w:pPr>
        <w:spacing w:after="20"/>
      </w:pPr>
      <w:r>
        <w:rPr>
          <w:b/>
          <w:bCs/>
          <w:color w:val="1c2b3a"/>
          <w:sz w:val="22"/>
          <w:szCs w:val="22"/>
        </w:rPr>
        <w:t xml:space="preserve">Cris Santiago</w:t>
      </w:r>
    </w:p>
    <w:p>
      <w:pPr>
        <w:spacing w:after="400"/>
      </w:pPr>
      <w:r>
        <w:rPr>
          <w:color w:val="7a8a97"/>
          <w:sz w:val="22"/>
          <w:szCs w:val="22"/>
        </w:rPr>
        <w:t xml:space="preserve">Konstrukt Developer, CLM General Contractor</w:t>
      </w:r>
    </w:p>
    <w:p>
      <w:pPr>
        <w:spacing w:after="40"/>
      </w:pPr>
      <w:r>
        <w:rPr>
          <w:color w:val="1c2b3a"/>
        </w:rPr>
        <w:t xml:space="preserve">________________________________________</w:t>
      </w:r>
    </w:p>
    <w:p>
      <w:pPr>
        <w:spacing w:after="20"/>
      </w:pPr>
      <w:r>
        <w:rPr>
          <w:color w:val="1c2b3a"/>
          <w:sz w:val="22"/>
          <w:szCs w:val="22"/>
        </w:rPr>
        <w:t xml:space="preserve"> </w:t>
      </w:r>
    </w:p>
    <w:p>
      <w:r>
        <w:rPr>
          <w:color w:val="7a8a97"/>
          <w:sz w:val="22"/>
          <w:szCs w:val="22"/>
        </w:rPr>
        <w:t xml:space="preserve">Owner, CLM General Contractor &amp; Services, Inc.</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f5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Georgia" w:cs="Georgia" w:eastAsia="Georgia" w:hAnsi="Georgia"/>
      <w:b/>
      <w:bCs/>
      <w:color w:val="1c2b3a"/>
      <w:sz w:val="52"/>
      <w:szCs w:val="52"/>
    </w:rPr>
  </w:style>
  <w:style w:type="paragraph" w:styleId="Heading2">
    <w:name w:val="Heading 2"/>
    <w:basedOn w:val="Normal"/>
    <w:next w:val="Normal"/>
    <w:qFormat/>
    <w:pPr>
      <w:spacing w:after="120" w:before="360"/>
    </w:pPr>
    <w:rPr>
      <w:rFonts w:ascii="Georgia" w:cs="Georgia" w:eastAsia="Georgia" w:hAnsi="Georgia"/>
      <w:b/>
      <w:bCs/>
      <w:color w:val="1c2b3a"/>
      <w:sz w:val="36"/>
      <w:szCs w:val="36"/>
    </w:rPr>
  </w:style>
  <w:style w:type="paragraph" w:styleId="Heading3">
    <w:name w:val="Heading 3"/>
    <w:basedOn w:val="Normal"/>
    <w:next w:val="Normal"/>
    <w:qFormat/>
    <w:pPr>
      <w:spacing w:after="80" w:before="240"/>
    </w:pPr>
    <w:rPr>
      <w:rFonts w:ascii="Calibri" w:cs="Calibri" w:eastAsia="Calibri" w:hAnsi="Calibri"/>
      <w:b/>
      <w:bCs/>
      <w:color w:val="1c2b3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2026-08-23T13:42:49.059Z</dcterms:created>
  <dcterms:modified xsi:type="dcterms:W3CDTF">2026-08-23T13:42:49.060Z</dcterms:modified>
</cp:coreProperties>
</file>

<file path=docProps/custom.xml><?xml version="1.0" encoding="utf-8"?>
<Properties xmlns="http://schemas.openxmlformats.org/officeDocument/2006/custom-properties" xmlns:vt="http://schemas.openxmlformats.org/officeDocument/2006/docPropsVTypes"/>
</file>