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8B6914"/>
          <w:spacing w:val="120"/>
          <w:sz w:val="20"/>
          <w:szCs w:val="20"/>
        </w:rPr>
        <w:t xml:space="preserve">BUSINESS PROPOSAL</w:t>
      </w:r>
    </w:p>
    <w:p>
      <w:pPr>
        <w:pStyle w:val="Heading1"/>
      </w:pPr>
      <w:r>
        <w:t xml:space="preserve">Konstrukt: Bagong Source ng Revenue para sa CLM</w:t>
      </w:r>
    </w:p>
    <w:p>
      <w:pPr>
        <w:spacing w:after="100"/>
      </w:pPr>
      <w:r>
        <w:rPr>
          <w:i/>
          <w:iCs/>
          <w:color w:val="7a8a97"/>
          <w:sz w:val="26"/>
          <w:szCs w:val="26"/>
        </w:rPr>
        <w:t xml:space="preserve">Pag-benta ng ating construction management software sa kapwa nating contractors</w:t>
      </w:r>
    </w:p>
    <w:p>
      <w:pPr>
        <w:spacing w:after="60"/>
      </w:pPr>
      <w:r>
        <w:rPr>
          <w:b/>
          <w:bCs/>
          <w:color w:val="1c2b3a"/>
        </w:rPr>
        <w:t xml:space="preserve">Inihanda ni: </w:t>
      </w:r>
      <w:r>
        <w:t xml:space="preserve">Cris Santiago</w:t>
      </w:r>
      <w:r>
        <w:rPr>
          <w:b/>
          <w:bCs/>
          <w:color w:val="1c2b3a"/>
        </w:rPr>
        <w:t xml:space="preserve">     Para kay: </w:t>
      </w:r>
      <w:r>
        <w:t xml:space="preserve">CLM General Contractor &amp; Services, Inc. — May-ari</w:t>
      </w:r>
      <w:r>
        <w:rPr>
          <w:b/>
          <w:bCs/>
          <w:color w:val="1c2b3a"/>
        </w:rPr>
        <w:t xml:space="preserve">     Petsa: </w:t>
      </w:r>
      <w:r>
        <w:t xml:space="preserve">August 23, 2026</w:t>
      </w:r>
    </w:p>
    <w:p>
      <w:pPr>
        <w:pBdr>
          <w:bottom w:val="single" w:color="8B6914" w:sz="6"/>
        </w:pBdr>
        <w:spacing w:after="200"/>
      </w:pPr>
    </w:p>
    <w:p>
      <w:pPr>
        <w:pStyle w:val="Heading2"/>
      </w:pPr>
      <w:r>
        <w:t xml:space="preserve">Ang Oportunidad</w:t>
      </w:r>
    </w:p>
    <w:p>
      <w:r>
        <w:t xml:space="preserve">Sa mga nakaraang buwan, gumawa ako ng isang buong construction management system na tinatawag na </w:t>
      </w:r>
      <w:r>
        <w:rPr>
          <w:b/>
          <w:bCs/>
          <w:color w:val="1c2b3a"/>
        </w:rPr>
        <w:t xml:space="preserve">Konstrukt</w:t>
      </w:r>
      <w:r>
        <w:t xml:space="preserve">. Nagsimula ito bilang internal tool para sa CLM — para palitan ang mga spreadsheets at mga kalat-kalat na records ng isang organized na sistema. Ngayon, kaya na nitong i-handle lahat ng kailangan ng isang general contractor: projects, invoices, payroll, inventory, scheduling, supplier management, daily logs, at marami pa.</w:t>
      </w:r>
    </w:p>
    <w:p>
      <w:r>
        <w:rPr>
          <w:b/>
          <w:bCs/>
          <w:color w:val="1c2b3a"/>
        </w:rPr>
        <w:t xml:space="preserve">Fully built na at gumagana ngayon.</w:t>
      </w:r>
      <w:r>
        <w:t xml:space="preserve"> Wala nang development cost na natitira. Ang tanong lang sa atin: para lang ba sa atin ito, o ibenta rin natin sa ibang contractors na kailangan din nito?</w:t>
      </w:r>
    </w:p>
    <w:p>
      <w:pPr>
        <w:pBdr>
          <w:left w:val="single" w:color="8B6914" w:sz="12"/>
        </w:pBdr>
        <w:shd w:fill="FFF3E0" w:color="auto"/>
        <w:spacing w:after="200" w:before="200"/>
        <w:ind w:left="200"/>
      </w:pPr>
      <w:r>
        <w:rPr>
          <w:b/>
          <w:bCs/>
          <w:color w:val="1c2b3a"/>
        </w:rPr>
        <w:t xml:space="preserve">Ang core idea: </w:t>
      </w:r>
      <w:r>
        <w:t xml:space="preserve">May credibility at connections na ang CLM sa construction industry. Ang Konstrukt ay isang tapos na produkto na walang natitirang development cost. Sa pagbebenta ng monthly subscriptions sa ibang contractors, makakagawa tayo ng recurring revenue stream na halos walang gastos para i-maintain.</w:t>
      </w:r>
    </w:p>
    <w:p>
      <w:pPr>
        <w:pStyle w:val="Heading2"/>
      </w:pPr>
      <w:r>
        <w:t xml:space="preserve">Bakit Ito Gagana</w:t>
      </w:r>
    </w:p>
    <w:p>
      <w:pPr>
        <w:pStyle w:val="Heading3"/>
      </w:pPr>
      <w:r>
        <w:t xml:space="preserve">Ang problema ng bawat contractor</w:t>
      </w:r>
    </w:p>
    <w:p>
      <w:r>
        <w:t xml:space="preserve">Karamihan sa small-to-mid-size contractors sa Pilipinas ay gumagamit pa rin ng spreadsheets, papel na resibo, Viber group chats, at memory. Nawawalan sila ng pera sa mga projects na akala nila ay kumikita kasi hindi nila makita ang tunay na costs hangga't hindi pa huli. Ang payroll nila ay buong araw bawat cycle. Nawawala ang mga materyales sa pagitan ng mga sites. Pag natapos ang project, kalat-kalat o wala na ang records.</w:t>
      </w:r>
    </w:p>
    <w:p>
      <w:r>
        <w:t xml:space="preserve">Mayroon naman solutions tulad ng Procore, pero para sa malalaking firms ang mga iyon at libo-libong dolyar ang bayad buwan-buwan. Halos walang solution na gawa para sa contractors na kagaya nating laki at nababagay sa paraan ng trabaho natin.</w:t>
      </w:r>
    </w:p>
    <w:p>
      <w:pPr>
        <w:pStyle w:val="Heading3"/>
      </w:pPr>
      <w:r>
        <w:t xml:space="preserve">Ano ang ginagawa ng Konstrukt</w:t>
      </w:r>
    </w:p>
    <w:p>
      <w:pPr>
        <w:pStyle w:val="ListParagraph"/>
        <w:numPr>
          <w:ilvl w:val="0"/>
          <w:numId w:val="1"/>
        </w:numPr>
      </w:pPr>
      <w:r>
        <w:rPr>
          <w:b/>
          <w:bCs/>
          <w:color w:val="1c2b3a"/>
        </w:rPr>
        <w:t xml:space="preserve">Projects &amp; Budgets — </w:t>
      </w:r>
      <w:r>
        <w:t xml:space="preserve">I-track ang bawat site, budget vs. actual, progress per activity</w:t>
      </w:r>
    </w:p>
    <w:p>
      <w:pPr>
        <w:pStyle w:val="ListParagraph"/>
        <w:numPr>
          <w:ilvl w:val="0"/>
          <w:numId w:val="1"/>
        </w:numPr>
      </w:pPr>
      <w:r>
        <w:rPr>
          <w:b/>
          <w:bCs/>
          <w:color w:val="1c2b3a"/>
        </w:rPr>
        <w:t xml:space="preserve">Invoices &amp; POs — </w:t>
      </w:r>
      <w:r>
        <w:t xml:space="preserve">Gumawa, mag-print, at i-track ang payment status with official receipts</w:t>
      </w:r>
    </w:p>
    <w:p>
      <w:pPr>
        <w:pStyle w:val="ListParagraph"/>
        <w:numPr>
          <w:ilvl w:val="0"/>
          <w:numId w:val="1"/>
        </w:numPr>
      </w:pPr>
      <w:r>
        <w:rPr>
          <w:b/>
          <w:bCs/>
          <w:color w:val="1c2b3a"/>
        </w:rPr>
        <w:t xml:space="preserve">Payroll — </w:t>
      </w:r>
      <w:r>
        <w:t xml:space="preserve">Mag-run ng payroll per site, gumawa ng payslips, i-track ang advances</w:t>
      </w:r>
    </w:p>
    <w:p>
      <w:pPr>
        <w:pStyle w:val="ListParagraph"/>
        <w:numPr>
          <w:ilvl w:val="0"/>
          <w:numId w:val="1"/>
        </w:numPr>
      </w:pPr>
      <w:r>
        <w:rPr>
          <w:b/>
          <w:bCs/>
          <w:color w:val="1c2b3a"/>
        </w:rPr>
        <w:t xml:space="preserve">Inventory — </w:t>
      </w:r>
      <w:r>
        <w:t xml:space="preserve">Mga materyales sa lahat ng sites, reorder alerts, supplier purchase history</w:t>
      </w:r>
    </w:p>
    <w:p>
      <w:pPr>
        <w:pStyle w:val="ListParagraph"/>
        <w:numPr>
          <w:ilvl w:val="0"/>
          <w:numId w:val="1"/>
        </w:numPr>
      </w:pPr>
      <w:r>
        <w:rPr>
          <w:b/>
          <w:bCs/>
          <w:color w:val="1c2b3a"/>
        </w:rPr>
        <w:t xml:space="preserve">Daily Logs — </w:t>
      </w:r>
      <w:r>
        <w:t xml:space="preserve">Weather, manpower, trabahong ginawa, incidents — lahat documented</w:t>
      </w:r>
    </w:p>
    <w:p>
      <w:pPr>
        <w:pStyle w:val="ListParagraph"/>
        <w:numPr>
          <w:ilvl w:val="0"/>
          <w:numId w:val="1"/>
        </w:numPr>
      </w:pPr>
      <w:r>
        <w:rPr>
          <w:b/>
          <w:bCs/>
          <w:color w:val="1c2b3a"/>
        </w:rPr>
        <w:t xml:space="preserve">Fleet Management — </w:t>
      </w:r>
      <w:r>
        <w:t xml:space="preserve">Mga sasakyan, fuel tracking, maintenance schedules</w:t>
      </w:r>
    </w:p>
    <w:p>
      <w:pPr>
        <w:pStyle w:val="ListParagraph"/>
        <w:numPr>
          <w:ilvl w:val="0"/>
          <w:numId w:val="1"/>
        </w:numPr>
      </w:pPr>
      <w:r>
        <w:rPr>
          <w:b/>
          <w:bCs/>
          <w:color w:val="1c2b3a"/>
        </w:rPr>
        <w:t xml:space="preserve">Scheduling — </w:t>
      </w:r>
      <w:r>
        <w:t xml:space="preserve">Gantt-style na project timeline na may activity milestones</w:t>
      </w:r>
    </w:p>
    <w:p>
      <w:pPr>
        <w:pStyle w:val="ListParagraph"/>
        <w:numPr>
          <w:ilvl w:val="0"/>
          <w:numId w:val="1"/>
        </w:numPr>
      </w:pPr>
      <w:r>
        <w:rPr>
          <w:b/>
          <w:bCs/>
          <w:color w:val="1c2b3a"/>
        </w:rPr>
        <w:t xml:space="preserve">RFIs &amp; Submittals — </w:t>
      </w:r>
      <w:r>
        <w:t xml:space="preserve">Formal na document workflows para sa professional project management</w:t>
      </w:r>
    </w:p>
    <w:p>
      <w:pPr>
        <w:pStyle w:val="ListParagraph"/>
        <w:numPr>
          <w:ilvl w:val="0"/>
          <w:numId w:val="1"/>
        </w:numPr>
      </w:pPr>
      <w:r>
        <w:rPr>
          <w:b/>
          <w:bCs/>
          <w:color w:val="1c2b3a"/>
        </w:rPr>
        <w:t xml:space="preserve">Team Management — </w:t>
      </w:r>
      <w:r>
        <w:t xml:space="preserve">Role-based access — Admin, Office, Site Lead, Employee</w:t>
      </w:r>
    </w:p>
    <w:p>
      <w:pPr>
        <w:pStyle w:val="ListParagraph"/>
        <w:numPr>
          <w:ilvl w:val="0"/>
          <w:numId w:val="1"/>
        </w:numPr>
      </w:pPr>
      <w:r>
        <w:rPr>
          <w:b/>
          <w:bCs/>
          <w:color w:val="1c2b3a"/>
        </w:rPr>
        <w:t xml:space="preserve">Reports &amp; Dashboard — </w:t>
      </w:r>
      <w:r>
        <w:t xml:space="preserve">Revenue, expenses, profit margins, KPIs sa isang tingin</w:t>
      </w:r>
    </w:p>
    <w:p>
      <w:pPr>
        <w:pStyle w:val="ListParagraph"/>
        <w:numPr>
          <w:ilvl w:val="0"/>
          <w:numId w:val="1"/>
        </w:numPr>
      </w:pPr>
      <w:r>
        <w:rPr>
          <w:b/>
          <w:bCs/>
          <w:color w:val="1c2b3a"/>
        </w:rPr>
        <w:t xml:space="preserve">Offline Mode — </w:t>
      </w:r>
      <w:r>
        <w:t xml:space="preserve">Gumagana kahit walang internet — importante sa remote job sites</w:t>
      </w:r>
    </w:p>
    <w:p>
      <w:pPr>
        <w:pStyle w:val="ListParagraph"/>
        <w:numPr>
          <w:ilvl w:val="0"/>
          <w:numId w:val="1"/>
        </w:numPr>
      </w:pPr>
      <w:r>
        <w:rPr>
          <w:b/>
          <w:bCs/>
          <w:color w:val="1c2b3a"/>
        </w:rPr>
        <w:t xml:space="preserve">Mobile Ready — </w:t>
      </w:r>
      <w:r>
        <w:t xml:space="preserve">Ma-install bilang app sa kahit anong phone o tablet</w:t>
      </w:r>
    </w:p>
    <w:p>
      <w:pPr>
        <w:pStyle w:val="Heading3"/>
      </w:pPr>
      <w:r>
        <w:t xml:space="preserve">Bakit ang CLM ang tamang company na magbenta nito</w:t>
      </w:r>
    </w:p>
    <w:p>
      <w:pPr>
        <w:pStyle w:val="ListParagraph"/>
        <w:numPr>
          <w:ilvl w:val="0"/>
          <w:numId w:val="1"/>
        </w:numPr>
      </w:pPr>
      <w:r>
        <w:rPr>
          <w:b/>
          <w:bCs/>
          <w:color w:val="1c2b3a"/>
        </w:rPr>
        <w:t xml:space="preserve">Kilala ninyo ang mga buyers.</w:t>
      </w:r>
      <w:r>
        <w:t xml:space="preserve"> Ang inyong network ng kapwa contractors, subcontractors, at industry contacts ay sila mismo ang mga taong nangangailangan nito. Pinagkakatiwalaan nila kayo kasi nasa parehong industriya kayo.</w:t>
      </w:r>
    </w:p>
    <w:p>
      <w:pPr>
        <w:pStyle w:val="ListParagraph"/>
        <w:numPr>
          <w:ilvl w:val="0"/>
          <w:numId w:val="1"/>
        </w:numPr>
      </w:pPr>
      <w:r>
        <w:rPr>
          <w:b/>
          <w:bCs/>
          <w:color w:val="1c2b3a"/>
        </w:rPr>
        <w:t xml:space="preserve">Puwede kayong mag-demo gamit ang tunay na data.</w:t>
      </w:r>
      <w:r>
        <w:t xml:space="preserve"> Ginagamit na ng CLM ang Konstrukt — puwede ninyong ipakita na gumagana ito sa totoong operasyon, hindi pekeng demo.</w:t>
      </w:r>
    </w:p>
    <w:p>
      <w:pPr>
        <w:pStyle w:val="ListParagraph"/>
        <w:numPr>
          <w:ilvl w:val="0"/>
          <w:numId w:val="1"/>
        </w:numPr>
      </w:pPr>
      <w:r>
        <w:rPr>
          <w:b/>
          <w:bCs/>
          <w:color w:val="1c2b3a"/>
        </w:rPr>
        <w:t xml:space="preserve">Zero development cost.</w:t>
      </w:r>
      <w:r>
        <w:t xml:space="preserve"> Tapos na ang produkto. Bawat piso mula sa subscriptions ay halos purong tubo.</w:t>
      </w:r>
    </w:p>
    <w:p>
      <w:pPr>
        <w:pStyle w:val="ListParagraph"/>
        <w:numPr>
          <w:ilvl w:val="0"/>
          <w:numId w:val="1"/>
        </w:numPr>
      </w:pPr>
      <w:r>
        <w:rPr>
          <w:b/>
          <w:bCs/>
          <w:color w:val="1c2b3a"/>
        </w:rPr>
        <w:t xml:space="preserve">Walang inventory, warehouse, o logistics.</w:t>
      </w:r>
      <w:r>
        <w:t xml:space="preserve"> Software ito — walang i-ship, iimbak, o gagawin.</w:t>
      </w:r>
    </w:p>
    <w:p>
      <w:pPr>
        <w:pStyle w:val="Heading2"/>
      </w:pPr>
      <w:r>
        <w:t xml:space="preserve">Mga Projection ng Revenue</w:t>
      </w:r>
    </w:p>
    <w:p>
      <w:r>
        <w:t xml:space="preserve">Batay sa tiered subscription model na naka-presyo para sa Philippine construction contractors: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FF3E0"/>
          </w:tcPr>
          <w:p>
            <w:r>
              <w:rPr>
                <w:b/>
                <w:bCs/>
                <w:color w:val="1c2b3a"/>
                <w:sz w:val="22"/>
                <w:szCs w:val="22"/>
              </w:rPr>
              <w:t xml:space="preserve">Plan</w:t>
            </w:r>
          </w:p>
        </w:tc>
        <w:tc>
          <w:tcPr>
            <w:shd w:fill="FFF3E0"/>
          </w:tcPr>
          <w:p>
            <w:r>
              <w:rPr>
                <w:b/>
                <w:bCs/>
                <w:color w:val="1c2b3a"/>
                <w:sz w:val="22"/>
                <w:szCs w:val="22"/>
              </w:rPr>
              <w:t xml:space="preserve">Buwanang Presyo</w:t>
            </w:r>
          </w:p>
        </w:tc>
        <w:tc>
          <w:tcPr>
            <w:shd w:fill="FFF3E0"/>
          </w:tcPr>
          <w:p>
            <w:r>
              <w:rPr>
                <w:b/>
                <w:bCs/>
                <w:color w:val="1c2b3a"/>
                <w:sz w:val="22"/>
                <w:szCs w:val="22"/>
              </w:rPr>
              <w:t xml:space="preserve">Kasama</w:t>
            </w:r>
          </w:p>
        </w:tc>
      </w:tr>
      <w:tr>
        <w:tc>
          <w:p>
            <w:r>
              <w:rPr>
                <w:b/>
                <w:bCs/>
              </w:rPr>
              <w:t xml:space="preserve">Starter</w:t>
            </w:r>
          </w:p>
        </w:tc>
        <w:tc>
          <w:p>
            <w:pPr>
              <w:jc w:val="right"/>
            </w:pPr>
            <w:r>
              <w:t xml:space="preserve">₱1,500/buwan</w:t>
            </w:r>
          </w:p>
        </w:tc>
        <w:tc>
          <w:p>
            <w:r>
              <w:t xml:space="preserve">3 users, 5 active projects, core features</w:t>
            </w:r>
          </w:p>
        </w:tc>
      </w:tr>
      <w:tr>
        <w:tc>
          <w:p>
            <w:r>
              <w:rPr>
                <w:b/>
                <w:bCs/>
              </w:rPr>
              <w:t xml:space="preserve">Professional</w:t>
            </w:r>
          </w:p>
        </w:tc>
        <w:tc>
          <w:p>
            <w:pPr>
              <w:jc w:val="right"/>
            </w:pPr>
            <w:r>
              <w:t xml:space="preserve">₱3,500/buwan</w:t>
            </w:r>
          </w:p>
        </w:tc>
        <w:tc>
          <w:p>
            <w:r>
              <w:t xml:space="preserve">15 users, unlimited projects, lahat ng features</w:t>
            </w:r>
          </w:p>
        </w:tc>
      </w:tr>
      <w:tr>
        <w:tc>
          <w:p>
            <w:r>
              <w:rPr>
                <w:b/>
                <w:bCs/>
              </w:rPr>
              <w:t xml:space="preserve">Enterprise</w:t>
            </w:r>
          </w:p>
        </w:tc>
        <w:tc>
          <w:p>
            <w:pPr>
              <w:jc w:val="right"/>
            </w:pPr>
            <w:r>
              <w:t xml:space="preserve">₱8,000/buwan</w:t>
            </w:r>
          </w:p>
        </w:tc>
        <w:tc>
          <w:p>
            <w:r>
              <w:t xml:space="preserve">Unlimited users, custom branding, priority support</w:t>
            </w:r>
          </w:p>
        </w:tc>
      </w:tr>
    </w:tbl>
    <w:p>
      <w:pPr>
        <w:pStyle w:val="Heading3"/>
        <w:spacing w:before="300"/>
      </w:pPr>
      <w:r>
        <w:t xml:space="preserve">Conservative na scenario — Taon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FF3E0"/>
          </w:tcPr>
          <w:p>
            <w:r>
              <w:rPr>
                <w:b/>
                <w:bCs/>
                <w:color w:val="1c2b3a"/>
                <w:sz w:val="22"/>
                <w:szCs w:val="22"/>
              </w:rPr>
              <w:t xml:space="preserve">Milestone</w:t>
            </w:r>
          </w:p>
        </w:tc>
        <w:tc>
          <w:tcPr>
            <w:shd w:fill="FFF3E0"/>
          </w:tcPr>
          <w:p>
            <w:r>
              <w:rPr>
                <w:b/>
                <w:bCs/>
                <w:color w:val="1c2b3a"/>
                <w:sz w:val="22"/>
                <w:szCs w:val="22"/>
              </w:rPr>
              <w:t xml:space="preserve">Subscribers</w:t>
            </w:r>
          </w:p>
        </w:tc>
        <w:tc>
          <w:tcPr>
            <w:shd w:fill="FFF3E0"/>
          </w:tcPr>
          <w:p>
            <w:r>
              <w:rPr>
                <w:b/>
                <w:bCs/>
                <w:color w:val="1c2b3a"/>
                <w:sz w:val="22"/>
                <w:szCs w:val="22"/>
              </w:rPr>
              <w:t xml:space="preserve">Avg. Plan</w:t>
            </w:r>
          </w:p>
        </w:tc>
        <w:tc>
          <w:tcPr>
            <w:shd w:fill="FFF3E0"/>
          </w:tcPr>
          <w:p>
            <w:r>
              <w:rPr>
                <w:b/>
                <w:bCs/>
                <w:color w:val="1c2b3a"/>
                <w:sz w:val="22"/>
                <w:szCs w:val="22"/>
              </w:rPr>
              <w:t xml:space="preserve">Buwanang Revenue</w:t>
            </w:r>
          </w:p>
        </w:tc>
      </w:tr>
      <w:tr>
        <w:tc>
          <w:p>
            <w:pPr>
              <w:jc w:val="left"/>
            </w:pPr>
            <w:r>
              <w:t xml:space="preserve">Buwan 3</w:t>
            </w:r>
          </w:p>
        </w:tc>
        <w:tc>
          <w:p>
            <w:pPr>
              <w:jc w:val="right"/>
            </w:pPr>
            <w:r>
              <w:t xml:space="preserve">5</w:t>
            </w:r>
          </w:p>
        </w:tc>
        <w:tc>
          <w:p>
            <w:pPr>
              <w:jc w:val="right"/>
            </w:pPr>
            <w:r>
              <w:t xml:space="preserve">₱2,500</w:t>
            </w:r>
          </w:p>
        </w:tc>
        <w:tc>
          <w:p>
            <w:pPr>
              <w:jc w:val="right"/>
            </w:pPr>
            <w:r>
              <w:t xml:space="preserve">₱12,500</w:t>
            </w:r>
          </w:p>
        </w:tc>
      </w:tr>
      <w:tr>
        <w:tc>
          <w:p>
            <w:pPr>
              <w:jc w:val="left"/>
            </w:pPr>
            <w:r>
              <w:t xml:space="preserve">Buwan 6</w:t>
            </w:r>
          </w:p>
        </w:tc>
        <w:tc>
          <w:p>
            <w:pPr>
              <w:jc w:val="right"/>
            </w:pPr>
            <w:r>
              <w:t xml:space="preserve">12</w:t>
            </w:r>
          </w:p>
        </w:tc>
        <w:tc>
          <w:p>
            <w:pPr>
              <w:jc w:val="right"/>
            </w:pPr>
            <w:r>
              <w:t xml:space="preserve">₱2,800</w:t>
            </w:r>
          </w:p>
        </w:tc>
        <w:tc>
          <w:p>
            <w:pPr>
              <w:jc w:val="right"/>
            </w:pPr>
            <w:r>
              <w:t xml:space="preserve">₱33,600</w:t>
            </w:r>
          </w:p>
        </w:tc>
      </w:tr>
      <w:tr>
        <w:tc>
          <w:p>
            <w:pPr>
              <w:jc w:val="left"/>
            </w:pPr>
            <w:r>
              <w:t xml:space="preserve">Buwan 9</w:t>
            </w:r>
          </w:p>
        </w:tc>
        <w:tc>
          <w:p>
            <w:pPr>
              <w:jc w:val="right"/>
            </w:pPr>
            <w:r>
              <w:t xml:space="preserve">20</w:t>
            </w:r>
          </w:p>
        </w:tc>
        <w:tc>
          <w:p>
            <w:pPr>
              <w:jc w:val="right"/>
            </w:pPr>
            <w:r>
              <w:t xml:space="preserve">₱3,000</w:t>
            </w:r>
          </w:p>
        </w:tc>
        <w:tc>
          <w:p>
            <w:pPr>
              <w:jc w:val="right"/>
            </w:pPr>
            <w:r>
              <w:t xml:space="preserve">₱60,000</w:t>
            </w:r>
          </w:p>
        </w:tc>
      </w:tr>
      <w:tr>
        <w:tc>
          <w:p>
            <w:pPr>
              <w:jc w:val="left"/>
            </w:pPr>
            <w:r>
              <w:t xml:space="preserve">Buwan 12</w:t>
            </w:r>
          </w:p>
        </w:tc>
        <w:tc>
          <w:p>
            <w:pPr>
              <w:jc w:val="right"/>
            </w:pPr>
            <w:r>
              <w:t xml:space="preserve">30</w:t>
            </w:r>
          </w:p>
        </w:tc>
        <w:tc>
          <w:p>
            <w:pPr>
              <w:jc w:val="right"/>
            </w:pPr>
            <w:r>
              <w:t xml:space="preserve">₱3,200</w:t>
            </w:r>
          </w:p>
        </w:tc>
        <w:tc>
          <w:p>
            <w:pPr>
              <w:jc w:val="right"/>
            </w:pPr>
            <w:r>
              <w:t xml:space="preserve">₱96,000</w:t>
            </w:r>
          </w:p>
        </w:tc>
      </w:tr>
      <w:tr>
        <w:tc>
          <w:tcPr>
            <w:gridSpan w:val="3"/>
          </w:tcPr>
          <w:p>
            <w:r>
              <w:rPr>
                <w:b/>
                <w:bCs/>
                <w:color w:val="1c2b3a"/>
              </w:rPr>
              <w:t xml:space="preserve">Total na revenue sa Taon 1 (estimate)</w:t>
            </w:r>
          </w:p>
        </w:tc>
        <w:tc>
          <w:p>
            <w:pPr>
              <w:jc w:val="right"/>
            </w:pPr>
            <w:r>
              <w:rPr>
                <w:b/>
                <w:bCs/>
                <w:color w:val="1c2b3a"/>
              </w:rPr>
              <w:t xml:space="preserve">₱550,000 – ₱700,000</w:t>
            </w:r>
          </w:p>
        </w:tc>
      </w:tr>
    </w:tbl>
    <w:p>
      <w:pPr>
        <w:pBdr>
          <w:left w:val="single" w:color="2a7a4b" w:sz="12"/>
        </w:pBdr>
        <w:shd w:fill="E8F5E9" w:color="auto"/>
        <w:spacing w:after="200" w:before="200"/>
        <w:ind w:left="200"/>
      </w:pPr>
      <w:r>
        <w:rPr>
          <w:b/>
          <w:bCs/>
          <w:color w:val="1c2b3a"/>
        </w:rPr>
        <w:t xml:space="preserve">Maganda ang math: </w:t>
      </w:r>
      <w:r>
        <w:t xml:space="preserve">Sa 30 subscribers lang na nagbabayad ng average na ₱3,200/buwan, ₱96,000 na ang monthly recurring revenue — ₱1.15M sa isang taon. Ang operating costs ay wala pang ₱3,000/buwan. 96% profit margin iyan sa isang produktong tapos na.</w:t>
      </w:r>
    </w:p>
    <w:p>
      <w:pPr>
        <w:pStyle w:val="Heading2"/>
      </w:pPr>
      <w:r>
        <w:t xml:space="preserve">Magkano ang Gastos para Magsimula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FF3E0"/>
          </w:tcPr>
          <w:p>
            <w:r>
              <w:rPr>
                <w:b/>
                <w:bCs/>
                <w:color w:val="1c2b3a"/>
                <w:sz w:val="22"/>
                <w:szCs w:val="22"/>
              </w:rPr>
              <w:t xml:space="preserve">Item</w:t>
            </w:r>
          </w:p>
        </w:tc>
        <w:tc>
          <w:tcPr>
            <w:shd w:fill="FFF3E0"/>
          </w:tcPr>
          <w:p>
            <w:r>
              <w:rPr>
                <w:b/>
                <w:bCs/>
                <w:color w:val="1c2b3a"/>
                <w:sz w:val="22"/>
                <w:szCs w:val="22"/>
              </w:rPr>
              <w:t xml:space="preserve">Gastos</w:t>
            </w:r>
          </w:p>
        </w:tc>
        <w:tc>
          <w:tcPr>
            <w:shd w:fill="FFF3E0"/>
          </w:tcPr>
          <w:p>
            <w:r>
              <w:rPr>
                <w:b/>
                <w:bCs/>
                <w:color w:val="1c2b3a"/>
                <w:sz w:val="22"/>
                <w:szCs w:val="22"/>
              </w:rPr>
              <w:t xml:space="preserve">Dalas</w:t>
            </w:r>
          </w:p>
        </w:tc>
      </w:tr>
      <w:tr>
        <w:tc>
          <w:p>
            <w:r>
              <w:t xml:space="preserve">Cloud hosting (Supabase Pro)</w:t>
            </w:r>
          </w:p>
        </w:tc>
        <w:tc>
          <w:p>
            <w:r>
              <w:t xml:space="preserve">~₱1,400/buwan</w:t>
            </w:r>
          </w:p>
        </w:tc>
        <w:tc>
          <w:p>
            <w:r>
              <w:t xml:space="preserve">Buwanan</w:t>
            </w:r>
          </w:p>
        </w:tc>
      </w:tr>
      <w:tr>
        <w:tc>
          <w:p>
            <w:r>
              <w:t xml:space="preserve">Domain name (konstrukt.ph o katulad)</w:t>
            </w:r>
          </w:p>
        </w:tc>
        <w:tc>
          <w:p>
            <w:r>
              <w:t xml:space="preserve">~₱700</w:t>
            </w:r>
          </w:p>
        </w:tc>
        <w:tc>
          <w:p>
            <w:r>
              <w:t xml:space="preserve">Taunan</w:t>
            </w:r>
          </w:p>
        </w:tc>
      </w:tr>
      <w:tr>
        <w:tc>
          <w:p>
            <w:r>
              <w:t xml:space="preserve">Web hosting (Vercel/Netlify)</w:t>
            </w:r>
          </w:p>
        </w:tc>
        <w:tc>
          <w:p>
            <w:r>
              <w:t xml:space="preserve">Libre</w:t>
            </w:r>
          </w:p>
        </w:tc>
        <w:tc>
          <w:p>
            <w:r>
              <w:t xml:space="preserve">—</w:t>
            </w:r>
          </w:p>
        </w:tc>
      </w:tr>
      <w:tr>
        <w:tc>
          <w:p>
            <w:r>
              <w:t xml:space="preserve">Stripe/PayMongo payment processing</w:t>
            </w:r>
          </w:p>
        </w:tc>
        <w:tc>
          <w:p>
            <w:r>
              <w:t xml:space="preserve">Libreng setup</w:t>
            </w:r>
          </w:p>
        </w:tc>
        <w:tc>
          <w:p>
            <w:r>
              <w:t xml:space="preserve">2.5–3.5% per txn</w:t>
            </w:r>
          </w:p>
        </w:tc>
      </w:tr>
      <w:tr>
        <w:tc>
          <w:p>
            <w:r>
              <w:t xml:space="preserve">Google Play developer account</w:t>
            </w:r>
          </w:p>
        </w:tc>
        <w:tc>
          <w:p>
            <w:r>
              <w:t xml:space="preserve">~₱1,400</w:t>
            </w:r>
          </w:p>
        </w:tc>
        <w:tc>
          <w:p>
            <w:r>
              <w:t xml:space="preserve">Isang beses</w:t>
            </w:r>
          </w:p>
        </w:tc>
      </w:tr>
      <w:tr>
        <w:tc>
          <w:p>
            <w:r>
              <w:t xml:space="preserve">Apple Developer account</w:t>
            </w:r>
          </w:p>
        </w:tc>
        <w:tc>
          <w:p>
            <w:r>
              <w:t xml:space="preserve">~₱5,500</w:t>
            </w:r>
          </w:p>
        </w:tc>
        <w:tc>
          <w:p>
            <w:r>
              <w:t xml:space="preserve">Taunan</w:t>
            </w:r>
          </w:p>
        </w:tc>
      </w:tr>
      <w:tr>
        <w:tc>
          <w:tcPr>
            <w:gridSpan w:val="2"/>
          </w:tcPr>
          <w:p>
            <w:r>
              <w:rPr>
                <w:b/>
                <w:bCs/>
                <w:color w:val="1c2b3a"/>
              </w:rPr>
              <w:t xml:space="preserve">Total para mag-launch</w:t>
            </w:r>
          </w:p>
        </w:tc>
        <w:tc>
          <w:p>
            <w:r>
              <w:rPr>
                <w:b/>
                <w:bCs/>
                <w:color w:val="1c2b3a"/>
              </w:rPr>
              <w:t xml:space="preserve">~₱3,000/buwan + ₱7,600 isang beses</w:t>
            </w:r>
          </w:p>
        </w:tc>
      </w:tr>
    </w:tbl>
    <w:p>
      <w:pPr>
        <w:pStyle w:val="Heading2"/>
      </w:pPr>
      <w:r>
        <w:t xml:space="preserve">Ano ang Hinihingi Ko</w:t>
      </w:r>
    </w:p>
    <w:p>
      <w:r>
        <w:t xml:space="preserve">Hindi ako humihingi ng malaking investment. Tapos na ang produkto. Ang kailangan ko lang ay ang inyong </w:t>
      </w:r>
      <w:r>
        <w:rPr>
          <w:b/>
          <w:bCs/>
          <w:color w:val="1c2b3a"/>
        </w:rPr>
        <w:t xml:space="preserve">network, credibility, at endorsement</w:t>
      </w:r>
      <w:r>
        <w:t xml:space="preserve"> para mabuksan ang mga pintuan na hindi ko kayang buksan mag-isa.</w:t>
      </w:r>
    </w:p>
    <w:p>
      <w:pPr>
        <w:spacing w:after="120"/>
      </w:pPr>
      <w:r>
        <w:rPr>
          <w:b/>
          <w:bCs/>
          <w:color w:val="1c2b3a"/>
        </w:rPr>
        <w:t xml:space="preserve">1. Ipakilala ang Konstrukt sa inyong mga contractor connections.</w:t>
      </w:r>
      <w:r>
        <w:t xml:space="preserve"> Mas mabigat ang personal na recommendation ninyo kaysa sa kahit anong advertisement. Kapag nakakausap kayo ng kapwa contractors, banggitin na may sistema na ngayon ang CLM na nag-ha-handle ng lahat — at available ito para sa kanilang company rin.</w:t>
      </w:r>
    </w:p>
    <w:p>
      <w:pPr>
        <w:spacing w:after="120"/>
      </w:pPr>
      <w:r>
        <w:rPr>
          <w:b/>
          <w:bCs/>
          <w:color w:val="1c2b3a"/>
        </w:rPr>
        <w:t xml:space="preserve">2. Hayaan ninyong i-demo ko ito sa mga interesado.</w:t>
      </w:r>
      <w:r>
        <w:t xml:space="preserve"> Ako ang bahala sa technical walkthrough, setup, at onboarding. Kayo ang gagawa ng introduction; ako ang magc-close ng deal at magbibigay ng support.</w:t>
      </w:r>
    </w:p>
    <w:p>
      <w:pPr>
        <w:spacing w:after="120"/>
      </w:pPr>
      <w:r>
        <w:rPr>
          <w:b/>
          <w:bCs/>
          <w:color w:val="1c2b3a"/>
        </w:rPr>
        <w:t xml:space="preserve">3. Tulungan akong magpasya sa business structure.</w:t>
      </w:r>
      <w:r>
        <w:t xml:space="preserve"> Puwede nating gawin itong side business sa ilalim ng CLM, bilang hiwalay na entity, o bilang revenue-sharing arrangement. Open ako sa kahit anong structure na may sense para sa company at para sa atin.</w:t>
      </w:r>
    </w:p>
    <w:p>
      <w:pPr>
        <w:pStyle w:val="Heading2"/>
      </w:pPr>
      <w:r>
        <w:t xml:space="preserve">Ano ang Mapapala ng CLM</w:t>
      </w:r>
    </w:p>
    <w:p>
      <w:pPr>
        <w:pStyle w:val="ListParagraph"/>
        <w:numPr>
          <w:ilvl w:val="0"/>
          <w:numId w:val="1"/>
        </w:numPr>
      </w:pPr>
      <w:r>
        <w:rPr>
          <w:b/>
          <w:bCs/>
          <w:color w:val="1c2b3a"/>
        </w:rPr>
        <w:t xml:space="preserve">Recurring passive income</w:t>
      </w:r>
      <w:r>
        <w:t xml:space="preserve"> — nagbabayad ang subscriptions buwan-buwan kahit wala tayong project</w:t>
      </w:r>
    </w:p>
    <w:p>
      <w:pPr>
        <w:pStyle w:val="ListParagraph"/>
        <w:numPr>
          <w:ilvl w:val="0"/>
          <w:numId w:val="1"/>
        </w:numPr>
      </w:pPr>
      <w:r>
        <w:rPr>
          <w:b/>
          <w:bCs/>
          <w:color w:val="1c2b3a"/>
        </w:rPr>
        <w:t xml:space="preserve">Industry reputation</w:t>
      </w:r>
      <w:r>
        <w:t xml:space="preserve"> — makikilala ang CLM hindi lang bilang contractor, kundi bilang company na nag-modernize kung paano nagma-manage ng business ang mga contractors</w:t>
      </w:r>
    </w:p>
    <w:p>
      <w:pPr>
        <w:pStyle w:val="ListParagraph"/>
        <w:numPr>
          <w:ilvl w:val="0"/>
          <w:numId w:val="1"/>
        </w:numPr>
      </w:pPr>
      <w:r>
        <w:rPr>
          <w:b/>
          <w:bCs/>
          <w:color w:val="1c2b3a"/>
        </w:rPr>
        <w:t xml:space="preserve">Zero risk</w:t>
      </w:r>
      <w:r>
        <w:t xml:space="preserve"> — tapos na ang produkto, minimal ang startup costs, at puwede tayong huminto kahit kailan</w:t>
      </w:r>
    </w:p>
    <w:p>
      <w:pPr>
        <w:pStyle w:val="ListParagraph"/>
        <w:numPr>
          <w:ilvl w:val="0"/>
          <w:numId w:val="1"/>
        </w:numPr>
      </w:pPr>
      <w:r>
        <w:rPr>
          <w:b/>
          <w:bCs/>
          <w:color w:val="1c2b3a"/>
        </w:rPr>
        <w:t xml:space="preserve">Competitive advantage</w:t>
      </w:r>
      <w:r>
        <w:t xml:space="preserve"> — ginagamit na ng CLM ang Konstrukt; ang pagbebenta nito sa iba ay nagbibigay-daan para mag-fund ng mga improvements na makikinabang din tayo</w:t>
      </w:r>
    </w:p>
    <w:p>
      <w:pPr>
        <w:pStyle w:val="Heading2"/>
      </w:pPr>
      <w:r>
        <w:t xml:space="preserve">Susunod na Hakbang</w:t>
      </w:r>
    </w:p>
    <w:p>
      <w:r>
        <w:t xml:space="preserve">Kung interesado kayo, ito ang mangyayari:</w:t>
      </w:r>
    </w:p>
    <w:p>
      <w:pPr>
        <w:spacing w:after="80"/>
      </w:pPr>
      <w:r>
        <w:rPr>
          <w:b/>
          <w:bCs/>
          <w:color w:val="8B6914"/>
        </w:rPr>
        <w:t xml:space="preserve">1. </w:t>
      </w:r>
      <w:r>
        <w:t xml:space="preserve">Mag-uupo tayo nang magkasama at bibigyan ko kayo ng full live demo ng Konstrukt — ang parehong sistema na ginagamit natin araw-araw</w:t>
      </w:r>
    </w:p>
    <w:p>
      <w:pPr>
        <w:spacing w:after="80"/>
      </w:pPr>
      <w:r>
        <w:rPr>
          <w:b/>
          <w:bCs/>
          <w:color w:val="8B6914"/>
        </w:rPr>
        <w:t xml:space="preserve">2. </w:t>
      </w:r>
      <w:r>
        <w:t xml:space="preserve">Mag-agree tayo sa business structure at revenue split</w:t>
      </w:r>
    </w:p>
    <w:p>
      <w:pPr>
        <w:spacing w:after="80"/>
      </w:pPr>
      <w:r>
        <w:rPr>
          <w:b/>
          <w:bCs/>
          <w:color w:val="8B6914"/>
        </w:rPr>
        <w:t xml:space="preserve">3. </w:t>
      </w:r>
      <w:r>
        <w:t xml:space="preserve">I-se-setup ko ang payment system at subscription infrastructure (1–2 linggo)</w:t>
      </w:r>
    </w:p>
    <w:p>
      <w:pPr>
        <w:spacing w:after="80"/>
      </w:pPr>
      <w:r>
        <w:rPr>
          <w:b/>
          <w:bCs/>
          <w:color w:val="8B6914"/>
        </w:rPr>
        <w:t xml:space="preserve">4. </w:t>
      </w:r>
      <w:r>
        <w:t xml:space="preserve">Mag-identify kayo ng 3–5 contractor contacts na posibleng interesado</w:t>
      </w:r>
    </w:p>
    <w:p>
      <w:pPr>
        <w:spacing w:after="80"/>
      </w:pPr>
      <w:r>
        <w:rPr>
          <w:b/>
          <w:bCs/>
          <w:color w:val="8B6914"/>
        </w:rPr>
        <w:t xml:space="preserve">5. </w:t>
      </w:r>
      <w:r>
        <w:t xml:space="preserve">I-de-demo at io-onboard ko sila bilang ating mga unang paying customers</w:t>
      </w:r>
    </w:p>
    <w:p>
      <w:r>
        <w:t xml:space="preserve">Ang unang 2–3 clients ay puwedeng nasa sistema na within a month ng pagsisimula. Mula doon, ang word of mouth sa loob ng construction community ang gagawa ng mabigat na trabaho.</w:t>
      </w:r>
    </w:p>
    <w:p>
      <w:pPr>
        <w:pBdr>
          <w:left w:val="single" w:color="8B6914" w:sz="12"/>
        </w:pBdr>
        <w:shd w:fill="FFF3E0" w:color="auto"/>
        <w:spacing w:after="200" w:before="200"/>
        <w:ind w:left="200"/>
      </w:pPr>
      <w:r>
        <w:rPr>
          <w:b/>
          <w:bCs/>
          <w:color w:val="1c2b3a"/>
        </w:rPr>
        <w:t xml:space="preserve">Ginawa ko ito dahil nakita ko ang kailangan ng CLM. </w:t>
      </w:r>
      <w:r>
        <w:t xml:space="preserve">Bawat contractor ay nangangailangan ng parehong bagay. Ang oportunidad ay ang paggawa ng ginawa natin para sa sarili natin bilang isang bagay na babayaran ng buong industriya. Handa na ang produkto — ang tanging nawawala ay ang inyong network at tiwala.</w:t>
      </w:r>
    </w:p>
    <w:p>
      <w:pPr>
        <w:pBdr>
          <w:bottom w:val="single" w:color="8B6914" w:sz="6"/>
        </w:pBdr>
        <w:spacing w:after="200"/>
      </w:pPr>
    </w:p>
    <w:p>
      <w:pPr>
        <w:spacing w:before="600"/>
      </w:pPr>
    </w:p>
    <w:p>
      <w:pPr>
        <w:spacing w:after="40"/>
      </w:pPr>
      <w:r>
        <w:rPr>
          <w:color w:val="1c2b3a"/>
        </w:rPr>
        <w:t xml:space="preserve">________________________________________</w:t>
      </w:r>
    </w:p>
    <w:p>
      <w:pPr>
        <w:spacing w:after="20"/>
      </w:pPr>
      <w:r>
        <w:rPr>
          <w:b/>
          <w:bCs/>
          <w:color w:val="1c2b3a"/>
          <w:sz w:val="22"/>
          <w:szCs w:val="22"/>
        </w:rPr>
        <w:t xml:space="preserve">Cris Santiago</w:t>
      </w:r>
    </w:p>
    <w:p>
      <w:pPr>
        <w:spacing w:after="400"/>
      </w:pPr>
      <w:r>
        <w:rPr>
          <w:color w:val="7a8a97"/>
          <w:sz w:val="22"/>
          <w:szCs w:val="22"/>
        </w:rPr>
        <w:t xml:space="preserve">Konstrukt Developer, CLM General Contractor</w:t>
      </w:r>
    </w:p>
    <w:p>
      <w:pPr>
        <w:spacing w:after="40"/>
      </w:pPr>
      <w:r>
        <w:rPr>
          <w:color w:val="1c2b3a"/>
        </w:rPr>
        <w:t xml:space="preserve">________________________________________</w:t>
      </w:r>
    </w:p>
    <w:p>
      <w:pPr>
        <w:spacing w:after="20"/>
      </w:pPr>
      <w:r>
        <w:rPr>
          <w:color w:val="1c2b3a"/>
          <w:sz w:val="22"/>
          <w:szCs w:val="22"/>
        </w:rPr>
        <w:t xml:space="preserve"> </w:t>
      </w:r>
    </w:p>
    <w:p>
      <w:r>
        <w:rPr>
          <w:color w:val="7a8a97"/>
          <w:sz w:val="22"/>
          <w:szCs w:val="22"/>
        </w:rPr>
        <w:t xml:space="preserve">May-ari, CLM General Contractor &amp; Services, Inc.</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f5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Georgia" w:cs="Georgia" w:eastAsia="Georgia" w:hAnsi="Georgia"/>
      <w:b/>
      <w:bCs/>
      <w:color w:val="1c2b3a"/>
      <w:sz w:val="52"/>
      <w:szCs w:val="52"/>
    </w:rPr>
  </w:style>
  <w:style w:type="paragraph" w:styleId="Heading2">
    <w:name w:val="Heading 2"/>
    <w:basedOn w:val="Normal"/>
    <w:next w:val="Normal"/>
    <w:qFormat/>
    <w:pPr>
      <w:spacing w:after="120" w:before="360"/>
    </w:pPr>
    <w:rPr>
      <w:rFonts w:ascii="Georgia" w:cs="Georgia" w:eastAsia="Georgia" w:hAnsi="Georgia"/>
      <w:b/>
      <w:bCs/>
      <w:color w:val="1c2b3a"/>
      <w:sz w:val="36"/>
      <w:szCs w:val="36"/>
    </w:rPr>
  </w:style>
  <w:style w:type="paragraph" w:styleId="Heading3">
    <w:name w:val="Heading 3"/>
    <w:basedOn w:val="Normal"/>
    <w:next w:val="Normal"/>
    <w:qFormat/>
    <w:pPr>
      <w:spacing w:after="80" w:before="240"/>
    </w:pPr>
    <w:rPr>
      <w:rFonts w:ascii="Calibri" w:cs="Calibri" w:eastAsia="Calibri" w:hAnsi="Calibri"/>
      <w:b/>
      <w:bCs/>
      <w:color w:val="1c2b3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2026-08-23T13:42:49.109Z</dcterms:created>
  <dcterms:modified xsi:type="dcterms:W3CDTF">2026-08-23T13:42:49.109Z</dcterms:modified>
</cp:coreProperties>
</file>

<file path=docProps/custom.xml><?xml version="1.0" encoding="utf-8"?>
<Properties xmlns="http://schemas.openxmlformats.org/officeDocument/2006/custom-properties" xmlns:vt="http://schemas.openxmlformats.org/officeDocument/2006/docPropsVTypes"/>
</file>