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68" w:rsidRPr="00B92460" w:rsidRDefault="00FB61AF" w:rsidP="00B924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 N°7</w:t>
      </w:r>
    </w:p>
    <w:p w:rsidR="00B92460" w:rsidRPr="00B92460" w:rsidRDefault="00FB61AF" w:rsidP="00B924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UNIDAD 3</w:t>
      </w:r>
      <w:r w:rsidR="00B92460" w:rsidRPr="00B92460">
        <w:rPr>
          <w:rFonts w:ascii="Arial" w:hAnsi="Arial" w:cs="Arial"/>
          <w:sz w:val="24"/>
        </w:rPr>
        <w:t>.</w:t>
      </w:r>
    </w:p>
    <w:p w:rsidR="00B92460" w:rsidRDefault="00B92460" w:rsidP="00B92460">
      <w:pPr>
        <w:jc w:val="center"/>
        <w:rPr>
          <w:rFonts w:ascii="Arial" w:hAnsi="Arial" w:cs="Arial"/>
          <w:sz w:val="24"/>
        </w:rPr>
      </w:pPr>
    </w:p>
    <w:p w:rsidR="00B92460" w:rsidRDefault="00B92460" w:rsidP="00B924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OBJETIVO. Reforzar los conocimientos adquiridos por el estudiante me</w:t>
      </w:r>
      <w:r w:rsidR="00FB61AF">
        <w:rPr>
          <w:rFonts w:ascii="Arial" w:hAnsi="Arial" w:cs="Arial"/>
          <w:sz w:val="24"/>
        </w:rPr>
        <w:t>diante la lectura de la unidad 3</w:t>
      </w:r>
      <w:r>
        <w:rPr>
          <w:rFonts w:ascii="Arial" w:hAnsi="Arial" w:cs="Arial"/>
          <w:sz w:val="24"/>
        </w:rPr>
        <w:t xml:space="preserve"> conceptos básicos.</w:t>
      </w:r>
    </w:p>
    <w:p w:rsidR="00B92460" w:rsidRDefault="00B92460" w:rsidP="00B92460">
      <w:pPr>
        <w:rPr>
          <w:rFonts w:ascii="Arial" w:hAnsi="Arial" w:cs="Arial"/>
          <w:sz w:val="24"/>
        </w:rPr>
      </w:pPr>
    </w:p>
    <w:p w:rsidR="00B92460" w:rsidRDefault="00B92460" w:rsidP="00B92460">
      <w:pPr>
        <w:jc w:val="center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>TALLER</w:t>
      </w:r>
      <w:r>
        <w:rPr>
          <w:rFonts w:ascii="Arial" w:hAnsi="Arial" w:cs="Arial"/>
          <w:sz w:val="24"/>
        </w:rPr>
        <w:t xml:space="preserve"> </w:t>
      </w:r>
      <w:r w:rsidR="00FB61AF">
        <w:rPr>
          <w:rFonts w:ascii="Arial" w:hAnsi="Arial" w:cs="Arial"/>
          <w:sz w:val="24"/>
        </w:rPr>
        <w:t>3</w:t>
      </w:r>
      <w:r w:rsidR="00DE5D5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INDIVIDUAL</w:t>
      </w:r>
    </w:p>
    <w:p w:rsidR="00B92460" w:rsidRPr="00B92460" w:rsidRDefault="00B92460" w:rsidP="00B92460">
      <w:pPr>
        <w:jc w:val="center"/>
        <w:rPr>
          <w:rFonts w:ascii="Arial" w:hAnsi="Arial" w:cs="Arial"/>
          <w:sz w:val="24"/>
        </w:rPr>
      </w:pPr>
    </w:p>
    <w:p w:rsidR="00B92460" w:rsidRDefault="00FB61AF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Defina con sus palabras que es un lenguaje de programación HTML5</w:t>
      </w:r>
    </w:p>
    <w:p w:rsidR="00B92460" w:rsidRPr="00B92460" w:rsidRDefault="00B92460" w:rsidP="00B92460">
      <w:pPr>
        <w:pStyle w:val="Prrafodelista"/>
        <w:spacing w:line="240" w:lineRule="auto"/>
        <w:rPr>
          <w:rFonts w:ascii="Arial" w:hAnsi="Arial" w:cs="Arial"/>
          <w:sz w:val="24"/>
        </w:rPr>
      </w:pPr>
    </w:p>
    <w:p w:rsidR="00FB61AF" w:rsidRDefault="00FB61AF" w:rsidP="00FB61AF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Defina con sus palabras que es un lenguaje de programación </w:t>
      </w:r>
      <w:r>
        <w:rPr>
          <w:rFonts w:ascii="Arial" w:hAnsi="Arial" w:cs="Arial"/>
          <w:sz w:val="24"/>
        </w:rPr>
        <w:t>JAVA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437F6E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¿Qué </w:t>
      </w:r>
      <w:r w:rsidR="00FB61AF">
        <w:rPr>
          <w:rFonts w:ascii="Arial" w:hAnsi="Arial" w:cs="Arial"/>
          <w:sz w:val="24"/>
        </w:rPr>
        <w:t>significa DBMS y como está compuesto</w:t>
      </w:r>
      <w:r w:rsidR="00B92460" w:rsidRP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437F6E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¿Qué </w:t>
      </w:r>
      <w:r w:rsidR="00FB61AF">
        <w:rPr>
          <w:rFonts w:ascii="Arial" w:hAnsi="Arial" w:cs="Arial"/>
          <w:sz w:val="24"/>
        </w:rPr>
        <w:t>es definir una base de datos</w:t>
      </w:r>
      <w:r w:rsid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B92460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B92460">
        <w:rPr>
          <w:rFonts w:ascii="Arial" w:hAnsi="Arial" w:cs="Arial"/>
          <w:sz w:val="24"/>
        </w:rPr>
        <w:t xml:space="preserve">¿Qué es </w:t>
      </w:r>
      <w:r w:rsidR="00FB61AF">
        <w:rPr>
          <w:rFonts w:ascii="Arial" w:hAnsi="Arial" w:cs="Arial"/>
          <w:sz w:val="24"/>
        </w:rPr>
        <w:t>construir una base de datos</w:t>
      </w:r>
      <w:r w:rsidRP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Default="00FB61AF" w:rsidP="00B9246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es manipular una base de datos</w:t>
      </w:r>
      <w:r w:rsidR="00B92460" w:rsidRP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spacing w:after="0" w:line="240" w:lineRule="auto"/>
        <w:rPr>
          <w:rFonts w:ascii="Arial" w:hAnsi="Arial" w:cs="Arial"/>
          <w:sz w:val="24"/>
        </w:rPr>
      </w:pPr>
    </w:p>
    <w:p w:rsidR="00B92460" w:rsidRPr="00B92460" w:rsidRDefault="00FB61AF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son las dos funciones básicas de un DBMS</w:t>
      </w:r>
      <w:r w:rsidR="00B92460" w:rsidRPr="00B92460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</w:p>
    <w:p w:rsidR="00B92460" w:rsidRDefault="00437F6E" w:rsidP="00B9246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FB61AF">
        <w:rPr>
          <w:rFonts w:ascii="Arial" w:hAnsi="Arial" w:cs="Arial"/>
          <w:sz w:val="24"/>
        </w:rPr>
        <w:t xml:space="preserve">En qué consiste </w:t>
      </w:r>
      <w:proofErr w:type="gramStart"/>
      <w:r w:rsidR="00FB61AF">
        <w:rPr>
          <w:rFonts w:ascii="Arial" w:hAnsi="Arial" w:cs="Arial"/>
          <w:sz w:val="24"/>
        </w:rPr>
        <w:t>al</w:t>
      </w:r>
      <w:proofErr w:type="gramEnd"/>
      <w:r w:rsidR="00FB61AF">
        <w:rPr>
          <w:rFonts w:ascii="Arial" w:hAnsi="Arial" w:cs="Arial"/>
          <w:sz w:val="24"/>
        </w:rPr>
        <w:t xml:space="preserve"> independencia de los datos</w:t>
      </w:r>
      <w:r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</w:p>
    <w:p w:rsidR="00B92460" w:rsidRDefault="00FB61AF" w:rsidP="00FB61AF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FB61AF">
        <w:rPr>
          <w:rFonts w:ascii="Arial" w:hAnsi="Arial" w:cs="Arial"/>
          <w:sz w:val="24"/>
        </w:rPr>
        <w:t>Los SGBD deben garantizar que esta información se encuentra segura de permisos a usuarios y grupos de u</w:t>
      </w:r>
      <w:r>
        <w:rPr>
          <w:rFonts w:ascii="Arial" w:hAnsi="Arial" w:cs="Arial"/>
          <w:sz w:val="24"/>
        </w:rPr>
        <w:t>suarios Manejo de transacciones ¿en qué consisten estas transacciones</w:t>
      </w:r>
      <w:r w:rsidR="00437F6E">
        <w:rPr>
          <w:rFonts w:ascii="Arial" w:hAnsi="Arial" w:cs="Arial"/>
          <w:sz w:val="24"/>
        </w:rPr>
        <w:t>?</w:t>
      </w:r>
    </w:p>
    <w:p w:rsidR="00B92460" w:rsidRPr="00B92460" w:rsidRDefault="00B92460" w:rsidP="00B92460">
      <w:pPr>
        <w:pStyle w:val="Prrafodelista"/>
        <w:rPr>
          <w:rFonts w:ascii="Arial" w:hAnsi="Arial" w:cs="Arial"/>
          <w:sz w:val="24"/>
        </w:rPr>
      </w:pPr>
    </w:p>
    <w:p w:rsidR="00B92460" w:rsidRPr="00FB61AF" w:rsidRDefault="00FB61AF" w:rsidP="00A45C8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FB61AF">
        <w:rPr>
          <w:rFonts w:ascii="Arial" w:hAnsi="Arial" w:cs="Arial"/>
          <w:sz w:val="24"/>
        </w:rPr>
        <w:t xml:space="preserve">Realice una breve conclusión sobre el desarrollo de la </w:t>
      </w:r>
      <w:r>
        <w:rPr>
          <w:rFonts w:ascii="Arial" w:hAnsi="Arial" w:cs="Arial"/>
          <w:sz w:val="24"/>
        </w:rPr>
        <w:t>temática.</w:t>
      </w:r>
      <w:bookmarkStart w:id="0" w:name="_GoBack"/>
      <w:bookmarkEnd w:id="0"/>
    </w:p>
    <w:sectPr w:rsidR="00B92460" w:rsidRPr="00FB6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4088"/>
    <w:multiLevelType w:val="hybridMultilevel"/>
    <w:tmpl w:val="692C19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60"/>
    <w:rsid w:val="00437F6E"/>
    <w:rsid w:val="00700568"/>
    <w:rsid w:val="00B92460"/>
    <w:rsid w:val="00DE5D5F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AB553-8194-496F-B6A3-9A7F69E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2016-10-22T03:21:00Z</dcterms:created>
  <dcterms:modified xsi:type="dcterms:W3CDTF">2016-10-22T03:21:00Z</dcterms:modified>
</cp:coreProperties>
</file>