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NAV SYSTEM SRL con sede legale in VIA COMO 3 LONGONE AL SEGRINO -  P.I. n.  02933230165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ANGELO NAVONI nato a MILANO il 08/08/1960, codice fiscale NVNNGL60M08F205T.</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NAV SYSTEM SRL </w:t>
      </w:r>
      <w:r>
        <w:rPr>
          <w:rFonts w:eastAsia="SimSun" w:cs="Arial" w:ascii="Arial" w:hAnsi="Arial"/>
          <w:b w:val="false"/>
          <w:bCs w:val="false"/>
          <w:sz w:val="20"/>
          <w:szCs w:val="20"/>
          <w:lang w:eastAsia="hi-IN" w:bidi="hi-IN"/>
        </w:rPr>
        <w:t xml:space="preserve">con sede legale in VIA COMO 3 </w:t>
      </w:r>
      <w:r>
        <w:rPr>
          <w:rFonts w:eastAsia="SimSun" w:cs="Arial" w:ascii="Arial" w:hAnsi="Arial"/>
          <w:b w:val="false"/>
          <w:bCs w:val="false"/>
          <w:color w:val="000000"/>
          <w:sz w:val="20"/>
          <w:szCs w:val="20"/>
          <w:lang w:eastAsia="hi-IN" w:bidi="hi-IN"/>
        </w:rPr>
        <w:t xml:space="preserve">22030 LONGONE AL SEGRINO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2015-05-25 11:44:29</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NAV SYSTEM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