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118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JACOPO CALVIELLO nato a LECCO il 29/09/1998 residente in VIA AI PINI, 12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TREZZI CLAUDIO con sede legale in VIA MASSIMO D'AZEGLIO 19,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MASSIMO D'AZEGLIO 19,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CLAUDIO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TREZZI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