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LUCA CANALI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20/08/1997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ROSSI 21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SUELLO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CNLLCU97M20D416F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EFARINA PRESSE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FARINA PRESSE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PROVINCIALE 31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SUELLO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0289140131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PROVINCIALE 31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23867 SUELLO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DOMENICO CIVARDI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031 655881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oratti@farinapresse.com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92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INDUSTRIA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EROS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FERRARI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20/07/2015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FARINA PRESSE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LUCA CANALI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