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BUIZZA ING. VINCENZO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C.SO MARTIRI 6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VINCENZO BUIZZA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17/09/1965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BUIZZA ING. VINCENZO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C.SO MARTIRI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BUIZZA ING. VINCENZO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