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.wmf" ContentType="image/x-wmf"/>
  <Override PartName="/word/media/image1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>
          <w:b/>
          <w:bCs/>
        </w:rPr>
      </w:pPr>
      <w:r>
        <w:rPr>
          <w:b/>
          <w:bCs/>
        </w:rPr>
        <w:t>PROGETTO FORMATIVO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153 stipulata in data </w:t>
      </w:r>
      <w:bookmarkStart w:id="0" w:name="__DdeLink__88_1131033923"/>
      <w:r>
        <w:rPr>
          <w:color w:val="000000"/>
          <w:sz w:val="18"/>
          <w:szCs w:val="18"/>
        </w:rPr>
        <w:t>23/07/2015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MATTEO SANGALLI nato a LECCO il 24/10/1997 residente in VIA G. FALCONE 8 BALLABIO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5</w:t>
      </w:r>
      <w:bookmarkStart w:id="2" w:name="__DdeLink__200_236143598"/>
      <w:bookmarkEnd w:id="1"/>
      <w:r>
        <w:rPr>
          <w:color w:val="000000"/>
          <w:sz w:val="18"/>
          <w:szCs w:val="18"/>
        </w:rPr>
        <w:t>B</w:t>
      </w:r>
      <w:bookmarkEnd w:id="2"/>
      <w:r>
        <w:rPr>
          <w:color w:val="000000"/>
          <w:sz w:val="18"/>
          <w:szCs w:val="18"/>
        </w:rPr>
        <w:t xml:space="preserve"> indirizzo ELETTROTECNICA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SPREAFICO ALESSANDRO DI SPREAFICO SAVERIO con sede legale in PIAZZA SAN LORENZO 3, BALLABIO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>PIAZZA SAN LORENZO 3, </w:t>
      </w:r>
      <w:bookmarkStart w:id="3" w:name="__DdeLink__1094_1853324646"/>
      <w:r>
        <w:rPr>
          <w:color w:val="000000"/>
          <w:sz w:val="18"/>
          <w:szCs w:val="18"/>
        </w:rPr>
        <w:t>BALLABIO</w:t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Periodo di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Dal 07/09/2015 al 03/10/2015 
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SAVERIO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SPREAFICO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Francesco Uricchio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Contenuti ed attività del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Profilo da formare :  </w:t>
      </w:r>
      <w:r>
        <w:rPr>
          <w:color w:val="000000"/>
          <w:sz w:val="18"/>
          <w:szCs w:val="18"/>
        </w:rPr>
        <w:t>ELETTROTECNICA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Obiettivi formativi concordati: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Sorveglia che i parametri elettrici siano nella norma e predispone manovre per interventi correttivi
- Utilizza metodi di raccolta, elaborazione ed analisi dei dati
- Esegue interventi di cablaggio, assemblaggio e messa in servizio di apparecchiature elettriche ed e elettroniche
- Collauda gli impianti ed i sistemi installati e ne verifica la funzionalità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Attività previste fuori sede:  si / no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 tirocinante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dell’azienda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23/07/2015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