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109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MATTEO GADDI nato a LECCO il 10/11/1997 residente in VIA DELL'ACQUA BIANCA, 6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MDG s.n.c.DI GADDI P. e C. con sede legale in VIA CISERINO 4/E, LIERNA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CISERINO 4/E, </w:t>
      </w:r>
      <w:bookmarkStart w:id="3" w:name="__DdeLink__1094_1853324646"/>
      <w:r>
        <w:rPr>
          <w:color w:val="000000"/>
          <w:sz w:val="18"/>
          <w:szCs w:val="18"/>
        </w:rPr>
        <w:t>LIERNA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PATRIZIO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GADDI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