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MATTIA PASSERINI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08/09/1998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CARIOLE, 21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PASTURO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PSSMTT98P08E507H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EMONTICELLI MICHELE E C. SNC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MONTICELLI MICHELE E C. SNC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24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PRIMALUNA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01795330131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XXV APRILE 24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23819 PRIMALUNA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MARIAROSA ARTUSI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0341980404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14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ARTIGIANI METALMECCANICI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Sergio Chiavatti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DANIELE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ARTUSI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10/06/2015 al 24/06/2015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MECCANICA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MONTICELLI MICHELE E C. SNC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MATTIA PASSERINI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