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20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RODAFIN SPA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SAFFI 34 MILANO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MAURO CALIFANO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GENOVA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26/09/1959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RODAFIN SPA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LEOPARDI 1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BOSISIO PARINI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RODAFIN SPA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