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F.LLI MAURI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BARZAGO,189 GARLATE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GAETANO MAURI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CESELLO BRIANZA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02/07/2029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F.LLI MAURI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BARZAGO,189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GARLATE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F.LLI MAURI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