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NICOLA RUBERTO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15/04/1998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RESEGONE,20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VALMADRERA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RBRNCL98D15E507A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ESEI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01570440139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FIUME 8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23862 CIVATE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SERAFINO CASTELNUOVO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0341680631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Gianfranco Redaelli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GIAN LUIGI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PONTIGGIA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SEI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NICOLA RUBERTO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