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STUDIO LEGALE AVV. GIUSEPPE RUSCONI &amp; PATNERS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BALICCO 61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GIUSEPPE RUSCONI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VALMADRERA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15/09/1959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LEGALE AVV. GIUSEPPE RUSCONI &amp; PATNERS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LEGALE AVV. GIUSEPPE RUSCONI &amp; PATNERS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