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GIANLUCA RUSCONI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10/10/1997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CONCORDIA 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VALMADRERA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RSCGLC97R10E507L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EREDAELLI RICAMBI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REDAELLI RICAMBI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PROVINCIALE PER DOLZAGO 59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OGGIONO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00121235013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PROVINCIALE PER DOLZAGO 59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 OGGIONO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PIETRO REDAELLI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0341266911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6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RUGGERO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REDAELLI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09/06/2015 al 26/06/2015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LICEO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REDAELLI RICAMBI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GIANLUCA RUSCONI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