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73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03/07/2015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STEFANONI ALESSANDRO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S. ANTONIO 1 ANNONE BRIANZA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ALESSANDRO STEFANONI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12/11/1971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STEFANONI ALESSANDRO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S. ANTONIO 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ANNONE BRIANZA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03/07/2015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STEFANONI ALESSANDRO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