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xmlns:a="http://schemas.openxmlformats.org/drawingml/2006/main" mc:Ignorable="w14 w15 w16se w16cid w16 w16cex wp14 w16sdtdh w16sdtfl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ela de layout de cabeçalho"/>
      </w:tblPr>
      <w:tblGrid>
        <w:gridCol w:w="4829"/>
        <w:gridCol w:w="4197"/>
      </w:tblGrid>
      <w:tr w:rsidRPr="0003021F" w:rsidR="00D92B95" w:rsidTr="5339FF65" w14:paraId="4F5BB81D" w14:textId="77777777">
        <w:tc>
          <w:tcPr>
            <w:tcW w:w="5013" w:type="dxa"/>
            <w:tcMar/>
            <w:vAlign w:val="bottom"/>
          </w:tcPr>
          <w:p w:rsidRPr="0003021F" w:rsidR="00C84833" w:rsidP="5339FF65" w:rsidRDefault="007F3012" w14:paraId="5FBCA600" w14:textId="1BACEF9C">
            <w:pPr>
              <w:pStyle w:val="Ttulo"/>
              <w:rPr>
                <w:lang w:val="pt-BR" w:bidi="pt-BR"/>
              </w:rPr>
            </w:pPr>
            <w:r w:rsidRPr="5339FF65" w:rsidR="74C9232F">
              <w:rPr>
                <w:lang w:val="pt-BR" w:bidi="pt-BR"/>
              </w:rPr>
              <w:t>Cristopher</w:t>
            </w:r>
            <w:r>
              <w:br/>
            </w:r>
            <w:r w:rsidRPr="5339FF65" w:rsidR="6BCE5146">
              <w:rPr>
                <w:lang w:val="pt-BR" w:bidi="pt-BR"/>
              </w:rPr>
              <w:t>Braatz Cardoso</w:t>
            </w:r>
          </w:p>
        </w:tc>
        <w:tc>
          <w:tcPr>
            <w:tcW w:w="4356" w:type="dxa"/>
            <w:tcMar/>
            <w:vAlign w:val="bottom"/>
          </w:tcPr>
          <w:tbl>
            <w:tblPr>
              <w:tblStyle w:val="Tabelacomgrad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792"/>
              <w:gridCol w:w="405"/>
            </w:tblGrid>
            <w:tr w:rsidRPr="0003021F" w:rsidR="00932D92" w:rsidTr="5339FF65" w14:paraId="5E8D90DA" w14:textId="77777777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Pr="0003021F" w:rsidR="004E2970" w:rsidP="5339FF65" w:rsidRDefault="007F3012" w14:paraId="633925AA" w14:textId="11F939BF">
                  <w:pPr>
                    <w:pStyle w:val="Informaesdecontato"/>
                    <w:suppressLineNumbers w:val="0"/>
                    <w:bidi w:val="0"/>
                    <w:spacing w:before="40" w:beforeAutospacing="off" w:after="0" w:afterAutospacing="off" w:line="259" w:lineRule="auto"/>
                    <w:ind w:left="0" w:right="0"/>
                    <w:jc w:val="right"/>
                  </w:pPr>
                  <w:r w:rsidRPr="5339FF65" w:rsidR="3FAE4043">
                    <w:rPr>
                      <w:sz w:val="18"/>
                      <w:szCs w:val="18"/>
                      <w:lang w:val="pt-BR" w:bidi="pt-BR"/>
                    </w:rPr>
                    <w:t>Brasil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Pr="0003021F" w:rsidR="00932D92" w:rsidP="00932D92" w:rsidRDefault="00932D92" w14:paraId="2266D888" w14:noSpellErr="1" w14:textId="6256C58F">
                  <w:pPr>
                    <w:pStyle w:val="cones"/>
                  </w:pPr>
                </w:p>
              </w:tc>
            </w:tr>
            <w:tr w:rsidRPr="0003021F" w:rsidR="00932D92" w:rsidTr="5339FF65" w14:paraId="2A1426EA" w14:textId="77777777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Pr="0003021F" w:rsidR="00932D92" w:rsidP="5339FF65" w:rsidRDefault="007F3012" w14:paraId="77FAE4EB" w14:textId="1D535CD6">
                  <w:pPr>
                    <w:pStyle w:val="Informaesdecontato"/>
                    <w:suppressLineNumbers w:val="0"/>
                    <w:bidi w:val="0"/>
                    <w:spacing w:before="40" w:beforeAutospacing="off" w:after="0" w:afterAutospacing="off" w:line="259" w:lineRule="auto"/>
                    <w:ind w:left="0" w:right="0"/>
                    <w:jc w:val="right"/>
                  </w:pPr>
                  <w:r w:rsidRPr="5339FF65" w:rsidR="72C7E663">
                    <w:rPr>
                      <w:sz w:val="18"/>
                      <w:szCs w:val="18"/>
                      <w:lang w:val="pt-BR" w:bidi="pt-BR"/>
                    </w:rPr>
                    <w:t>+55 47 9 9189 9695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Pr="0003021F" w:rsidR="00932D92" w:rsidP="00932D92" w:rsidRDefault="00932D92" w14:paraId="6F2CF086" w14:noSpellErr="1" w14:textId="06E1B9A5">
                  <w:pPr>
                    <w:pStyle w:val="cones"/>
                  </w:pPr>
                </w:p>
              </w:tc>
            </w:tr>
            <w:tr w:rsidRPr="0003021F" w:rsidR="00932D92" w:rsidTr="5339FF65" w14:paraId="23B23CCD" w14:textId="77777777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Pr="0003021F" w:rsidR="00932D92" w:rsidP="5339FF65" w:rsidRDefault="007F3012" w14:paraId="62259794" w14:textId="2C94EB0D">
                  <w:pPr>
                    <w:pStyle w:val="Informaesdecontato"/>
                    <w:rPr>
                      <w:rFonts w:ascii="Calibri" w:hAnsi="Calibri" w:eastAsia="Times New Roman" w:cs="Calibri"/>
                      <w:sz w:val="18"/>
                      <w:szCs w:val="18"/>
                      <w:lang w:val="pt-BR" w:bidi="pt-BR"/>
                    </w:rPr>
                  </w:pPr>
                  <w:r w:rsidRPr="5339FF65" w:rsidR="76793D06">
                    <w:rPr>
                      <w:rFonts w:ascii="Calibri" w:hAnsi="Calibri" w:eastAsia="Times New Roman" w:cs="Calibri"/>
                      <w:sz w:val="18"/>
                      <w:szCs w:val="18"/>
                      <w:lang w:val="pt-BR" w:bidi="pt-BR"/>
                    </w:rPr>
                    <w:t>crisbraatz</w:t>
                  </w:r>
                  <w:r w:rsidRPr="5339FF65" w:rsidR="676686F0">
                    <w:rPr>
                      <w:rFonts w:ascii="Calibri" w:hAnsi="Calibri" w:eastAsia="Times New Roman" w:cs="Calibri"/>
                      <w:sz w:val="18"/>
                      <w:szCs w:val="18"/>
                      <w:lang w:val="pt-BR" w:bidi="pt-BR"/>
                    </w:rPr>
                    <w:t>@</w:t>
                  </w:r>
                  <w:r w:rsidRPr="5339FF65" w:rsidR="5D7DC0D2">
                    <w:rPr>
                      <w:rFonts w:ascii="Calibri" w:hAnsi="Calibri" w:eastAsia="Times New Roman" w:cs="Calibri"/>
                      <w:sz w:val="18"/>
                      <w:szCs w:val="18"/>
                      <w:lang w:val="pt-BR" w:bidi="pt-BR"/>
                    </w:rPr>
                    <w:t>icloud</w:t>
                  </w:r>
                  <w:r w:rsidRPr="5339FF65" w:rsidR="676686F0">
                    <w:rPr>
                      <w:rFonts w:ascii="Calibri" w:hAnsi="Calibri" w:eastAsia="Times New Roman" w:cs="Calibri"/>
                      <w:sz w:val="18"/>
                      <w:szCs w:val="18"/>
                      <w:lang w:val="pt-BR" w:bidi="pt-BR"/>
                    </w:rPr>
                    <w:t>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Pr="0003021F" w:rsidR="00932D92" w:rsidP="00932D92" w:rsidRDefault="007307A3" w14:paraId="5734E7EC" w14:noSpellErr="1" w14:textId="345C77DD">
                  <w:pPr>
                    <w:pStyle w:val="cones"/>
                  </w:pPr>
                </w:p>
              </w:tc>
            </w:tr>
            <w:tr w:rsidRPr="0003021F" w:rsidR="00932D92" w:rsidTr="5339FF65" w14:paraId="19296771" w14:textId="77777777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Pr="0003021F" w:rsidR="00932D92" w:rsidP="00932D92" w:rsidRDefault="007F3012" w14:paraId="07D345D0" w14:textId="4B39E2B4">
                  <w:pPr>
                    <w:pStyle w:val="Informaesdecontato"/>
                    <w:rPr>
                      <w:lang w:val="pt-BR"/>
                    </w:rPr>
                  </w:pPr>
                  <w:r w:rsidRPr="5339FF65" w:rsidR="676686F0">
                    <w:rPr>
                      <w:rFonts w:ascii="Segoe UI" w:hAnsi="Segoe UI" w:eastAsia="Segoe UI" w:cs="Segoe UI"/>
                      <w:sz w:val="18"/>
                      <w:szCs w:val="18"/>
                      <w:bdr w:val="none" w:color="auto" w:sz="0" w:space="0" w:frame="1"/>
                      <w:shd w:val="clear" w:color="auto" w:fill="FFFFFF"/>
                      <w:lang w:val="pt-BR" w:bidi="pt-BR"/>
                    </w:rPr>
                    <w:t>www.linkedin.com/in/</w:t>
                  </w:r>
                  <w:r w:rsidRPr="5339FF65" w:rsidR="4D0EB729">
                    <w:rPr>
                      <w:rFonts w:ascii="Segoe UI" w:hAnsi="Segoe UI" w:eastAsia="Segoe UI" w:cs="Segoe UI"/>
                      <w:sz w:val="18"/>
                      <w:szCs w:val="18"/>
                      <w:bdr w:val="none" w:color="auto" w:sz="0" w:space="0" w:frame="1"/>
                      <w:shd w:val="clear" w:color="auto" w:fill="FFFFFF"/>
                      <w:lang w:val="pt-BR" w:bidi="pt-BR"/>
                    </w:rPr>
                    <w:t>crisbraatz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Pr="0003021F" w:rsidR="00932D92" w:rsidP="00932D92" w:rsidRDefault="00932D92" w14:paraId="4F29FF06" w14:noSpellErr="1" w14:textId="0EB69E9F">
                  <w:pPr>
                    <w:pStyle w:val="cones"/>
                  </w:pPr>
                </w:p>
              </w:tc>
            </w:tr>
          </w:tbl>
          <w:p w:rsidRPr="0003021F" w:rsidR="00D92B95" w:rsidP="009D3336" w:rsidRDefault="00D92B95" w14:paraId="3426CB8D" w14:textId="77777777">
            <w:pPr>
              <w:pStyle w:val="Cabealho"/>
              <w:rPr>
                <w:lang w:val="pt-BR"/>
              </w:rPr>
            </w:pPr>
          </w:p>
        </w:tc>
      </w:tr>
    </w:tbl>
    <w:p w:rsidRPr="0003021F" w:rsidR="00C43D65" w:rsidP="5339FF65" w:rsidRDefault="007F3012" w14:paraId="52E7C2EB" w14:textId="6A564991">
      <w:pPr>
        <w:ind w:firstLine="720"/>
        <w:rPr>
          <w:u w:val="single"/>
          <w:lang w:val="pt-BR"/>
        </w:rPr>
      </w:pPr>
      <w:r w:rsidRPr="5339FF65" w:rsidR="2C2F01CF">
        <w:rPr>
          <w:lang w:val="pt-BR" w:bidi="pt-BR"/>
        </w:rPr>
        <w:t>Sou um engenheiro de software orientado a resultados que a mais de 6 anos entrega soluções robustas, escaláveis e seguras em ambientes críticos e distribuídos. Trabalho diariamente em inglês com equipes de alta performance com membros de todo o planeta.</w:t>
      </w:r>
    </w:p>
    <w:p w:rsidRPr="0003021F" w:rsidR="00C43D65" w:rsidP="5339FF65" w:rsidRDefault="007F3012" w14:paraId="72D4ED52" w14:textId="7D4C5B2A">
      <w:pPr>
        <w:pStyle w:val="Normal"/>
        <w:ind w:firstLine="720"/>
      </w:pPr>
      <w:r w:rsidRPr="5339FF65" w:rsidR="2C2F01CF">
        <w:rPr>
          <w:lang w:val="pt-BR" w:bidi="pt-BR"/>
        </w:rPr>
        <w:t xml:space="preserve">Atualmente na Kaizen </w:t>
      </w:r>
      <w:r w:rsidRPr="5339FF65" w:rsidR="2C2F01CF">
        <w:rPr>
          <w:lang w:val="pt-BR" w:bidi="pt-BR"/>
        </w:rPr>
        <w:t>Gaming</w:t>
      </w:r>
      <w:r w:rsidRPr="5339FF65" w:rsidR="2C2F01CF">
        <w:rPr>
          <w:lang w:val="pt-BR" w:bidi="pt-BR"/>
        </w:rPr>
        <w:t xml:space="preserve">, empresa líder global de tecnologia em jogos sediada na Grécia e presente em mais de 20 países, dona da casa de apostas líder do Brasil, </w:t>
      </w:r>
      <w:r w:rsidRPr="5339FF65" w:rsidR="2C2F01CF">
        <w:rPr>
          <w:lang w:val="pt-BR" w:bidi="pt-BR"/>
        </w:rPr>
        <w:t>Betano</w:t>
      </w:r>
      <w:r w:rsidRPr="5339FF65" w:rsidR="2C2F01CF">
        <w:rPr>
          <w:lang w:val="pt-BR" w:bidi="pt-BR"/>
        </w:rPr>
        <w:t>, lidero a engenharia de software da área de pagamentos de toda a América Latina, processando bilhões de dólares em transações financeiras anualmente.</w:t>
      </w:r>
    </w:p>
    <w:p w:rsidRPr="0003021F" w:rsidR="00C43D65" w:rsidP="5339FF65" w:rsidRDefault="007F3012" w14:paraId="0CB30CDA" w14:textId="58502BCD">
      <w:pPr>
        <w:pStyle w:val="Normal"/>
        <w:ind w:firstLine="720"/>
        <w:rPr>
          <w:rStyle w:val="Hyperlink"/>
          <w:rFonts w:ascii="Calibri Light" w:hAnsi="Calibri Light" w:eastAsia="Calibri Light" w:cs="Calibri Light"/>
          <w:color w:val="auto"/>
          <w:sz w:val="24"/>
          <w:szCs w:val="24"/>
          <w:lang w:val="pt-BR" w:bidi="pt-BR"/>
        </w:rPr>
      </w:pPr>
      <w:r w:rsidRPr="5339FF65" w:rsidR="2C2F01CF">
        <w:rPr>
          <w:lang w:val="pt-BR" w:bidi="pt-BR"/>
        </w:rPr>
        <w:t xml:space="preserve">Anteriormente, na Ambev Tech, hub de tecnologia da Ambev, empresa brasileira de bebidas e a 4ª maior empresa do país pertencente ao grupo </w:t>
      </w:r>
      <w:r w:rsidRPr="5339FF65" w:rsidR="2C2F01CF">
        <w:rPr>
          <w:lang w:val="pt-BR" w:bidi="pt-BR"/>
        </w:rPr>
        <w:t>Anheuser</w:t>
      </w:r>
      <w:r w:rsidRPr="5339FF65" w:rsidR="2C2F01CF">
        <w:rPr>
          <w:lang w:val="pt-BR" w:bidi="pt-BR"/>
        </w:rPr>
        <w:t>-Busch InBev, maior fabricante de cerveja do mundo, liderei o desenvolvimento de software da área de gestão de pedidos de todo o Brasil, garantindo que estivessem aptos a serem faturados e entregues diariamente por uma das maiores operações logística terrestre do Brasil a qual a empresa é referência.</w:t>
      </w:r>
    </w:p>
    <w:p w:rsidRPr="0003021F" w:rsidR="005B1D68" w:rsidP="004937AE" w:rsidRDefault="00935F18" w14:paraId="5ABEEA20" w14:textId="6877946E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898354009"/>
          <w:placeholder>
            <w:docPart w:val="A85D69ADD6AE4E0A9AF7A98213F5D5B6"/>
          </w:placeholder>
          <w:temporary/>
          <w:showingPlcHdr/>
          <w15:appearance w15:val="hidden"/>
        </w:sdtPr>
        <w:sdtEndPr/>
        <w:sdtContent>
          <w:r w:rsidRPr="0003021F" w:rsidR="004937AE">
            <w:rPr>
              <w:lang w:val="pt-BR" w:bidi="pt-BR"/>
            </w:rPr>
            <w:t>Experiência</w:t>
          </w:r>
        </w:sdtContent>
      </w:sdt>
    </w:p>
    <w:p w:rsidRPr="0003021F" w:rsidR="0023705D" w:rsidP="00D413F9" w:rsidRDefault="007F3012" w14:paraId="6928C13D" w14:textId="480553CB">
      <w:pPr>
        <w:pStyle w:val="Ttulo3"/>
        <w:rPr>
          <w:lang w:val="pt-BR"/>
        </w:rPr>
      </w:pPr>
      <w:r w:rsidRPr="5339FF65" w:rsidR="05540363">
        <w:rPr>
          <w:lang w:val="pt-BR" w:bidi="pt-BR"/>
        </w:rPr>
        <w:t>Ago 2024</w:t>
      </w:r>
      <w:r w:rsidRPr="5339FF65" w:rsidR="676686F0">
        <w:rPr>
          <w:lang w:val="pt-BR" w:bidi="pt-BR"/>
        </w:rPr>
        <w:t xml:space="preserve"> – presente</w:t>
      </w:r>
    </w:p>
    <w:p w:rsidRPr="0003021F" w:rsidR="0023705D" w:rsidP="5339FF65" w:rsidRDefault="007F3012" w14:paraId="5B8A256A" w14:textId="5A0ADC31">
      <w:pPr>
        <w:pStyle w:val="Ttulo5"/>
        <w:rPr>
          <w:rStyle w:val="nfase"/>
          <w:lang w:val="pt-BR" w:bidi="pt-BR"/>
        </w:rPr>
      </w:pPr>
      <w:r w:rsidRPr="5339FF65" w:rsidR="6094F557">
        <w:rPr>
          <w:lang w:val="pt-BR" w:bidi="pt-BR"/>
        </w:rPr>
        <w:t>Líder de Engenharia de Software</w:t>
      </w:r>
      <w:r w:rsidRPr="5339FF65" w:rsidR="676686F0">
        <w:rPr>
          <w:lang w:val="pt-BR" w:bidi="pt-BR"/>
        </w:rPr>
        <w:t>/</w:t>
      </w:r>
      <w:r w:rsidRPr="5339FF65" w:rsidR="3930D187">
        <w:rPr>
          <w:rStyle w:val="nfase"/>
          <w:lang w:val="pt-BR" w:bidi="pt-BR"/>
        </w:rPr>
        <w:t xml:space="preserve">Kaizen </w:t>
      </w:r>
      <w:r w:rsidRPr="5339FF65" w:rsidR="3930D187">
        <w:rPr>
          <w:rStyle w:val="nfase"/>
          <w:lang w:val="pt-BR" w:bidi="pt-BR"/>
        </w:rPr>
        <w:t>Gaming</w:t>
      </w:r>
      <w:r w:rsidRPr="5339FF65" w:rsidR="3930D187">
        <w:rPr>
          <w:rStyle w:val="nfase"/>
          <w:lang w:val="pt-BR" w:bidi="pt-BR"/>
        </w:rPr>
        <w:t>, Grécia</w:t>
      </w:r>
    </w:p>
    <w:p w:rsidR="6D8F5924" w:rsidP="5339FF65" w:rsidRDefault="6D8F5924" w14:paraId="2F42BE92" w14:textId="456F7E1B">
      <w:pPr>
        <w:ind w:firstLine="720"/>
        <w:rPr>
          <w:lang w:val="pt-BR"/>
        </w:rPr>
      </w:pPr>
      <w:r w:rsidRPr="5339FF65" w:rsidR="6D8F5924">
        <w:rPr>
          <w:lang w:val="pt-BR" w:bidi="pt-BR"/>
        </w:rPr>
        <w:t>A</w:t>
      </w:r>
      <w:r w:rsidRPr="5339FF65" w:rsidR="6D8F5924">
        <w:rPr>
          <w:lang w:val="pt-BR" w:bidi="pt-BR"/>
        </w:rPr>
        <w:t xml:space="preserve"> Kaizen </w:t>
      </w:r>
      <w:r w:rsidRPr="5339FF65" w:rsidR="6D8F5924">
        <w:rPr>
          <w:lang w:val="pt-BR" w:bidi="pt-BR"/>
        </w:rPr>
        <w:t>Gaming</w:t>
      </w:r>
      <w:r w:rsidRPr="5339FF65" w:rsidR="6D8F5924">
        <w:rPr>
          <w:lang w:val="pt-BR" w:bidi="pt-BR"/>
        </w:rPr>
        <w:t xml:space="preserve"> é uma empresa líder global de tecnologia em jogos sediada na Grécia e presente em mais de 20 países, dona da casa de apostas líder do Brasil, </w:t>
      </w:r>
      <w:r w:rsidRPr="5339FF65" w:rsidR="6D8F5924">
        <w:rPr>
          <w:lang w:val="pt-BR" w:bidi="pt-BR"/>
        </w:rPr>
        <w:t>Betano</w:t>
      </w:r>
      <w:r w:rsidRPr="5339FF65" w:rsidR="6D8F5924">
        <w:rPr>
          <w:lang w:val="pt-BR" w:bidi="pt-BR"/>
        </w:rPr>
        <w:t>.</w:t>
      </w:r>
    </w:p>
    <w:p w:rsidR="6D8F5924" w:rsidP="5339FF65" w:rsidRDefault="6D8F5924" w14:paraId="061B65B8" w14:textId="1AA4DD5C">
      <w:pPr>
        <w:pStyle w:val="Normal"/>
        <w:ind w:firstLine="720"/>
      </w:pPr>
      <w:r w:rsidRPr="5339FF65" w:rsidR="6D8F5924">
        <w:rPr>
          <w:lang w:val="pt-BR" w:bidi="pt-BR"/>
        </w:rPr>
        <w:t>Sou líder de engenharia de software da área de pagamentos de toda a América Latina, processando bilhões de dólares em transações financeiras anualmente. Minha função é desenvolver soluções de integração com os provedores financeiros nos países em que atuamos, entregando alta performance e disponibilidade para os nosso milhões de clientes diários e garantindo as conformidades legais de cada país. Eu sou responsável por ajudar os times de engenharia e de negócio no planejamento das demandas e por apoiar o time de desenvolvimento na execução delas, bem como orientá-los na evolução técnica de suas carreiras.</w:t>
      </w:r>
    </w:p>
    <w:p w:rsidR="6D8F5924" w:rsidP="5339FF65" w:rsidRDefault="6D8F5924" w14:paraId="6676768D" w14:textId="4E200E34">
      <w:pPr>
        <w:pStyle w:val="Normal"/>
      </w:pPr>
      <w:r w:rsidRPr="5339FF65" w:rsidR="6D8F5924">
        <w:rPr>
          <w:lang w:val="pt-BR" w:bidi="pt-BR"/>
        </w:rPr>
        <w:t xml:space="preserve"> </w:t>
      </w:r>
      <w:r>
        <w:tab/>
      </w:r>
      <w:r w:rsidRPr="5339FF65" w:rsidR="6D8F5924">
        <w:rPr>
          <w:lang w:val="pt-BR" w:bidi="pt-BR"/>
        </w:rPr>
        <w:t xml:space="preserve">Utilizamos arquitetura limpa e design orientado a domínio nas aplicações C# / .NET para APIs Web, processadores de eventos e tarefas recorrentes. Os dados das aplicações são mantidos no SQL Server e Redis. A comunicação entre as aplicações é feita via HTTP e </w:t>
      </w:r>
      <w:r w:rsidRPr="5339FF65" w:rsidR="6D8F5924">
        <w:rPr>
          <w:lang w:val="pt-BR" w:bidi="pt-BR"/>
        </w:rPr>
        <w:t>RabbitMQ</w:t>
      </w:r>
      <w:r w:rsidRPr="5339FF65" w:rsidR="6D8F5924">
        <w:rPr>
          <w:lang w:val="pt-BR" w:bidi="pt-BR"/>
        </w:rPr>
        <w:t xml:space="preserve">. O </w:t>
      </w:r>
      <w:r w:rsidRPr="5339FF65" w:rsidR="6D8F5924">
        <w:rPr>
          <w:lang w:val="pt-BR" w:bidi="pt-BR"/>
        </w:rPr>
        <w:t>deploy</w:t>
      </w:r>
      <w:r w:rsidRPr="5339FF65" w:rsidR="6D8F5924">
        <w:rPr>
          <w:lang w:val="pt-BR" w:bidi="pt-BR"/>
        </w:rPr>
        <w:t xml:space="preserve"> dos contêineres das aplicações é feito no RedHat </w:t>
      </w:r>
      <w:r w:rsidRPr="5339FF65" w:rsidR="6D8F5924">
        <w:rPr>
          <w:lang w:val="pt-BR" w:bidi="pt-BR"/>
        </w:rPr>
        <w:t>OpenShift</w:t>
      </w:r>
      <w:r w:rsidRPr="5339FF65" w:rsidR="6D8F5924">
        <w:rPr>
          <w:lang w:val="pt-BR" w:bidi="pt-BR"/>
        </w:rPr>
        <w:t xml:space="preserve"> via HPA. A </w:t>
      </w:r>
      <w:r w:rsidRPr="5339FF65" w:rsidR="6D8F5924">
        <w:rPr>
          <w:lang w:val="pt-BR" w:bidi="pt-BR"/>
        </w:rPr>
        <w:t>observabilidade</w:t>
      </w:r>
      <w:r w:rsidRPr="5339FF65" w:rsidR="6D8F5924">
        <w:rPr>
          <w:lang w:val="pt-BR" w:bidi="pt-BR"/>
        </w:rPr>
        <w:t xml:space="preserve"> das aplicações é gerida através do </w:t>
      </w:r>
      <w:r w:rsidRPr="5339FF65" w:rsidR="6D8F5924">
        <w:rPr>
          <w:lang w:val="pt-BR" w:bidi="pt-BR"/>
        </w:rPr>
        <w:t>Grafana</w:t>
      </w:r>
      <w:r w:rsidRPr="5339FF65" w:rsidR="6D8F5924">
        <w:rPr>
          <w:lang w:val="pt-BR" w:bidi="pt-BR"/>
        </w:rPr>
        <w:t xml:space="preserve">, </w:t>
      </w:r>
      <w:r w:rsidRPr="5339FF65" w:rsidR="6D8F5924">
        <w:rPr>
          <w:lang w:val="pt-BR" w:bidi="pt-BR"/>
        </w:rPr>
        <w:t>Prometheus</w:t>
      </w:r>
      <w:r w:rsidRPr="5339FF65" w:rsidR="6D8F5924">
        <w:rPr>
          <w:lang w:val="pt-BR" w:bidi="pt-BR"/>
        </w:rPr>
        <w:t xml:space="preserve"> e </w:t>
      </w:r>
      <w:r w:rsidRPr="5339FF65" w:rsidR="6D8F5924">
        <w:rPr>
          <w:lang w:val="pt-BR" w:bidi="pt-BR"/>
        </w:rPr>
        <w:t>GrayLog</w:t>
      </w:r>
      <w:r w:rsidRPr="5339FF65" w:rsidR="6D8F5924">
        <w:rPr>
          <w:lang w:val="pt-BR" w:bidi="pt-BR"/>
        </w:rPr>
        <w:t xml:space="preserve">. As pipelines de CI/CD garantem a qualidade das entregas através de testes unitários, integrados e de regressão. O desenvolvimento é feito utilizando metodologias ágeis no </w:t>
      </w:r>
      <w:r w:rsidRPr="5339FF65" w:rsidR="6D8F5924">
        <w:rPr>
          <w:lang w:val="pt-BR" w:bidi="pt-BR"/>
        </w:rPr>
        <w:t>Atlassian</w:t>
      </w:r>
      <w:r w:rsidRPr="5339FF65" w:rsidR="6D8F5924">
        <w:rPr>
          <w:lang w:val="pt-BR" w:bidi="pt-BR"/>
        </w:rPr>
        <w:t xml:space="preserve"> </w:t>
      </w:r>
      <w:r w:rsidRPr="5339FF65" w:rsidR="6D8F5924">
        <w:rPr>
          <w:lang w:val="pt-BR" w:bidi="pt-BR"/>
        </w:rPr>
        <w:t>Jira</w:t>
      </w:r>
      <w:r w:rsidRPr="5339FF65" w:rsidR="6D8F5924">
        <w:rPr>
          <w:lang w:val="pt-BR" w:bidi="pt-BR"/>
        </w:rPr>
        <w:t xml:space="preserve"> e no </w:t>
      </w:r>
      <w:r w:rsidRPr="5339FF65" w:rsidR="6D8F5924">
        <w:rPr>
          <w:lang w:val="pt-BR" w:bidi="pt-BR"/>
        </w:rPr>
        <w:t>GitLab</w:t>
      </w:r>
      <w:r w:rsidRPr="5339FF65" w:rsidR="6D8F5924">
        <w:rPr>
          <w:lang w:val="pt-BR" w:bidi="pt-BR"/>
        </w:rPr>
        <w:t>.</w:t>
      </w:r>
    </w:p>
    <w:p w:rsidRPr="0003021F" w:rsidR="00D413F9" w:rsidP="00D413F9" w:rsidRDefault="007F3012" w14:paraId="306E3EAD" w14:textId="1AD539D9">
      <w:pPr>
        <w:pStyle w:val="Ttulo3"/>
        <w:rPr>
          <w:lang w:val="pt-BR"/>
        </w:rPr>
      </w:pPr>
      <w:r w:rsidRPr="5339FF65" w:rsidR="2CAD386B">
        <w:rPr>
          <w:lang w:val="pt-BR" w:bidi="pt-BR"/>
        </w:rPr>
        <w:t xml:space="preserve">JUL 2019 – AGO </w:t>
      </w:r>
      <w:r w:rsidRPr="5339FF65" w:rsidR="676686F0">
        <w:rPr>
          <w:lang w:val="pt-BR" w:bidi="pt-BR"/>
        </w:rPr>
        <w:t>20</w:t>
      </w:r>
      <w:r w:rsidRPr="5339FF65" w:rsidR="1D21FA7D">
        <w:rPr>
          <w:lang w:val="pt-BR" w:bidi="pt-BR"/>
        </w:rPr>
        <w:t>2</w:t>
      </w:r>
      <w:r w:rsidRPr="5339FF65" w:rsidR="676686F0">
        <w:rPr>
          <w:lang w:val="pt-BR" w:bidi="pt-BR"/>
        </w:rPr>
        <w:t>4</w:t>
      </w:r>
    </w:p>
    <w:p w:rsidRPr="0003021F" w:rsidR="00D413F9" w:rsidP="5339FF65" w:rsidRDefault="00F439C9" w14:paraId="10674ECA" w14:textId="6305A9A3">
      <w:pPr>
        <w:pStyle w:val="Ttulo5"/>
        <w:rPr>
          <w:rStyle w:val="nfase"/>
          <w:lang w:val="pt-BR" w:bidi="pt-BR"/>
        </w:rPr>
      </w:pPr>
      <w:r w:rsidRPr="5339FF65" w:rsidR="769261DA">
        <w:rPr>
          <w:lang w:val="pt-BR" w:bidi="pt-BR"/>
        </w:rPr>
        <w:t>Líder de Desenvolvimento de Software</w:t>
      </w:r>
      <w:r w:rsidRPr="5339FF65" w:rsidR="070379C5">
        <w:rPr>
          <w:lang w:val="pt-BR" w:bidi="pt-BR"/>
        </w:rPr>
        <w:t>/</w:t>
      </w:r>
      <w:r w:rsidRPr="5339FF65" w:rsidR="5D282656">
        <w:rPr>
          <w:rStyle w:val="nfase"/>
          <w:lang w:val="pt-BR" w:bidi="pt-BR"/>
        </w:rPr>
        <w:t>Ambev Tech</w:t>
      </w:r>
      <w:r w:rsidRPr="5339FF65" w:rsidR="676686F0">
        <w:rPr>
          <w:rStyle w:val="nfase"/>
          <w:lang w:val="pt-BR" w:bidi="pt-BR"/>
        </w:rPr>
        <w:t xml:space="preserve">, </w:t>
      </w:r>
      <w:r w:rsidRPr="5339FF65" w:rsidR="1DFE8DC6">
        <w:rPr>
          <w:rStyle w:val="nfase"/>
          <w:lang w:val="pt-BR" w:bidi="pt-BR"/>
        </w:rPr>
        <w:t>Brasil</w:t>
      </w:r>
    </w:p>
    <w:p w:rsidR="1DFE8DC6" w:rsidP="5339FF65" w:rsidRDefault="1DFE8DC6" w14:paraId="3E3C076F" w14:textId="228CD477">
      <w:pPr>
        <w:ind w:firstLine="720"/>
        <w:rPr>
          <w:lang w:val="pt-BR"/>
        </w:rPr>
      </w:pPr>
      <w:r w:rsidRPr="5339FF65" w:rsidR="1DFE8DC6">
        <w:rPr>
          <w:lang w:val="pt-BR" w:bidi="pt-BR"/>
        </w:rPr>
        <w:t xml:space="preserve">A Ambev Tech é o hub de tecnologia da Ambev, empresa brasileira de bebidas e a 4ª maior empresa do país pertencente ao grupo </w:t>
      </w:r>
      <w:r w:rsidRPr="5339FF65" w:rsidR="1DFE8DC6">
        <w:rPr>
          <w:lang w:val="pt-BR" w:bidi="pt-BR"/>
        </w:rPr>
        <w:t>Anheuser</w:t>
      </w:r>
      <w:r w:rsidRPr="5339FF65" w:rsidR="1DFE8DC6">
        <w:rPr>
          <w:lang w:val="pt-BR" w:bidi="pt-BR"/>
        </w:rPr>
        <w:t>-Busch InBev, maior fabricante de cerveja do mundo.</w:t>
      </w:r>
    </w:p>
    <w:p w:rsidR="1DFE8DC6" w:rsidP="5339FF65" w:rsidRDefault="1DFE8DC6" w14:paraId="3B27CE4F" w14:textId="2B2237D4">
      <w:pPr>
        <w:ind w:firstLine="720"/>
        <w:rPr>
          <w:lang w:val="pt-BR"/>
        </w:rPr>
      </w:pPr>
      <w:r w:rsidRPr="5339FF65" w:rsidR="1DFE8DC6">
        <w:rPr>
          <w:lang w:val="pt-BR" w:bidi="pt-BR"/>
        </w:rPr>
        <w:t>Fui líder de desenvolvimento de software da área de gestão de pedidos de todo o Brasil, garantindo que estivessem aptos a serem faturados e entregues diariamente por uma das maiores operações logística terrestre do Brasil a qual a empresa é referência. Eu era responsável por ajudar os times de engenharia e de negócio no planejamento das demandas e por apoiar o time de desenvolvimento na execução delas, bem como orientá-los na evolução técnica de suas carreiras.</w:t>
      </w:r>
    </w:p>
    <w:p w:rsidR="1DFE8DC6" w:rsidP="5339FF65" w:rsidRDefault="1DFE8DC6" w14:paraId="278D4EBC" w14:textId="254209E2">
      <w:pPr>
        <w:pStyle w:val="Normal"/>
        <w:ind w:firstLine="720"/>
      </w:pPr>
      <w:r w:rsidRPr="5339FF65" w:rsidR="1DFE8DC6">
        <w:rPr>
          <w:lang w:val="pt-BR" w:bidi="pt-BR"/>
        </w:rPr>
        <w:t>Liderei um dos primeiros projetos de IA da companhia o qual através do uso de aprendizado de máquina com redes neurais, a aplicação sugeria a quebra de um pedido em múltiplos ao usuário, automatizando um processo humano, reduzindo custos e tempo sem perda de eficiência logística.</w:t>
      </w:r>
    </w:p>
    <w:p w:rsidR="1DFE8DC6" w:rsidP="5339FF65" w:rsidRDefault="1DFE8DC6" w14:paraId="5F9154FD" w14:textId="55FF76DF">
      <w:pPr>
        <w:pStyle w:val="Normal"/>
        <w:ind w:firstLine="720"/>
      </w:pPr>
      <w:r w:rsidRPr="5339FF65" w:rsidR="1DFE8DC6">
        <w:rPr>
          <w:lang w:val="pt-BR" w:bidi="pt-BR"/>
        </w:rPr>
        <w:t xml:space="preserve">Utilizávamos arquitetura limpa e design orientado a domínio nas aplicações C# / .NET para APIs Web, processadores de eventos e tarefas recorrentes. Os dados das aplicações eram mantidos no </w:t>
      </w:r>
      <w:r w:rsidRPr="5339FF65" w:rsidR="1DFE8DC6">
        <w:rPr>
          <w:lang w:val="pt-BR" w:bidi="pt-BR"/>
        </w:rPr>
        <w:t>MongoDB</w:t>
      </w:r>
      <w:r w:rsidRPr="5339FF65" w:rsidR="1DFE8DC6">
        <w:rPr>
          <w:lang w:val="pt-BR" w:bidi="pt-BR"/>
        </w:rPr>
        <w:t xml:space="preserve">, PostgreSQL e SQL Server. A comunicação entre as aplicações era feita via </w:t>
      </w:r>
      <w:r w:rsidRPr="5339FF65" w:rsidR="1DFE8DC6">
        <w:rPr>
          <w:lang w:val="pt-BR" w:bidi="pt-BR"/>
        </w:rPr>
        <w:t>gRPC</w:t>
      </w:r>
      <w:r w:rsidRPr="5339FF65" w:rsidR="1DFE8DC6">
        <w:rPr>
          <w:lang w:val="pt-BR" w:bidi="pt-BR"/>
        </w:rPr>
        <w:t xml:space="preserve">, HTTP, </w:t>
      </w:r>
      <w:r w:rsidRPr="5339FF65" w:rsidR="1DFE8DC6">
        <w:rPr>
          <w:lang w:val="pt-BR" w:bidi="pt-BR"/>
        </w:rPr>
        <w:t>RabbitMQ</w:t>
      </w:r>
      <w:r w:rsidRPr="5339FF65" w:rsidR="1DFE8DC6">
        <w:rPr>
          <w:lang w:val="pt-BR" w:bidi="pt-BR"/>
        </w:rPr>
        <w:t xml:space="preserve"> e Service Bus. O </w:t>
      </w:r>
      <w:r w:rsidRPr="5339FF65" w:rsidR="1DFE8DC6">
        <w:rPr>
          <w:lang w:val="pt-BR" w:bidi="pt-BR"/>
        </w:rPr>
        <w:t>deploy</w:t>
      </w:r>
      <w:r w:rsidRPr="5339FF65" w:rsidR="1DFE8DC6">
        <w:rPr>
          <w:lang w:val="pt-BR" w:bidi="pt-BR"/>
        </w:rPr>
        <w:t xml:space="preserve"> dos contêineres das aplicações era feito no Azure </w:t>
      </w:r>
      <w:r w:rsidRPr="5339FF65" w:rsidR="1DFE8DC6">
        <w:rPr>
          <w:lang w:val="pt-BR" w:bidi="pt-BR"/>
        </w:rPr>
        <w:t>Kubernetes</w:t>
      </w:r>
      <w:r w:rsidRPr="5339FF65" w:rsidR="1DFE8DC6">
        <w:rPr>
          <w:lang w:val="pt-BR" w:bidi="pt-BR"/>
        </w:rPr>
        <w:t xml:space="preserve"> Service (AKS) via HPA e KEDA. A </w:t>
      </w:r>
      <w:r w:rsidRPr="5339FF65" w:rsidR="1DFE8DC6">
        <w:rPr>
          <w:lang w:val="pt-BR" w:bidi="pt-BR"/>
        </w:rPr>
        <w:t>observabilidade</w:t>
      </w:r>
      <w:r w:rsidRPr="5339FF65" w:rsidR="1DFE8DC6">
        <w:rPr>
          <w:lang w:val="pt-BR" w:bidi="pt-BR"/>
        </w:rPr>
        <w:t xml:space="preserve"> das aplicações era gerenciada através do </w:t>
      </w:r>
      <w:r w:rsidRPr="5339FF65" w:rsidR="1DFE8DC6">
        <w:rPr>
          <w:lang w:val="pt-BR" w:bidi="pt-BR"/>
        </w:rPr>
        <w:t>DataDog</w:t>
      </w:r>
      <w:r w:rsidRPr="5339FF65" w:rsidR="1DFE8DC6">
        <w:rPr>
          <w:lang w:val="pt-BR" w:bidi="pt-BR"/>
        </w:rPr>
        <w:t xml:space="preserve">. As pipelines de CI/CD garantiam a qualidade das entregas através de testes unitários, integrados e de mutação analisados pelo </w:t>
      </w:r>
      <w:r w:rsidRPr="5339FF65" w:rsidR="1DFE8DC6">
        <w:rPr>
          <w:lang w:val="pt-BR" w:bidi="pt-BR"/>
        </w:rPr>
        <w:t>SonarQube</w:t>
      </w:r>
      <w:r w:rsidRPr="5339FF65" w:rsidR="1DFE8DC6">
        <w:rPr>
          <w:lang w:val="pt-BR" w:bidi="pt-BR"/>
        </w:rPr>
        <w:t xml:space="preserve"> e a verificação de vulnerabilidades pelo </w:t>
      </w:r>
      <w:r w:rsidRPr="5339FF65" w:rsidR="1DFE8DC6">
        <w:rPr>
          <w:lang w:val="pt-BR" w:bidi="pt-BR"/>
        </w:rPr>
        <w:t>Snyk</w:t>
      </w:r>
      <w:r w:rsidRPr="5339FF65" w:rsidR="1DFE8DC6">
        <w:rPr>
          <w:lang w:val="pt-BR" w:bidi="pt-BR"/>
        </w:rPr>
        <w:t xml:space="preserve">. O desenvolvimento era feito utilizando metodologias ágeis no Azure </w:t>
      </w:r>
      <w:r w:rsidRPr="5339FF65" w:rsidR="1DFE8DC6">
        <w:rPr>
          <w:lang w:val="pt-BR" w:bidi="pt-BR"/>
        </w:rPr>
        <w:t>DevOps</w:t>
      </w:r>
      <w:r w:rsidRPr="5339FF65" w:rsidR="1DFE8DC6">
        <w:rPr>
          <w:lang w:val="pt-BR" w:bidi="pt-BR"/>
        </w:rPr>
        <w:t>.</w:t>
      </w:r>
    </w:p>
    <w:p w:rsidR="472AD1A6" w:rsidP="5339FF65" w:rsidRDefault="472AD1A6" w14:noSpellErr="1" w14:paraId="1B473A64" w14:textId="54837D28">
      <w:pPr>
        <w:pStyle w:val="Ttulo1"/>
        <w:rPr>
          <w:lang w:val="pt-BR"/>
        </w:rPr>
      </w:pPr>
      <w:r w:rsidRPr="5339FF65" w:rsidR="472AD1A6">
        <w:rPr>
          <w:lang w:val="pt-BR" w:bidi="pt-BR"/>
        </w:rPr>
        <w:t>Educação</w:t>
      </w:r>
    </w:p>
    <w:p w:rsidR="472AD1A6" w:rsidP="5339FF65" w:rsidRDefault="472AD1A6" w14:paraId="4444E918" w14:textId="3D757178">
      <w:pPr>
        <w:pStyle w:val="Ttulo3"/>
        <w:rPr>
          <w:lang w:val="pt-BR"/>
        </w:rPr>
      </w:pPr>
      <w:r w:rsidRPr="5339FF65" w:rsidR="472AD1A6">
        <w:rPr>
          <w:lang w:val="pt-BR" w:bidi="pt-BR"/>
        </w:rPr>
        <w:t>2019 – 2021</w:t>
      </w:r>
    </w:p>
    <w:p w:rsidR="472AD1A6" w:rsidP="5339FF65" w:rsidRDefault="472AD1A6" w14:paraId="05CA9D70" w14:textId="1CDB0F84">
      <w:pPr>
        <w:pStyle w:val="Ttulo5"/>
        <w:rPr>
          <w:lang w:val="en-US"/>
        </w:rPr>
      </w:pPr>
      <w:r w:rsidRPr="5339FF65" w:rsidR="472AD1A6">
        <w:rPr>
          <w:lang w:val="en-US" w:bidi="pt-BR"/>
        </w:rPr>
        <w:t>Pós-</w:t>
      </w:r>
      <w:r w:rsidRPr="5339FF65" w:rsidR="472AD1A6">
        <w:rPr>
          <w:lang w:val="en-US" w:bidi="pt-BR"/>
        </w:rPr>
        <w:t>graduaçã</w:t>
      </w:r>
      <w:r w:rsidRPr="5339FF65" w:rsidR="65AB455D">
        <w:rPr>
          <w:lang w:val="en-US" w:bidi="pt-BR"/>
        </w:rPr>
        <w:t>o</w:t>
      </w:r>
      <w:r w:rsidRPr="5339FF65" w:rsidR="65AB455D">
        <w:rPr>
          <w:lang w:val="en-US" w:bidi="pt-BR"/>
        </w:rPr>
        <w:t>,</w:t>
      </w:r>
      <w:r w:rsidRPr="5339FF65" w:rsidR="2E89F8A9">
        <w:rPr>
          <w:lang w:val="en-US" w:bidi="pt-BR"/>
        </w:rPr>
        <w:t xml:space="preserve"> </w:t>
      </w:r>
      <w:r w:rsidRPr="5339FF65" w:rsidR="65AB455D">
        <w:rPr>
          <w:lang w:val="en-US" w:bidi="pt-BR"/>
        </w:rPr>
        <w:t>Data Science</w:t>
      </w:r>
      <w:r w:rsidRPr="5339FF65" w:rsidR="472AD1A6">
        <w:rPr>
          <w:lang w:val="en-US" w:bidi="pt-BR"/>
        </w:rPr>
        <w:t>/</w:t>
      </w:r>
      <w:r w:rsidRPr="5339FF65" w:rsidR="525766AE">
        <w:rPr>
          <w:rStyle w:val="nfase"/>
          <w:lang w:val="en-US" w:bidi="pt-BR"/>
        </w:rPr>
        <w:t>FURB</w:t>
      </w:r>
      <w:r w:rsidRPr="5339FF65" w:rsidR="472AD1A6">
        <w:rPr>
          <w:rStyle w:val="nfase"/>
          <w:lang w:val="en-US" w:bidi="pt-BR"/>
        </w:rPr>
        <w:t xml:space="preserve">, </w:t>
      </w:r>
      <w:r w:rsidRPr="5339FF65" w:rsidR="719CE66B">
        <w:rPr>
          <w:rStyle w:val="nfase"/>
          <w:lang w:val="en-US" w:bidi="pt-BR"/>
        </w:rPr>
        <w:t>Brasil</w:t>
      </w:r>
    </w:p>
    <w:p w:rsidR="5339FF65" w:rsidP="5339FF65" w:rsidRDefault="5339FF65" w14:paraId="65FCF58D" w14:textId="546BD2B6">
      <w:pPr>
        <w:pStyle w:val="Normal"/>
        <w:rPr>
          <w:lang w:val="en-US"/>
        </w:rPr>
      </w:pPr>
    </w:p>
    <w:p w:rsidR="719CE66B" w:rsidP="5339FF65" w:rsidRDefault="719CE66B" w14:paraId="1F57CBA4" w14:textId="1C89D99B">
      <w:pPr>
        <w:pStyle w:val="Ttulo3"/>
        <w:rPr>
          <w:lang w:val="pt-BR"/>
        </w:rPr>
      </w:pPr>
      <w:r w:rsidRPr="5339FF65" w:rsidR="719CE66B">
        <w:rPr>
          <w:lang w:val="pt-BR" w:bidi="pt-BR"/>
        </w:rPr>
        <w:t>2016 – 2018</w:t>
      </w:r>
    </w:p>
    <w:p w:rsidR="719CE66B" w:rsidP="5339FF65" w:rsidRDefault="719CE66B" w14:paraId="2C58C1BD" w14:textId="4DABB467">
      <w:pPr>
        <w:pStyle w:val="Ttulo5"/>
        <w:rPr>
          <w:lang w:val="en-US"/>
        </w:rPr>
      </w:pPr>
      <w:r w:rsidRPr="5339FF65" w:rsidR="719CE66B">
        <w:rPr>
          <w:lang w:val="en-US" w:bidi="pt-BR"/>
        </w:rPr>
        <w:t>Tecnólogo</w:t>
      </w:r>
      <w:r w:rsidRPr="5339FF65" w:rsidR="719CE66B">
        <w:rPr>
          <w:lang w:val="en-US" w:bidi="pt-BR"/>
        </w:rPr>
        <w:t>,</w:t>
      </w:r>
      <w:r w:rsidRPr="5339FF65" w:rsidR="7E755B48">
        <w:rPr>
          <w:lang w:val="en-US" w:bidi="pt-BR"/>
        </w:rPr>
        <w:t xml:space="preserve"> Análise e Desenvolvimento de Sistemas</w:t>
      </w:r>
      <w:r w:rsidRPr="5339FF65" w:rsidR="719CE66B">
        <w:rPr>
          <w:lang w:val="en-US" w:bidi="pt-BR"/>
        </w:rPr>
        <w:t>/</w:t>
      </w:r>
      <w:r w:rsidRPr="5339FF65" w:rsidR="50A8395B">
        <w:rPr>
          <w:rStyle w:val="nfase"/>
          <w:lang w:val="en-US" w:bidi="pt-BR"/>
        </w:rPr>
        <w:t>SENAI</w:t>
      </w:r>
      <w:r w:rsidRPr="5339FF65" w:rsidR="719CE66B">
        <w:rPr>
          <w:rStyle w:val="nfase"/>
          <w:lang w:val="en-US" w:bidi="pt-BR"/>
        </w:rPr>
        <w:t xml:space="preserve">, </w:t>
      </w:r>
      <w:r w:rsidRPr="5339FF65" w:rsidR="719CE66B">
        <w:rPr>
          <w:rStyle w:val="nfase"/>
          <w:lang w:val="en-US" w:bidi="pt-BR"/>
        </w:rPr>
        <w:t>Brasil</w:t>
      </w:r>
    </w:p>
    <w:p w:rsidRPr="0003021F" w:rsidR="00F439C9" w:rsidP="00F439C9" w:rsidRDefault="00935F18" w14:paraId="27EF8020" w14:textId="0652E467">
      <w:pPr>
        <w:pStyle w:val="Ttulo1"/>
        <w:rPr>
          <w:lang w:val="pt-BR"/>
        </w:rPr>
      </w:pPr>
      <w:r w:rsidRPr="5339FF65" w:rsidR="546524A4">
        <w:rPr>
          <w:lang w:val="pt-BR"/>
        </w:rPr>
        <w:t>Licenças &amp; Certificados</w:t>
      </w:r>
    </w:p>
    <w:p w:rsidRPr="0003021F" w:rsidR="00A06309" w:rsidP="5339FF65" w:rsidRDefault="00A06309" w14:paraId="738C7F55" w14:textId="700B6CBA">
      <w:pPr>
        <w:rPr>
          <w:lang w:val="pt-BR"/>
        </w:rPr>
      </w:pPr>
      <w:r w:rsidRPr="5339FF65" w:rsidR="07E4CC8E">
        <w:rPr>
          <w:rFonts w:ascii="Calibri" w:hAnsi="Calibri" w:eastAsia="Calibri" w:cs="Calibri"/>
          <w:noProof w:val="0"/>
          <w:color w:val="007FAB" w:themeColor="accent1" w:themeTint="FF" w:themeShade="FF"/>
          <w:sz w:val="22"/>
          <w:szCs w:val="22"/>
          <w:lang w:val="pt-BR"/>
        </w:rPr>
        <w:t xml:space="preserve">• </w:t>
      </w:r>
      <w:r w:rsidRPr="5339FF65" w:rsidR="07E4CC8E">
        <w:rPr>
          <w:lang w:val="pt-BR" w:bidi="pt-BR"/>
        </w:rPr>
        <w:t xml:space="preserve">AZ-204T00--A: </w:t>
      </w:r>
      <w:r w:rsidRPr="5339FF65" w:rsidR="07E4CC8E">
        <w:rPr>
          <w:lang w:val="pt-BR" w:bidi="pt-BR"/>
        </w:rPr>
        <w:t>D</w:t>
      </w:r>
      <w:r w:rsidRPr="5339FF65" w:rsidR="07E4CC8E">
        <w:rPr>
          <w:lang w:val="pt-BR" w:bidi="pt-BR"/>
        </w:rPr>
        <w:t>eveloping</w:t>
      </w:r>
      <w:r w:rsidRPr="5339FF65" w:rsidR="07E4CC8E">
        <w:rPr>
          <w:lang w:val="pt-BR" w:bidi="pt-BR"/>
        </w:rPr>
        <w:t xml:space="preserve"> </w:t>
      </w:r>
      <w:r w:rsidRPr="5339FF65" w:rsidR="07E4CC8E">
        <w:rPr>
          <w:lang w:val="pt-BR" w:bidi="pt-BR"/>
        </w:rPr>
        <w:t>S</w:t>
      </w:r>
      <w:r w:rsidRPr="5339FF65" w:rsidR="07E4CC8E">
        <w:rPr>
          <w:lang w:val="pt-BR" w:bidi="pt-BR"/>
        </w:rPr>
        <w:t>olutions</w:t>
      </w:r>
      <w:r w:rsidRPr="5339FF65" w:rsidR="07E4CC8E">
        <w:rPr>
          <w:lang w:val="pt-BR" w:bidi="pt-BR"/>
        </w:rPr>
        <w:t xml:space="preserve"> </w:t>
      </w:r>
      <w:r w:rsidRPr="5339FF65" w:rsidR="07E4CC8E">
        <w:rPr>
          <w:lang w:val="pt-BR" w:bidi="pt-BR"/>
        </w:rPr>
        <w:t>for Microsoft Azure, Microsoft</w:t>
      </w:r>
      <w:proofErr w:type="gramStart"/>
      <w:proofErr w:type="gramEnd"/>
    </w:p>
    <w:p w:rsidRPr="0003021F" w:rsidR="00A06309" w:rsidP="5339FF65" w:rsidRDefault="00A06309" w14:paraId="749F9967" w14:textId="6513ECF3">
      <w:pPr>
        <w:rPr>
          <w:lang w:val="pt-BR"/>
        </w:rPr>
      </w:pPr>
      <w:r w:rsidRPr="5339FF65" w:rsidR="23FF71BF">
        <w:rPr>
          <w:rFonts w:eastAsia="Times New Roman"/>
          <w:color w:val="007FAB" w:themeColor="accent1" w:themeTint="FF" w:themeShade="FF"/>
          <w:lang w:val="pt-BR" w:bidi="pt-BR"/>
        </w:rPr>
        <w:t xml:space="preserve">• </w:t>
      </w:r>
      <w:r w:rsidRPr="5339FF65" w:rsidR="4C2FBE0A">
        <w:rPr>
          <w:lang w:val="pt-BR" w:bidi="pt-BR"/>
        </w:rPr>
        <w:t xml:space="preserve">Microsoft </w:t>
      </w:r>
      <w:r w:rsidRPr="5339FF65" w:rsidR="4C2FBE0A">
        <w:rPr>
          <w:lang w:val="pt-BR" w:bidi="pt-BR"/>
        </w:rPr>
        <w:t>Certified</w:t>
      </w:r>
      <w:r w:rsidRPr="5339FF65" w:rsidR="4C2FBE0A">
        <w:rPr>
          <w:lang w:val="pt-BR" w:bidi="pt-BR"/>
        </w:rPr>
        <w:t>: Azure Fundamentals, Microsoft</w:t>
      </w:r>
    </w:p>
    <w:p w:rsidRPr="0003021F" w:rsidR="00A06309" w:rsidP="5339FF65" w:rsidRDefault="00A06309" w14:paraId="4CC6B008" w14:textId="0E9C1D21">
      <w:pPr>
        <w:rPr>
          <w:lang w:val="pt-BR" w:bidi="pt-BR"/>
        </w:rPr>
      </w:pPr>
      <w:r w:rsidRPr="5339FF65" w:rsidR="23FF71BF">
        <w:rPr>
          <w:rFonts w:eastAsia="Times New Roman"/>
          <w:color w:val="007FAB" w:themeColor="accent1" w:themeTint="FF" w:themeShade="FF"/>
          <w:lang w:val="pt-BR" w:bidi="pt-BR"/>
        </w:rPr>
        <w:t xml:space="preserve">• </w:t>
      </w:r>
      <w:r w:rsidRPr="5339FF65" w:rsidR="0A0FD3A7">
        <w:rPr>
          <w:lang w:val="pt-BR" w:bidi="pt-BR"/>
        </w:rPr>
        <w:t>English Level (C2 Proficient), EF Standard English Test (EF SET)</w:t>
      </w:r>
    </w:p>
    <w:sectPr w:rsidRPr="0003021F" w:rsidR="00A06309" w:rsidSect="00A2062C">
      <w:type w:val="continuous"/>
      <w:pgSz w:w="11906" w:h="16838" w:orient="portrait" w:code="9"/>
      <w:pgMar w:top="907" w:right="1440" w:bottom="1080" w:left="1440" w:header="576" w:footer="720" w:gutter="0"/>
      <w:cols w:space="720"/>
      <w:titlePg/>
      <w:docGrid w:linePitch="360"/>
      <w:headerReference w:type="default" r:id="Rad8f79f006544066"/>
      <w:headerReference w:type="first" r:id="Rf143bb73d18f414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mc:Ignorable="w14 w15 w16se w16cid w16 w16cex wp14 w16sdtdh w16sdtfl">
  <w:endnote w:type="separator" w:id="-1">
    <w:p w:rsidR="00935F18" w:rsidP="00725803" w:rsidRDefault="00935F18" w14:paraId="78233AD8" w14:textId="77777777">
      <w:pPr>
        <w:spacing w:after="0"/>
      </w:pPr>
      <w:r>
        <w:separator/>
      </w:r>
    </w:p>
  </w:endnote>
  <w:endnote w:type="continuationSeparator" w:id="0">
    <w:p w:rsidR="00935F18" w:rsidP="00725803" w:rsidRDefault="00935F18" w14:paraId="522A26F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w16sdtfl="http://schemas.microsoft.com/office/word/2024/wordml/sdtformatlock" mc:Ignorable="w14 w15 w16se w16cid w16 w16cex wp14 w16sdtdh w16sdtfl">
  <w:footnote w:type="separator" w:id="-1">
    <w:p w:rsidR="00935F18" w:rsidP="00725803" w:rsidRDefault="00935F18" w14:paraId="6B277B09" w14:textId="77777777">
      <w:pPr>
        <w:spacing w:after="0"/>
      </w:pPr>
      <w:r>
        <w:separator/>
      </w:r>
    </w:p>
  </w:footnote>
  <w:footnote w:type="continuationSeparator" w:id="0">
    <w:p w:rsidR="00935F18" w:rsidP="00725803" w:rsidRDefault="00935F18" w14:paraId="19A26670" w14:textId="77777777">
      <w:pPr>
        <w:spacing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68543C" w:rsidTr="0B68543C" w14:paraId="34B4C29F">
      <w:trPr>
        <w:trHeight w:val="300"/>
      </w:trPr>
      <w:tc>
        <w:tcPr>
          <w:tcW w:w="3005" w:type="dxa"/>
          <w:tcMar/>
        </w:tcPr>
        <w:p w:rsidR="0B68543C" w:rsidP="0B68543C" w:rsidRDefault="0B68543C" w14:paraId="3947872C" w14:textId="54A46B6D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68543C" w:rsidP="0B68543C" w:rsidRDefault="0B68543C" w14:paraId="5A1AAC07" w14:textId="0371C708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0B68543C" w:rsidP="0B68543C" w:rsidRDefault="0B68543C" w14:paraId="76CD91F1" w14:textId="7338CD83">
          <w:pPr>
            <w:pStyle w:val="Cabealho"/>
            <w:bidi w:val="0"/>
            <w:ind w:right="-115"/>
            <w:jc w:val="right"/>
          </w:pPr>
        </w:p>
      </w:tc>
    </w:tr>
  </w:tbl>
  <w:p w:rsidR="0B68543C" w:rsidP="0B68543C" w:rsidRDefault="0B68543C" w14:paraId="623D1CD5" w14:textId="7EA60036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68543C" w:rsidTr="0B68543C" w14:paraId="65BC0FD0">
      <w:trPr>
        <w:trHeight w:val="300"/>
      </w:trPr>
      <w:tc>
        <w:tcPr>
          <w:tcW w:w="3005" w:type="dxa"/>
          <w:tcMar/>
        </w:tcPr>
        <w:p w:rsidR="0B68543C" w:rsidP="0B68543C" w:rsidRDefault="0B68543C" w14:paraId="5DBF7AEA" w14:textId="1CE1236D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68543C" w:rsidP="0B68543C" w:rsidRDefault="0B68543C" w14:paraId="613C6975" w14:textId="66CAF44E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0B68543C" w:rsidP="0B68543C" w:rsidRDefault="0B68543C" w14:paraId="297C2C90" w14:textId="5123D7DB">
          <w:pPr>
            <w:pStyle w:val="Cabealho"/>
            <w:bidi w:val="0"/>
            <w:ind w:right="-115"/>
            <w:jc w:val="right"/>
          </w:pPr>
        </w:p>
      </w:tc>
    </w:tr>
  </w:tbl>
  <w:p w:rsidR="0B68543C" w:rsidP="0B68543C" w:rsidRDefault="0B68543C" w14:paraId="50B5C0AC" w14:textId="5F7C9FDC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3021F"/>
    <w:rsid w:val="00061AE7"/>
    <w:rsid w:val="000645F2"/>
    <w:rsid w:val="00082F03"/>
    <w:rsid w:val="000835A0"/>
    <w:rsid w:val="000934A2"/>
    <w:rsid w:val="000D434D"/>
    <w:rsid w:val="001332B7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6F6F3C"/>
    <w:rsid w:val="0070237E"/>
    <w:rsid w:val="00725803"/>
    <w:rsid w:val="00725CB5"/>
    <w:rsid w:val="007307A3"/>
    <w:rsid w:val="00752315"/>
    <w:rsid w:val="007C26CB"/>
    <w:rsid w:val="007E0299"/>
    <w:rsid w:val="007F3012"/>
    <w:rsid w:val="00857E6B"/>
    <w:rsid w:val="008968C4"/>
    <w:rsid w:val="008D31BD"/>
    <w:rsid w:val="008D7C1C"/>
    <w:rsid w:val="0092291B"/>
    <w:rsid w:val="00932D92"/>
    <w:rsid w:val="00935F18"/>
    <w:rsid w:val="0095272C"/>
    <w:rsid w:val="00972024"/>
    <w:rsid w:val="009F04D2"/>
    <w:rsid w:val="009F2BA7"/>
    <w:rsid w:val="009F6DA0"/>
    <w:rsid w:val="00A01182"/>
    <w:rsid w:val="00A06309"/>
    <w:rsid w:val="00A2062C"/>
    <w:rsid w:val="00AD13CB"/>
    <w:rsid w:val="00AD2B48"/>
    <w:rsid w:val="00AD3FD8"/>
    <w:rsid w:val="00AE482A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72758"/>
    <w:rsid w:val="00FD1DE2"/>
    <w:rsid w:val="00FF1889"/>
    <w:rsid w:val="05540363"/>
    <w:rsid w:val="06A36324"/>
    <w:rsid w:val="070379C5"/>
    <w:rsid w:val="07E4CC8E"/>
    <w:rsid w:val="0A0FD3A7"/>
    <w:rsid w:val="0B68543C"/>
    <w:rsid w:val="17509230"/>
    <w:rsid w:val="187F0B51"/>
    <w:rsid w:val="1A7716C7"/>
    <w:rsid w:val="1D21FA7D"/>
    <w:rsid w:val="1DFE8DC6"/>
    <w:rsid w:val="1F8F0187"/>
    <w:rsid w:val="22C427B1"/>
    <w:rsid w:val="23FF71BF"/>
    <w:rsid w:val="2C2F01CF"/>
    <w:rsid w:val="2CAD386B"/>
    <w:rsid w:val="2E89F8A9"/>
    <w:rsid w:val="349CC72B"/>
    <w:rsid w:val="3930D187"/>
    <w:rsid w:val="3CFF1627"/>
    <w:rsid w:val="3FAE4043"/>
    <w:rsid w:val="472AD1A6"/>
    <w:rsid w:val="48BC0E14"/>
    <w:rsid w:val="4A6188AC"/>
    <w:rsid w:val="4AE5D6D8"/>
    <w:rsid w:val="4C2FBE0A"/>
    <w:rsid w:val="4D0EB729"/>
    <w:rsid w:val="4DA9F72B"/>
    <w:rsid w:val="4DD967BC"/>
    <w:rsid w:val="50A8395B"/>
    <w:rsid w:val="525766AE"/>
    <w:rsid w:val="5339FF65"/>
    <w:rsid w:val="546524A4"/>
    <w:rsid w:val="557E7082"/>
    <w:rsid w:val="575D70D7"/>
    <w:rsid w:val="5D282656"/>
    <w:rsid w:val="5D7BD029"/>
    <w:rsid w:val="5D7DC0D2"/>
    <w:rsid w:val="5E3EC16E"/>
    <w:rsid w:val="5EF3438E"/>
    <w:rsid w:val="6094F557"/>
    <w:rsid w:val="65AB455D"/>
    <w:rsid w:val="676686F0"/>
    <w:rsid w:val="67B55405"/>
    <w:rsid w:val="67DC6387"/>
    <w:rsid w:val="6BCE5146"/>
    <w:rsid w:val="6D8F5924"/>
    <w:rsid w:val="6E13CB49"/>
    <w:rsid w:val="719CE66B"/>
    <w:rsid w:val="72BA6826"/>
    <w:rsid w:val="72C7E663"/>
    <w:rsid w:val="74C9232F"/>
    <w:rsid w:val="76793D06"/>
    <w:rsid w:val="769261DA"/>
    <w:rsid w:val="7C8AB519"/>
    <w:rsid w:val="7CD4A774"/>
    <w:rsid w:val="7E75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E7082"/>
  <w15:chartTrackingRefBased/>
  <w15:docId w15:val="{C1C920EF-7E77-4E03-852A-DC382D20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xmlns:w16sdtfl="http://schemas.microsoft.com/office/word/2024/wordml/sdtformatlock" mc:Ignorable="w14 w15 w16se w16cid w16 w16cex wp14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color="A6A6A6" w:themeColor="background1" w:themeShade="A6" w:sz="4" w:space="3"/>
      </w:pBdr>
      <w:spacing w:before="480" w:after="1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380AE7"/>
  </w:style>
  <w:style w:type="character" w:styleId="Ttulo1Char" w:customStyle="1">
    <w:name w:val="Título 1 Char"/>
    <w:basedOn w:val="Fontepargpadro"/>
    <w:link w:val="Ttulo1"/>
    <w:uiPriority w:val="9"/>
    <w:rsid w:val="0052113B"/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52113B"/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52113B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paragraph" w:styleId="Informaesdecontato" w:customStyle="1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styleId="Ttulo4Char" w:customStyle="1">
    <w:name w:val="Título 4 Char"/>
    <w:basedOn w:val="Fontepargpadro"/>
    <w:link w:val="Ttulo4"/>
    <w:uiPriority w:val="9"/>
    <w:rsid w:val="009F04D2"/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color="auto" w:sz="0" w:space="0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color="007FAB" w:themeColor="accent1" w:sz="4" w:space="10"/>
        <w:bottom w:val="single" w:color="007FAB" w:themeColor="accent1" w:sz="4" w:space="10"/>
      </w:pBdr>
      <w:spacing w:before="360" w:after="360"/>
      <w:jc w:val="center"/>
    </w:pPr>
    <w:rPr>
      <w:i/>
      <w:iCs/>
      <w:color w:val="007FAB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922D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922D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color="007FAB" w:themeColor="accent1" w:sz="2" w:space="10" w:frame="1"/>
        <w:left w:val="single" w:color="007FAB" w:themeColor="accent1" w:sz="2" w:space="10" w:frame="1"/>
        <w:bottom w:val="single" w:color="007FAB" w:themeColor="accent1" w:sz="2" w:space="10" w:frame="1"/>
        <w:right w:val="single" w:color="007FAB" w:themeColor="accent1" w:sz="2" w:space="10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6C47D8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1"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themeShade="99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themeShade="99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themeShade="99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themeShade="99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themeShade="99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styleId="DataChar" w:customStyle="1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rsid w:val="006C47D8"/>
    <w:rPr>
      <w:rFonts w:asciiTheme="majorHAnsi" w:hAnsiTheme="majorHAnsi" w:eastAsiaTheme="majorEastAsia" w:cstheme="majorBidi"/>
      <w:color w:val="005E80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C47D8"/>
    <w:rPr>
      <w:rFonts w:asciiTheme="majorHAnsi" w:hAnsiTheme="majorHAnsi" w:eastAsiaTheme="majorEastAsia" w:cstheme="majorBidi"/>
      <w:color w:val="003F55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C47D8"/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BD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76D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C7E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46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F3A2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6C47D8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TabelaSimples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styleId="SaudaoChar" w:customStyle="1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styleId="cones" w:customStyle="1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glossaryDocument" Target="glossary/document.xml" Id="rId14" /><Relationship Type="http://schemas.openxmlformats.org/officeDocument/2006/relationships/header" Target="header.xml" Id="Rad8f79f006544066" /><Relationship Type="http://schemas.openxmlformats.org/officeDocument/2006/relationships/header" Target="header2.xml" Id="Rf143bb73d18f41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5D69ADD6AE4E0A9AF7A98213F5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FFE3-EDBA-4E90-84AC-93DCD7034810}"/>
      </w:docPartPr>
      <w:docPartBody>
        <w:p xmlns:wp14="http://schemas.microsoft.com/office/word/2010/wordml" w:rsidR="00922C78" w:rsidP="006F6F3C" w:rsidRDefault="006F6F3C" w14:paraId="18F261B8" wp14:textId="77777777">
          <w:pPr>
            <w:pStyle w:val="A85D69ADD6AE4E0A9AF7A98213F5D5B61"/>
          </w:pPr>
          <w:r w:rsidRPr="0003021F">
            <w:rPr>
              <w:lang w:val="pt-BR"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260694"/>
    <w:rsid w:val="006F6F3C"/>
    <w:rsid w:val="008C2AAA"/>
    <w:rsid w:val="00922C78"/>
    <w:rsid w:val="009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5E1F2898FD540A1B1C1F1F21066F879">
    <w:name w:val="15E1F2898FD540A1B1C1F1F21066F879"/>
  </w:style>
  <w:style w:type="paragraph" w:customStyle="1" w:styleId="1D133F3B6A5B47C2B98785423F8E7815">
    <w:name w:val="1D133F3B6A5B47C2B98785423F8E7815"/>
  </w:style>
  <w:style w:type="paragraph" w:customStyle="1" w:styleId="E880FB19E0BE485782515214D41A57BF">
    <w:name w:val="E880FB19E0BE485782515214D41A57BF"/>
  </w:style>
  <w:style w:type="paragraph" w:customStyle="1" w:styleId="43634D9CFDEA4872B7433B2E39B86631">
    <w:name w:val="43634D9CFDEA4872B7433B2E39B86631"/>
  </w:style>
  <w:style w:type="paragraph" w:customStyle="1" w:styleId="EB3DF55439724B51891F654547AD73BE">
    <w:name w:val="EB3DF55439724B51891F654547AD73BE"/>
  </w:style>
  <w:style w:type="paragraph" w:customStyle="1" w:styleId="7F18E8005A094124A0AA0079C020F1D0">
    <w:name w:val="7F18E8005A094124A0AA0079C020F1D0"/>
  </w:style>
  <w:style w:type="paragraph" w:customStyle="1" w:styleId="75D455E95CFD46FEB3BCF842ED964C38">
    <w:name w:val="75D455E95CFD46FEB3BCF842ED964C38"/>
  </w:style>
  <w:style w:type="paragraph" w:customStyle="1" w:styleId="6CEA7A44EFB7431FAE4FAA6CEF39D2B0">
    <w:name w:val="6CEA7A44EFB7431FAE4FAA6CEF39D2B0"/>
  </w:style>
  <w:style w:type="paragraph" w:customStyle="1" w:styleId="A17689188E8C4A5A832A15D129F52EB1">
    <w:name w:val="A17689188E8C4A5A832A15D129F52EB1"/>
  </w:style>
  <w:style w:type="paragraph" w:customStyle="1" w:styleId="8F90F8CF8E39408A9C716EE77BBAEBEB">
    <w:name w:val="8F90F8CF8E39408A9C716EE77BBAEBEB"/>
  </w:style>
  <w:style w:type="paragraph" w:customStyle="1" w:styleId="58316E84A647478E99B39F684A0FF33D">
    <w:name w:val="58316E84A647478E99B39F684A0FF33D"/>
  </w:style>
  <w:style w:type="paragraph" w:customStyle="1" w:styleId="6FC6018D485D43048689E4EF67A13FC4">
    <w:name w:val="6FC6018D485D43048689E4EF67A13FC4"/>
  </w:style>
  <w:style w:type="paragraph" w:customStyle="1" w:styleId="E5E906B1CA02486A98C04E51F7698F8B">
    <w:name w:val="E5E906B1CA02486A98C04E51F7698F8B"/>
  </w:style>
  <w:style w:type="paragraph" w:customStyle="1" w:styleId="959B4722C63847539D318E87B04B0C91">
    <w:name w:val="959B4722C63847539D318E87B04B0C91"/>
  </w:style>
  <w:style w:type="paragraph" w:customStyle="1" w:styleId="A85D69ADD6AE4E0A9AF7A98213F5D5B6">
    <w:name w:val="A85D69ADD6AE4E0A9AF7A98213F5D5B6"/>
  </w:style>
  <w:style w:type="paragraph" w:customStyle="1" w:styleId="250F3C1C307C419BB4A49102002CAC36">
    <w:name w:val="250F3C1C307C419BB4A49102002CAC36"/>
  </w:style>
  <w:style w:type="paragraph" w:customStyle="1" w:styleId="DB5D2A92D3C84907A8BC60912F59D14D">
    <w:name w:val="DB5D2A92D3C84907A8BC60912F59D14D"/>
  </w:style>
  <w:style w:type="paragraph" w:customStyle="1" w:styleId="F5616CA63F0D438CBD6207BE58602B43">
    <w:name w:val="F5616CA63F0D438CBD6207BE58602B43"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CF50CE56D304A9A8962B0314DF9BE24">
    <w:name w:val="3CF50CE56D304A9A8962B0314DF9BE24"/>
  </w:style>
  <w:style w:type="paragraph" w:customStyle="1" w:styleId="473B198A64C2405C925216395850C1EF">
    <w:name w:val="473B198A64C2405C925216395850C1EF"/>
  </w:style>
  <w:style w:type="paragraph" w:customStyle="1" w:styleId="A29BECA8FF3F42B09CBF3E465DB2B367">
    <w:name w:val="A29BECA8FF3F42B09CBF3E465DB2B367"/>
  </w:style>
  <w:style w:type="paragraph" w:customStyle="1" w:styleId="5D238926EE094AF6BBD1D03DCB8002B4">
    <w:name w:val="5D238926EE094AF6BBD1D03DCB8002B4"/>
  </w:style>
  <w:style w:type="paragraph" w:customStyle="1" w:styleId="8A4452CAA8624D619B6F39C4EB88F6C7">
    <w:name w:val="8A4452CAA8624D619B6F39C4EB88F6C7"/>
  </w:style>
  <w:style w:type="paragraph" w:customStyle="1" w:styleId="34CBEE9F2741458D94602CB75BA35990">
    <w:name w:val="34CBEE9F2741458D94602CB75BA35990"/>
  </w:style>
  <w:style w:type="paragraph" w:customStyle="1" w:styleId="80F3F5812131440B93C8A03B42A73E73">
    <w:name w:val="80F3F5812131440B93C8A03B42A73E73"/>
  </w:style>
  <w:style w:type="paragraph" w:customStyle="1" w:styleId="B2B9CB4212574DC794EBE2FC400F39C5">
    <w:name w:val="B2B9CB4212574DC794EBE2FC400F39C5"/>
  </w:style>
  <w:style w:type="paragraph" w:customStyle="1" w:styleId="BF993E2B35BD46F08F82A7988E29C939">
    <w:name w:val="BF993E2B35BD46F08F82A7988E29C939"/>
  </w:style>
  <w:style w:type="paragraph" w:customStyle="1" w:styleId="2F2C258EA0F64357864E36526097BD38">
    <w:name w:val="2F2C258EA0F64357864E36526097BD38"/>
  </w:style>
  <w:style w:type="paragraph" w:customStyle="1" w:styleId="BF876C1A5984443EA61B15AEED8E621E">
    <w:name w:val="BF876C1A5984443EA61B15AEED8E621E"/>
  </w:style>
  <w:style w:type="paragraph" w:customStyle="1" w:styleId="E889D64C7ACA462D88DD81BBF50DAB6E">
    <w:name w:val="E889D64C7ACA462D88DD81BBF50DAB6E"/>
  </w:style>
  <w:style w:type="paragraph" w:customStyle="1" w:styleId="F803A28D4A0A42ECBF8423B73AACF720">
    <w:name w:val="F803A28D4A0A42ECBF8423B73AACF720"/>
  </w:style>
  <w:style w:type="paragraph" w:customStyle="1" w:styleId="6F41391C61F84A02816F9049F0E8AADC">
    <w:name w:val="6F41391C61F84A02816F9049F0E8AADC"/>
  </w:style>
  <w:style w:type="paragraph" w:customStyle="1" w:styleId="B81BE9593259411DA738AEF414DD4441">
    <w:name w:val="B81BE9593259411DA738AEF414DD4441"/>
  </w:style>
  <w:style w:type="paragraph" w:customStyle="1" w:styleId="0E01E932CE824D9BB476A719FA40C4FF">
    <w:name w:val="0E01E932CE824D9BB476A719FA40C4FF"/>
  </w:style>
  <w:style w:type="paragraph" w:customStyle="1" w:styleId="C285992E1662479D915B897F1E8F210B">
    <w:name w:val="C285992E1662479D915B897F1E8F210B"/>
  </w:style>
  <w:style w:type="paragraph" w:customStyle="1" w:styleId="D75B4A2B65F44B848F7C4731FD3401C6">
    <w:name w:val="D75B4A2B65F44B848F7C4731FD3401C6"/>
  </w:style>
  <w:style w:type="paragraph" w:customStyle="1" w:styleId="D006290FE19D48A69B62374AD8B858ED">
    <w:name w:val="D006290FE19D48A69B62374AD8B858ED"/>
  </w:style>
  <w:style w:type="paragraph" w:customStyle="1" w:styleId="D912952782B04202BEA4F783DA612056">
    <w:name w:val="D912952782B04202BEA4F783DA612056"/>
  </w:style>
  <w:style w:type="paragraph" w:customStyle="1" w:styleId="F7EACF254259466F9BA7268D8B24FAA8">
    <w:name w:val="F7EACF254259466F9BA7268D8B24FAA8"/>
    <w:rsid w:val="00080F72"/>
  </w:style>
  <w:style w:type="paragraph" w:customStyle="1" w:styleId="A356705B032043EB82DA08DA22D7EBAB">
    <w:name w:val="A356705B032043EB82DA08DA22D7EBAB"/>
    <w:rsid w:val="00080F72"/>
  </w:style>
  <w:style w:type="character" w:styleId="TextodoEspaoReservado">
    <w:name w:val="Placeholder Text"/>
    <w:basedOn w:val="Fontepargpadro"/>
    <w:uiPriority w:val="99"/>
    <w:semiHidden/>
    <w:rsid w:val="006F6F3C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6F6F3C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6F6F3C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D006290FE19D48A69B62374AD8B858ED1">
    <w:name w:val="D006290FE19D48A69B62374AD8B858ED1"/>
    <w:rsid w:val="006F6F3C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B0C2C4-34BB-4CFB-9C3C-A0C3CA3DE4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Cristopher Braatz Cardoso</dc:creator>
  <keywords/>
  <dc:description/>
  <lastModifiedBy>Cristopher Braatz Cardoso</lastModifiedBy>
  <dcterms:created xsi:type="dcterms:W3CDTF">2025-09-08T00:40:37.2766432Z</dcterms:created>
  <dcterms:modified xsi:type="dcterms:W3CDTF">2025-09-08T01:20:53.9335242Z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