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F768E" w14:textId="70A304FF" w:rsidR="00C61535" w:rsidRDefault="00C61535"/>
    <w:p w14:paraId="1ABFCA0B" w14:textId="1AAB6CC8" w:rsidR="005F5F46" w:rsidRDefault="000730AF">
      <w:pPr>
        <w:rPr>
          <w:b/>
          <w:sz w:val="32"/>
          <w:szCs w:val="32"/>
        </w:rPr>
      </w:pPr>
      <w:r w:rsidRPr="000A54C8">
        <w:rPr>
          <w:b/>
          <w:sz w:val="32"/>
          <w:szCs w:val="32"/>
        </w:rPr>
        <w:t xml:space="preserve">Threat modeling of </w:t>
      </w:r>
      <w:r w:rsidR="00223BE7">
        <w:rPr>
          <w:b/>
          <w:sz w:val="32"/>
          <w:szCs w:val="32"/>
        </w:rPr>
        <w:t>Nova</w:t>
      </w:r>
      <w:r w:rsidRPr="000A54C8">
        <w:rPr>
          <w:b/>
          <w:sz w:val="32"/>
          <w:szCs w:val="32"/>
        </w:rPr>
        <w:t xml:space="preserve"> </w:t>
      </w:r>
      <w:r w:rsidR="005F5F46" w:rsidRPr="000A54C8">
        <w:rPr>
          <w:b/>
          <w:sz w:val="32"/>
          <w:szCs w:val="32"/>
        </w:rPr>
        <w:t xml:space="preserve">(High Level) </w:t>
      </w:r>
    </w:p>
    <w:p w14:paraId="71FA8E5A" w14:textId="77777777" w:rsidR="000B47DB" w:rsidRDefault="000B47DB">
      <w:pPr>
        <w:rPr>
          <w:b/>
          <w:sz w:val="32"/>
          <w:szCs w:val="32"/>
        </w:rPr>
      </w:pPr>
    </w:p>
    <w:p w14:paraId="34340F4D" w14:textId="3E05705A" w:rsidR="000B47DB" w:rsidRPr="000B47DB" w:rsidRDefault="007350F6" w:rsidP="000B47DB">
      <w:pPr>
        <w:jc w:val="center"/>
        <w:rPr>
          <w:b/>
          <w:color w:val="FF0000"/>
          <w:sz w:val="32"/>
          <w:szCs w:val="32"/>
        </w:rPr>
      </w:pPr>
      <w:r w:rsidRPr="000B47DB">
        <w:rPr>
          <w:b/>
          <w:color w:val="FF0000"/>
          <w:sz w:val="32"/>
          <w:szCs w:val="32"/>
        </w:rPr>
        <w:t>DRAFT</w:t>
      </w:r>
      <w:r>
        <w:rPr>
          <w:b/>
          <w:color w:val="FF0000"/>
          <w:sz w:val="32"/>
          <w:szCs w:val="32"/>
        </w:rPr>
        <w:t xml:space="preserve"> - </w:t>
      </w:r>
      <w:r w:rsidR="0058071E">
        <w:rPr>
          <w:b/>
          <w:color w:val="FF0000"/>
          <w:sz w:val="32"/>
          <w:szCs w:val="32"/>
        </w:rPr>
        <w:t>Work in Progress</w:t>
      </w:r>
    </w:p>
    <w:p w14:paraId="4AB6DA44" w14:textId="77777777" w:rsidR="005F5F46" w:rsidRPr="0014004D" w:rsidRDefault="005F5F46"/>
    <w:p w14:paraId="63E04D79" w14:textId="3E0BF41C" w:rsidR="005F5F46" w:rsidRDefault="0014004D">
      <w:r w:rsidRPr="0014004D">
        <w:t xml:space="preserve">Nova is the project name for </w:t>
      </w:r>
      <w:proofErr w:type="spellStart"/>
      <w:r w:rsidRPr="0014004D">
        <w:t>OpenStack</w:t>
      </w:r>
      <w:proofErr w:type="spellEnd"/>
      <w:r w:rsidRPr="0014004D">
        <w:t xml:space="preserve"> Compute, a cloud computing fabric controller, the main part of an </w:t>
      </w:r>
      <w:proofErr w:type="spellStart"/>
      <w:r w:rsidRPr="0014004D">
        <w:t>IaaS</w:t>
      </w:r>
      <w:proofErr w:type="spellEnd"/>
      <w:r w:rsidRPr="0014004D">
        <w:t xml:space="preserve"> system.</w:t>
      </w:r>
    </w:p>
    <w:p w14:paraId="42A9F46E" w14:textId="77777777" w:rsidR="0058071E" w:rsidRDefault="0058071E"/>
    <w:p w14:paraId="0D12FD1A" w14:textId="71343B04" w:rsidR="0058071E" w:rsidRDefault="0058071E">
      <w:r>
        <w:t>The goal of this document is to present a High Level Threat Model analysis over view, discriminating main Security Objectives Assets, Adversaries, etc.</w:t>
      </w:r>
    </w:p>
    <w:p w14:paraId="2C847975" w14:textId="77777777" w:rsidR="0058071E" w:rsidRDefault="0058071E"/>
    <w:p w14:paraId="7BC90D86" w14:textId="5F77B8E5" w:rsidR="0058071E" w:rsidRDefault="007350F6">
      <w:r>
        <w:t xml:space="preserve">Following a top-down approach, this document describes High Level components, assets and main interactions. The idea is then to </w:t>
      </w:r>
      <w:r w:rsidR="0058071E">
        <w:t>explo</w:t>
      </w:r>
      <w:r>
        <w:t>de</w:t>
      </w:r>
      <w:r w:rsidR="0058071E">
        <w:t xml:space="preserve"> threat model analysis for relevant lower level components.</w:t>
      </w:r>
    </w:p>
    <w:p w14:paraId="06751A1B" w14:textId="77777777" w:rsidR="000730AF" w:rsidRDefault="000730AF"/>
    <w:p w14:paraId="3470D3EA" w14:textId="77777777" w:rsidR="000730AF" w:rsidRDefault="000730AF"/>
    <w:p w14:paraId="677E95D1" w14:textId="7AB965FF" w:rsidR="000730AF" w:rsidRPr="006044D4" w:rsidRDefault="009532E2">
      <w:pPr>
        <w:rPr>
          <w:b/>
        </w:rPr>
      </w:pPr>
      <w:proofErr w:type="gramStart"/>
      <w:r>
        <w:rPr>
          <w:b/>
        </w:rPr>
        <w:t>1</w:t>
      </w:r>
      <w:r w:rsidR="003274F5">
        <w:rPr>
          <w:b/>
        </w:rPr>
        <w:t>.1</w:t>
      </w:r>
      <w:r w:rsidR="000730AF" w:rsidRPr="006044D4">
        <w:rPr>
          <w:b/>
        </w:rPr>
        <w:t xml:space="preserve">  System</w:t>
      </w:r>
      <w:proofErr w:type="gramEnd"/>
      <w:r w:rsidR="000730AF" w:rsidRPr="006044D4">
        <w:rPr>
          <w:b/>
        </w:rPr>
        <w:t xml:space="preserve"> </w:t>
      </w:r>
      <w:r w:rsidR="006044D4" w:rsidRPr="006044D4">
        <w:rPr>
          <w:b/>
        </w:rPr>
        <w:t>O</w:t>
      </w:r>
      <w:r w:rsidR="000730AF" w:rsidRPr="006044D4">
        <w:rPr>
          <w:b/>
        </w:rPr>
        <w:t>verview</w:t>
      </w:r>
    </w:p>
    <w:p w14:paraId="6C5D3175" w14:textId="77777777" w:rsidR="000730AF" w:rsidRDefault="00073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0730AF" w14:paraId="73C719B5" w14:textId="77777777" w:rsidTr="000730AF">
        <w:tc>
          <w:tcPr>
            <w:tcW w:w="1951" w:type="dxa"/>
          </w:tcPr>
          <w:p w14:paraId="777D6DEE" w14:textId="4E3F37BC" w:rsidR="000730AF" w:rsidRDefault="000730AF">
            <w:r>
              <w:t>Application version</w:t>
            </w:r>
          </w:p>
        </w:tc>
        <w:tc>
          <w:tcPr>
            <w:tcW w:w="6565" w:type="dxa"/>
          </w:tcPr>
          <w:p w14:paraId="21EF48C3" w14:textId="3492BE57" w:rsidR="000730AF" w:rsidRDefault="00223BE7" w:rsidP="00223BE7">
            <w:r>
              <w:t>Nova</w:t>
            </w:r>
            <w:r w:rsidR="000730AF">
              <w:t xml:space="preserve"> </w:t>
            </w:r>
            <w:r>
              <w:t>Icehouse</w:t>
            </w:r>
            <w:r w:rsidR="000730AF">
              <w:t xml:space="preserve"> Release</w:t>
            </w:r>
          </w:p>
        </w:tc>
      </w:tr>
      <w:tr w:rsidR="00940102" w14:paraId="192F3787" w14:textId="77777777" w:rsidTr="006044D4">
        <w:trPr>
          <w:trHeight w:val="2070"/>
        </w:trPr>
        <w:tc>
          <w:tcPr>
            <w:tcW w:w="1951" w:type="dxa"/>
          </w:tcPr>
          <w:p w14:paraId="69C6C221" w14:textId="0912605B" w:rsidR="0029754D" w:rsidRDefault="0029754D">
            <w:r>
              <w:t>Application</w:t>
            </w:r>
          </w:p>
          <w:p w14:paraId="38322FC9" w14:textId="722E0019" w:rsidR="00940102" w:rsidRDefault="00940102">
            <w:r>
              <w:t>Description</w:t>
            </w:r>
          </w:p>
        </w:tc>
        <w:tc>
          <w:tcPr>
            <w:tcW w:w="6565" w:type="dxa"/>
          </w:tcPr>
          <w:p w14:paraId="786015BF" w14:textId="3C28F3AD" w:rsidR="00940102" w:rsidRDefault="009A02F6" w:rsidP="009A02F6">
            <w:proofErr w:type="spellStart"/>
            <w:r>
              <w:t>OpenStack</w:t>
            </w:r>
            <w:proofErr w:type="spellEnd"/>
            <w:r>
              <w:t xml:space="preserve"> Compute service (nova) provides services to support the management of virtual machine instances at scale, instances that host multi-tiered applications, </w:t>
            </w:r>
            <w:proofErr w:type="spellStart"/>
            <w:r>
              <w:t>dev</w:t>
            </w:r>
            <w:proofErr w:type="spellEnd"/>
            <w:r>
              <w:t>/test environments, "Big Data" crunching Hadoop clusters, and/or high performance computing.</w:t>
            </w:r>
          </w:p>
        </w:tc>
      </w:tr>
      <w:tr w:rsidR="0029754D" w14:paraId="3F7F3134" w14:textId="77777777" w:rsidTr="000730AF">
        <w:tc>
          <w:tcPr>
            <w:tcW w:w="1951" w:type="dxa"/>
          </w:tcPr>
          <w:p w14:paraId="37744450" w14:textId="0D8F64EC" w:rsidR="0029754D" w:rsidRDefault="0029754D" w:rsidP="009532E2">
            <w:r>
              <w:t>Version</w:t>
            </w:r>
          </w:p>
        </w:tc>
        <w:tc>
          <w:tcPr>
            <w:tcW w:w="6565" w:type="dxa"/>
          </w:tcPr>
          <w:p w14:paraId="026D8B21" w14:textId="452B860A" w:rsidR="0029754D" w:rsidRDefault="003E6BD1" w:rsidP="00E40F88">
            <w:r>
              <w:t>0.1</w:t>
            </w:r>
          </w:p>
        </w:tc>
      </w:tr>
      <w:tr w:rsidR="0029754D" w14:paraId="215B2869" w14:textId="77777777" w:rsidTr="000730AF">
        <w:tc>
          <w:tcPr>
            <w:tcW w:w="1951" w:type="dxa"/>
          </w:tcPr>
          <w:p w14:paraId="366CF604" w14:textId="69F8F2FE" w:rsidR="0029754D" w:rsidRDefault="0029754D" w:rsidP="009532E2">
            <w:r>
              <w:t>Participants</w:t>
            </w:r>
          </w:p>
        </w:tc>
        <w:tc>
          <w:tcPr>
            <w:tcW w:w="6565" w:type="dxa"/>
          </w:tcPr>
          <w:p w14:paraId="0D26B785" w14:textId="2B8FC2A9" w:rsidR="0029754D" w:rsidRDefault="003E6BD1" w:rsidP="00E40F88">
            <w:r>
              <w:t>Cristian Fiorentino</w:t>
            </w:r>
          </w:p>
        </w:tc>
      </w:tr>
      <w:tr w:rsidR="00940102" w14:paraId="5C7F61CB" w14:textId="77777777" w:rsidTr="000730AF">
        <w:tc>
          <w:tcPr>
            <w:tcW w:w="1951" w:type="dxa"/>
          </w:tcPr>
          <w:p w14:paraId="4371E253" w14:textId="0E8EE3A1" w:rsidR="00940102" w:rsidRDefault="0029754D" w:rsidP="009532E2">
            <w:r>
              <w:t>Additional Info</w:t>
            </w:r>
          </w:p>
        </w:tc>
        <w:tc>
          <w:tcPr>
            <w:tcW w:w="6565" w:type="dxa"/>
          </w:tcPr>
          <w:p w14:paraId="03047168" w14:textId="31C213C3" w:rsidR="00940102" w:rsidRDefault="003E6BD1" w:rsidP="00E40F88">
            <w:r>
              <w:t>Currently a Draft Analysis</w:t>
            </w:r>
          </w:p>
        </w:tc>
      </w:tr>
    </w:tbl>
    <w:p w14:paraId="55774477" w14:textId="77777777" w:rsidR="000730AF" w:rsidRPr="000730AF" w:rsidRDefault="000730AF"/>
    <w:p w14:paraId="2D76EEA5" w14:textId="77777777" w:rsidR="003274F5" w:rsidRDefault="003274F5">
      <w:pPr>
        <w:rPr>
          <w:b/>
        </w:rPr>
      </w:pPr>
    </w:p>
    <w:p w14:paraId="5D64834E" w14:textId="358AEB70" w:rsidR="009532E2" w:rsidRDefault="009532E2">
      <w:pPr>
        <w:rPr>
          <w:b/>
        </w:rPr>
      </w:pPr>
      <w:r>
        <w:rPr>
          <w:b/>
        </w:rPr>
        <w:t>1.2 Implementation Overview</w:t>
      </w:r>
    </w:p>
    <w:p w14:paraId="5C661B47" w14:textId="77777777" w:rsidR="009532E2" w:rsidRPr="009532E2" w:rsidRDefault="00953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9532E2" w:rsidRPr="009532E2" w14:paraId="338E8CF0" w14:textId="77777777" w:rsidTr="009532E2">
        <w:trPr>
          <w:trHeight w:val="501"/>
        </w:trPr>
        <w:tc>
          <w:tcPr>
            <w:tcW w:w="1951" w:type="dxa"/>
          </w:tcPr>
          <w:p w14:paraId="4843AD89" w14:textId="0BC34787" w:rsidR="009532E2" w:rsidRPr="009532E2" w:rsidRDefault="009532E2">
            <w:r w:rsidRPr="009532E2">
              <w:t>Major Components</w:t>
            </w:r>
          </w:p>
        </w:tc>
        <w:tc>
          <w:tcPr>
            <w:tcW w:w="6565" w:type="dxa"/>
          </w:tcPr>
          <w:p w14:paraId="6765482B" w14:textId="03957C04" w:rsidR="000029ED" w:rsidRPr="009532E2" w:rsidRDefault="007350F6" w:rsidP="007350F6">
            <w:r>
              <w:t xml:space="preserve">Nova API, </w:t>
            </w:r>
            <w:r w:rsidR="00F977BF">
              <w:t>Nova Controller, Nova Compute, Nova Schedu</w:t>
            </w:r>
            <w:r>
              <w:t>ler, Nova Network, Nova Storage/Volume</w:t>
            </w:r>
            <w:r w:rsidR="00F977BF">
              <w:t xml:space="preserve">, Nova Conductor, </w:t>
            </w:r>
            <w:r>
              <w:t xml:space="preserve">Virtualization Drivers, </w:t>
            </w:r>
            <w:r w:rsidR="00F977BF">
              <w:t xml:space="preserve">DBMS, Messaging </w:t>
            </w:r>
            <w:r>
              <w:t>system, nova-client</w:t>
            </w:r>
          </w:p>
        </w:tc>
      </w:tr>
      <w:tr w:rsidR="000029ED" w14:paraId="0E1A83D2" w14:textId="77777777" w:rsidTr="009532E2">
        <w:tc>
          <w:tcPr>
            <w:tcW w:w="1951" w:type="dxa"/>
          </w:tcPr>
          <w:p w14:paraId="24CD8927" w14:textId="0B05046F" w:rsidR="000029ED" w:rsidRPr="009532E2" w:rsidRDefault="000029ED">
            <w:r>
              <w:t>Dependent components</w:t>
            </w:r>
          </w:p>
        </w:tc>
        <w:tc>
          <w:tcPr>
            <w:tcW w:w="6565" w:type="dxa"/>
          </w:tcPr>
          <w:p w14:paraId="7C135E6D" w14:textId="183EE0BF" w:rsidR="00E602C4" w:rsidRDefault="007350F6" w:rsidP="007350F6">
            <w:r>
              <w:t>Keystone, Neutron, Swift, Horizon, Cinder, Glance, OSLO, External Hypervisors</w:t>
            </w:r>
          </w:p>
        </w:tc>
      </w:tr>
      <w:tr w:rsidR="009532E2" w14:paraId="35C631EC" w14:textId="77777777" w:rsidTr="009532E2">
        <w:tc>
          <w:tcPr>
            <w:tcW w:w="1951" w:type="dxa"/>
          </w:tcPr>
          <w:p w14:paraId="7EC19B91" w14:textId="13883197" w:rsidR="009532E2" w:rsidRPr="009532E2" w:rsidRDefault="009532E2">
            <w:r w:rsidRPr="009532E2">
              <w:t>Description</w:t>
            </w:r>
          </w:p>
        </w:tc>
        <w:tc>
          <w:tcPr>
            <w:tcW w:w="6565" w:type="dxa"/>
          </w:tcPr>
          <w:p w14:paraId="6479F559" w14:textId="1911913C" w:rsidR="009532E2" w:rsidRPr="009532E2" w:rsidRDefault="007350F6" w:rsidP="0017597E">
            <w:r>
              <w:t xml:space="preserve">Nova project implements Major Components described above. </w:t>
            </w:r>
            <w:r w:rsidR="0017597E">
              <w:t>Several</w:t>
            </w:r>
            <w:r w:rsidR="00145D28">
              <w:t xml:space="preserve"> of them interact with</w:t>
            </w:r>
            <w:r>
              <w:t xml:space="preserve"> </w:t>
            </w:r>
            <w:r w:rsidR="0017597E">
              <w:t xml:space="preserve">external modules (Dependent components); some of them also </w:t>
            </w:r>
            <w:r>
              <w:t>implement alternative/subset</w:t>
            </w:r>
            <w:r w:rsidR="00145D28">
              <w:t xml:space="preserve"> functionality</w:t>
            </w:r>
            <w:r w:rsidR="0017597E">
              <w:t xml:space="preserve"> for these components.</w:t>
            </w:r>
          </w:p>
        </w:tc>
      </w:tr>
      <w:tr w:rsidR="009532E2" w14:paraId="71B5B37C" w14:textId="77777777" w:rsidTr="009532E2">
        <w:tc>
          <w:tcPr>
            <w:tcW w:w="1951" w:type="dxa"/>
          </w:tcPr>
          <w:p w14:paraId="0F75F55E" w14:textId="77777777" w:rsidR="009532E2" w:rsidRPr="009532E2" w:rsidRDefault="009532E2"/>
        </w:tc>
        <w:tc>
          <w:tcPr>
            <w:tcW w:w="6565" w:type="dxa"/>
          </w:tcPr>
          <w:p w14:paraId="3B52C754" w14:textId="77777777" w:rsidR="009532E2" w:rsidRPr="009532E2" w:rsidRDefault="009532E2"/>
        </w:tc>
      </w:tr>
    </w:tbl>
    <w:p w14:paraId="74CDE0F2" w14:textId="77777777" w:rsidR="003274F5" w:rsidRDefault="003274F5">
      <w:pPr>
        <w:rPr>
          <w:b/>
        </w:rPr>
      </w:pPr>
    </w:p>
    <w:p w14:paraId="0DE9E180" w14:textId="77777777" w:rsidR="003E6BD1" w:rsidRDefault="003E6BD1">
      <w:pPr>
        <w:rPr>
          <w:b/>
        </w:rPr>
      </w:pPr>
    </w:p>
    <w:p w14:paraId="607C92FC" w14:textId="77777777" w:rsidR="003E6BD1" w:rsidRDefault="003E6BD1">
      <w:pPr>
        <w:rPr>
          <w:b/>
        </w:rPr>
      </w:pPr>
    </w:p>
    <w:p w14:paraId="4E05B29E" w14:textId="2A5CE12B" w:rsidR="003274F5" w:rsidRDefault="003274F5" w:rsidP="003274F5">
      <w:pPr>
        <w:rPr>
          <w:b/>
        </w:rPr>
      </w:pPr>
      <w:r>
        <w:rPr>
          <w:b/>
        </w:rPr>
        <w:lastRenderedPageBreak/>
        <w:t>1.3   System Assumptions (External Dependencies)</w:t>
      </w:r>
    </w:p>
    <w:p w14:paraId="4BA23090" w14:textId="77777777" w:rsidR="003274F5" w:rsidRDefault="003274F5" w:rsidP="003274F5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3274F5" w14:paraId="5A6807F7" w14:textId="77777777" w:rsidTr="003274F5">
        <w:trPr>
          <w:trHeight w:val="255"/>
        </w:trPr>
        <w:tc>
          <w:tcPr>
            <w:tcW w:w="763" w:type="dxa"/>
          </w:tcPr>
          <w:p w14:paraId="282DE3FF" w14:textId="77777777" w:rsidR="003274F5" w:rsidRDefault="003274F5" w:rsidP="003274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039085C2" w14:textId="77777777" w:rsidR="003274F5" w:rsidRDefault="003274F5" w:rsidP="003274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74F5" w:rsidRPr="0044251D" w14:paraId="33A1A5D0" w14:textId="77777777" w:rsidTr="003274F5">
        <w:trPr>
          <w:trHeight w:val="825"/>
        </w:trPr>
        <w:tc>
          <w:tcPr>
            <w:tcW w:w="763" w:type="dxa"/>
          </w:tcPr>
          <w:p w14:paraId="64067A2D" w14:textId="77777777" w:rsidR="003274F5" w:rsidRPr="0044251D" w:rsidRDefault="003274F5" w:rsidP="003274F5">
            <w:r w:rsidRPr="0044251D">
              <w:t>1</w:t>
            </w:r>
          </w:p>
        </w:tc>
        <w:tc>
          <w:tcPr>
            <w:tcW w:w="7987" w:type="dxa"/>
          </w:tcPr>
          <w:p w14:paraId="6789FC51" w14:textId="40AD279B" w:rsidR="003274F5" w:rsidRPr="0044251D" w:rsidRDefault="00F977BF" w:rsidP="00145D28">
            <w:r>
              <w:t xml:space="preserve">Nova components may be deployed in different nodes. As a general rule most </w:t>
            </w:r>
            <w:r w:rsidR="00145D28">
              <w:t>components except Nova Compute could be in a single node;</w:t>
            </w:r>
            <w:r>
              <w:t xml:space="preserve"> there could be an arbitrary number of Compute Nodes.</w:t>
            </w:r>
          </w:p>
        </w:tc>
      </w:tr>
      <w:tr w:rsidR="003274F5" w:rsidRPr="0044251D" w14:paraId="4731672F" w14:textId="77777777" w:rsidTr="003274F5">
        <w:trPr>
          <w:trHeight w:val="531"/>
        </w:trPr>
        <w:tc>
          <w:tcPr>
            <w:tcW w:w="763" w:type="dxa"/>
          </w:tcPr>
          <w:p w14:paraId="5B62F61A" w14:textId="77777777" w:rsidR="003274F5" w:rsidRPr="0044251D" w:rsidRDefault="003274F5" w:rsidP="003274F5">
            <w:r>
              <w:t>2</w:t>
            </w:r>
          </w:p>
        </w:tc>
        <w:tc>
          <w:tcPr>
            <w:tcW w:w="7987" w:type="dxa"/>
          </w:tcPr>
          <w:p w14:paraId="7E881F9B" w14:textId="6CD9314E" w:rsidR="003274F5" w:rsidRPr="0044251D" w:rsidRDefault="00EC57E2" w:rsidP="00145D28">
            <w:r>
              <w:t xml:space="preserve">Internal Nova components </w:t>
            </w:r>
            <w:proofErr w:type="gramStart"/>
            <w:r>
              <w:t>persist</w:t>
            </w:r>
            <w:proofErr w:type="gramEnd"/>
            <w:r>
              <w:t xml:space="preserve"> information via an ORM mechanism (</w:t>
            </w:r>
            <w:proofErr w:type="spellStart"/>
            <w:r>
              <w:t>SQLAlchemy</w:t>
            </w:r>
            <w:proofErr w:type="spellEnd"/>
            <w:r>
              <w:t>).</w:t>
            </w:r>
          </w:p>
        </w:tc>
      </w:tr>
      <w:tr w:rsidR="003274F5" w:rsidRPr="0044251D" w14:paraId="129D14A1" w14:textId="77777777" w:rsidTr="003274F5">
        <w:trPr>
          <w:trHeight w:val="550"/>
        </w:trPr>
        <w:tc>
          <w:tcPr>
            <w:tcW w:w="763" w:type="dxa"/>
          </w:tcPr>
          <w:p w14:paraId="4D5042E0" w14:textId="77777777" w:rsidR="003274F5" w:rsidRDefault="003274F5" w:rsidP="003274F5">
            <w:r>
              <w:t>3</w:t>
            </w:r>
          </w:p>
        </w:tc>
        <w:tc>
          <w:tcPr>
            <w:tcW w:w="7987" w:type="dxa"/>
          </w:tcPr>
          <w:p w14:paraId="1B226C2F" w14:textId="4796A21A" w:rsidR="003274F5" w:rsidRDefault="00145D28" w:rsidP="003274F5">
            <w:r>
              <w:t xml:space="preserve">Nova interacts with different in Hypervisors via an extensible set of virtualization drivers (i.e. </w:t>
            </w:r>
            <w:proofErr w:type="spellStart"/>
            <w:r>
              <w:t>libvirt</w:t>
            </w:r>
            <w:proofErr w:type="spellEnd"/>
            <w:r>
              <w:t>, VMWare).</w:t>
            </w:r>
          </w:p>
        </w:tc>
      </w:tr>
      <w:tr w:rsidR="003274F5" w:rsidRPr="0044251D" w14:paraId="6488690E" w14:textId="77777777" w:rsidTr="00145D28">
        <w:trPr>
          <w:trHeight w:val="611"/>
        </w:trPr>
        <w:tc>
          <w:tcPr>
            <w:tcW w:w="763" w:type="dxa"/>
          </w:tcPr>
          <w:p w14:paraId="2F2D17E4" w14:textId="77777777" w:rsidR="003274F5" w:rsidRDefault="003274F5" w:rsidP="003274F5">
            <w:r>
              <w:t>4</w:t>
            </w:r>
          </w:p>
        </w:tc>
        <w:tc>
          <w:tcPr>
            <w:tcW w:w="7987" w:type="dxa"/>
          </w:tcPr>
          <w:p w14:paraId="4E105B39" w14:textId="17286212" w:rsidR="003274F5" w:rsidRDefault="00145D28" w:rsidP="00145D28">
            <w:r>
              <w:t xml:space="preserve">Relevant nova configuration is persisted in </w:t>
            </w:r>
            <w:proofErr w:type="spellStart"/>
            <w:r>
              <w:t>nova.conf</w:t>
            </w:r>
            <w:proofErr w:type="spellEnd"/>
            <w:r>
              <w:t>. U</w:t>
            </w:r>
            <w:r w:rsidR="003274F5">
              <w:t>nless stated otherwise, the default values of the configuration file is used</w:t>
            </w:r>
            <w:r>
              <w:t>.</w:t>
            </w:r>
          </w:p>
        </w:tc>
      </w:tr>
      <w:tr w:rsidR="003274F5" w:rsidRPr="0044251D" w14:paraId="65C500F2" w14:textId="77777777" w:rsidTr="003274F5">
        <w:trPr>
          <w:trHeight w:val="550"/>
        </w:trPr>
        <w:tc>
          <w:tcPr>
            <w:tcW w:w="763" w:type="dxa"/>
          </w:tcPr>
          <w:p w14:paraId="603325A3" w14:textId="77777777" w:rsidR="003274F5" w:rsidRDefault="003274F5" w:rsidP="003274F5">
            <w:r>
              <w:t>5</w:t>
            </w:r>
          </w:p>
        </w:tc>
        <w:tc>
          <w:tcPr>
            <w:tcW w:w="7987" w:type="dxa"/>
          </w:tcPr>
          <w:p w14:paraId="2537B91B" w14:textId="2FDE0438" w:rsidR="003274F5" w:rsidRDefault="003274F5" w:rsidP="00145D28">
            <w:r>
              <w:t xml:space="preserve">The communication channel </w:t>
            </w:r>
            <w:r w:rsidR="00194DDD">
              <w:t>among</w:t>
            </w:r>
            <w:r>
              <w:t xml:space="preserve"> </w:t>
            </w:r>
            <w:r w:rsidR="00145D28">
              <w:t>most</w:t>
            </w:r>
            <w:r>
              <w:t xml:space="preserve"> </w:t>
            </w:r>
            <w:r w:rsidR="008D501E">
              <w:t>Nova</w:t>
            </w:r>
            <w:r>
              <w:t xml:space="preserve"> </w:t>
            </w:r>
            <w:r w:rsidR="00145D28">
              <w:t xml:space="preserve">components </w:t>
            </w:r>
            <w:r>
              <w:t xml:space="preserve">and </w:t>
            </w:r>
            <w:r w:rsidR="00145D28">
              <w:t xml:space="preserve">other </w:t>
            </w:r>
            <w:proofErr w:type="spellStart"/>
            <w:r w:rsidR="00145D28">
              <w:t>OpenStack</w:t>
            </w:r>
            <w:proofErr w:type="spellEnd"/>
            <w:r w:rsidR="00145D28">
              <w:t xml:space="preserve"> Service/</w:t>
            </w:r>
            <w:r w:rsidR="00194DDD">
              <w:t>modules</w:t>
            </w:r>
            <w:r>
              <w:t xml:space="preserve"> </w:t>
            </w:r>
            <w:r w:rsidR="00145D28">
              <w:t xml:space="preserve">contain sensitive information and should be protected </w:t>
            </w:r>
            <w:r w:rsidR="00194DDD">
              <w:t xml:space="preserve">(Cinder, Swift, </w:t>
            </w:r>
            <w:proofErr w:type="spellStart"/>
            <w:r w:rsidR="00194DDD">
              <w:t>Keytone</w:t>
            </w:r>
            <w:proofErr w:type="spellEnd"/>
            <w:r w:rsidR="00194DDD">
              <w:t>, Neutron, etc.)</w:t>
            </w:r>
            <w:r>
              <w:t>.</w:t>
            </w:r>
          </w:p>
        </w:tc>
      </w:tr>
      <w:tr w:rsidR="003274F5" w:rsidRPr="0044251D" w14:paraId="236AFB4C" w14:textId="77777777" w:rsidTr="003274F5">
        <w:trPr>
          <w:trHeight w:val="275"/>
        </w:trPr>
        <w:tc>
          <w:tcPr>
            <w:tcW w:w="763" w:type="dxa"/>
          </w:tcPr>
          <w:p w14:paraId="51C23056" w14:textId="77777777" w:rsidR="003274F5" w:rsidRDefault="003274F5" w:rsidP="003274F5">
            <w:r>
              <w:t>6</w:t>
            </w:r>
          </w:p>
        </w:tc>
        <w:tc>
          <w:tcPr>
            <w:tcW w:w="7987" w:type="dxa"/>
          </w:tcPr>
          <w:p w14:paraId="21C526B7" w14:textId="21B15479" w:rsidR="003274F5" w:rsidRDefault="00145D28" w:rsidP="003274F5">
            <w:r>
              <w:t xml:space="preserve">Hypervisors, </w:t>
            </w:r>
            <w:r w:rsidR="00B05029">
              <w:t xml:space="preserve">Operating </w:t>
            </w:r>
            <w:r>
              <w:t xml:space="preserve">systems, databases, webservers, </w:t>
            </w:r>
            <w:r w:rsidR="00B05029">
              <w:t>and physical machine</w:t>
            </w:r>
            <w:r w:rsidR="003274F5">
              <w:t xml:space="preserve"> are hardened</w:t>
            </w:r>
            <w:r>
              <w:t>.</w:t>
            </w:r>
          </w:p>
        </w:tc>
      </w:tr>
      <w:tr w:rsidR="003274F5" w:rsidRPr="0044251D" w14:paraId="792A0D79" w14:textId="77777777" w:rsidTr="003274F5">
        <w:trPr>
          <w:trHeight w:val="275"/>
        </w:trPr>
        <w:tc>
          <w:tcPr>
            <w:tcW w:w="763" w:type="dxa"/>
          </w:tcPr>
          <w:p w14:paraId="5A374AA8" w14:textId="77777777" w:rsidR="003274F5" w:rsidRDefault="003274F5" w:rsidP="003274F5">
            <w:r>
              <w:t>7</w:t>
            </w:r>
          </w:p>
        </w:tc>
        <w:tc>
          <w:tcPr>
            <w:tcW w:w="7987" w:type="dxa"/>
          </w:tcPr>
          <w:p w14:paraId="1637E3C7" w14:textId="5518189B" w:rsidR="003274F5" w:rsidRDefault="003274F5" w:rsidP="00145D28">
            <w:r>
              <w:t xml:space="preserve">The system admin follows </w:t>
            </w:r>
            <w:r w:rsidR="00145D28">
              <w:t>S</w:t>
            </w:r>
            <w:r>
              <w:t>ecurity best practice</w:t>
            </w:r>
            <w:r w:rsidR="00145D28">
              <w:t xml:space="preserve"> for managing compute resources.</w:t>
            </w:r>
          </w:p>
        </w:tc>
      </w:tr>
      <w:tr w:rsidR="003274F5" w:rsidRPr="0044251D" w14:paraId="7354D088" w14:textId="77777777" w:rsidTr="003274F5">
        <w:trPr>
          <w:trHeight w:val="275"/>
        </w:trPr>
        <w:tc>
          <w:tcPr>
            <w:tcW w:w="763" w:type="dxa"/>
          </w:tcPr>
          <w:p w14:paraId="5D53E666" w14:textId="0F35A2E1" w:rsidR="003274F5" w:rsidRPr="0044251D" w:rsidRDefault="005A3320" w:rsidP="003274F5">
            <w:r>
              <w:t>8</w:t>
            </w:r>
          </w:p>
        </w:tc>
        <w:tc>
          <w:tcPr>
            <w:tcW w:w="7987" w:type="dxa"/>
          </w:tcPr>
          <w:p w14:paraId="76BAB23D" w14:textId="6449D0F3" w:rsidR="003274F5" w:rsidRPr="0044251D" w:rsidRDefault="00145D28" w:rsidP="00145D28">
            <w:r>
              <w:t>Communication among internal Nova components is performed via messaging (OSLO/</w:t>
            </w:r>
            <w:proofErr w:type="spellStart"/>
            <w:r>
              <w:t>RabbitMQ</w:t>
            </w:r>
            <w:proofErr w:type="spellEnd"/>
            <w:r>
              <w:t>), wrapped in the RPC call implementation.</w:t>
            </w:r>
          </w:p>
        </w:tc>
      </w:tr>
      <w:tr w:rsidR="00145D28" w:rsidRPr="0044251D" w14:paraId="28DA302A" w14:textId="77777777" w:rsidTr="003274F5">
        <w:trPr>
          <w:trHeight w:val="275"/>
        </w:trPr>
        <w:tc>
          <w:tcPr>
            <w:tcW w:w="763" w:type="dxa"/>
          </w:tcPr>
          <w:p w14:paraId="229A8326" w14:textId="63456569" w:rsidR="00145D28" w:rsidRDefault="00145D28" w:rsidP="003274F5"/>
        </w:tc>
        <w:tc>
          <w:tcPr>
            <w:tcW w:w="7987" w:type="dxa"/>
          </w:tcPr>
          <w:p w14:paraId="1CA609FF" w14:textId="3C1CC455" w:rsidR="00145D28" w:rsidRDefault="00145D28" w:rsidP="00145D28"/>
        </w:tc>
      </w:tr>
    </w:tbl>
    <w:p w14:paraId="1E285AB0" w14:textId="77777777" w:rsidR="003274F5" w:rsidRDefault="003274F5">
      <w:pPr>
        <w:rPr>
          <w:b/>
        </w:rPr>
      </w:pPr>
    </w:p>
    <w:p w14:paraId="43CA18F9" w14:textId="77777777" w:rsidR="003F3C55" w:rsidRDefault="003F3C55">
      <w:pPr>
        <w:rPr>
          <w:b/>
        </w:rPr>
      </w:pPr>
    </w:p>
    <w:p w14:paraId="42B61D82" w14:textId="7D7CE96A" w:rsidR="003F3C55" w:rsidRDefault="003274F5">
      <w:pPr>
        <w:rPr>
          <w:b/>
        </w:rPr>
      </w:pPr>
      <w:r>
        <w:rPr>
          <w:b/>
        </w:rPr>
        <w:t>2. Security Objective</w:t>
      </w:r>
      <w:r w:rsidR="003E6BD1">
        <w:rPr>
          <w:b/>
        </w:rPr>
        <w:t>s</w:t>
      </w:r>
    </w:p>
    <w:p w14:paraId="1DCE2E6D" w14:textId="77777777" w:rsidR="003274F5" w:rsidRDefault="003274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3274F5" w14:paraId="02D1F3CB" w14:textId="77777777" w:rsidTr="003274F5">
        <w:tc>
          <w:tcPr>
            <w:tcW w:w="2376" w:type="dxa"/>
          </w:tcPr>
          <w:p w14:paraId="79D36046" w14:textId="3D21625A" w:rsidR="002C6E72" w:rsidRDefault="002C6E72">
            <w:r>
              <w:t>Cloud Computing fabric controller</w:t>
            </w:r>
          </w:p>
          <w:p w14:paraId="4D3DBDDC" w14:textId="44C6F987" w:rsidR="003274F5" w:rsidRDefault="003274F5">
            <w:pPr>
              <w:rPr>
                <w:b/>
              </w:rPr>
            </w:pPr>
            <w:r>
              <w:t>Security objective</w:t>
            </w:r>
            <w:r w:rsidR="002C6E72">
              <w:t>s</w:t>
            </w:r>
          </w:p>
        </w:tc>
        <w:tc>
          <w:tcPr>
            <w:tcW w:w="6140" w:type="dxa"/>
          </w:tcPr>
          <w:p w14:paraId="6EFFDD82" w14:textId="3A164BE0" w:rsidR="00482AD6" w:rsidRDefault="00482AD6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Authentication, Integrity and Confidentiality assured </w:t>
            </w:r>
            <w:r w:rsidR="00922AA5">
              <w:t xml:space="preserve">in communications </w:t>
            </w:r>
            <w:r>
              <w:t xml:space="preserve">among Nova components </w:t>
            </w:r>
          </w:p>
          <w:p w14:paraId="3CE6E050" w14:textId="630B78A4" w:rsidR="00482AD6" w:rsidRDefault="00482AD6" w:rsidP="00922AA5">
            <w:pPr>
              <w:pStyle w:val="ListParagraph"/>
              <w:numPr>
                <w:ilvl w:val="0"/>
                <w:numId w:val="4"/>
              </w:numPr>
            </w:pPr>
            <w:r>
              <w:t>Authentication, Integrity and Confidentiality assured among Nova components and external Nova modules/services</w:t>
            </w:r>
          </w:p>
          <w:p w14:paraId="28DCE26B" w14:textId="62627574" w:rsidR="00482AD6" w:rsidRDefault="00482AD6" w:rsidP="00922AA5">
            <w:pPr>
              <w:pStyle w:val="ListParagraph"/>
              <w:numPr>
                <w:ilvl w:val="0"/>
                <w:numId w:val="4"/>
              </w:numPr>
            </w:pPr>
            <w:r>
              <w:t>Authentication, Integrity and Confidentiality assured among Nova components and Hypervisors/VM instances</w:t>
            </w:r>
          </w:p>
          <w:p w14:paraId="5D382E85" w14:textId="3E521E28" w:rsidR="002C6E72" w:rsidRDefault="002C6E72" w:rsidP="00922AA5">
            <w:pPr>
              <w:pStyle w:val="ListParagraph"/>
              <w:numPr>
                <w:ilvl w:val="0"/>
                <w:numId w:val="4"/>
              </w:numPr>
            </w:pPr>
            <w:r w:rsidRPr="002C6E72">
              <w:t>Isolated</w:t>
            </w:r>
            <w:r>
              <w:t xml:space="preserve"> VM instances</w:t>
            </w:r>
            <w:r w:rsidR="00FC4715">
              <w:t xml:space="preserve"> execution</w:t>
            </w:r>
          </w:p>
          <w:p w14:paraId="6F5BADE2" w14:textId="3709F23A" w:rsidR="0007016E" w:rsidRDefault="0007016E" w:rsidP="00922AA5">
            <w:pPr>
              <w:pStyle w:val="ListParagraph"/>
              <w:numPr>
                <w:ilvl w:val="0"/>
                <w:numId w:val="4"/>
              </w:numPr>
            </w:pPr>
            <w:r>
              <w:t>Access restrictions for VMs/components/data in different tenants</w:t>
            </w:r>
          </w:p>
          <w:p w14:paraId="7EC2C905" w14:textId="268A99B9" w:rsidR="002C6E72" w:rsidRDefault="00922AA5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Provide mechanisms for assuring </w:t>
            </w:r>
            <w:r w:rsidR="00482AD6">
              <w:t xml:space="preserve">Authorization, </w:t>
            </w:r>
            <w:r w:rsidR="002C6E72">
              <w:t xml:space="preserve">Integrity and Confidentiality </w:t>
            </w:r>
            <w:r w:rsidR="00482AD6">
              <w:t>for VM</w:t>
            </w:r>
            <w:r w:rsidR="002C6E72">
              <w:t xml:space="preserve"> </w:t>
            </w:r>
            <w:r w:rsidR="00482AD6">
              <w:t>images/instances/snapshots</w:t>
            </w:r>
            <w:r w:rsidR="002C6E72">
              <w:t xml:space="preserve"> </w:t>
            </w:r>
            <w:r w:rsidR="00482AD6">
              <w:t xml:space="preserve">while being </w:t>
            </w:r>
            <w:r>
              <w:t>managed/</w:t>
            </w:r>
            <w:r w:rsidR="00482AD6">
              <w:t>transmitted/persisted.</w:t>
            </w:r>
          </w:p>
          <w:p w14:paraId="7AA83952" w14:textId="19E4736A" w:rsidR="00FC4715" w:rsidRDefault="00482AD6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Provide Integrity, Confidentiality and Access Authorization for exposed </w:t>
            </w:r>
            <w:r w:rsidR="00EC57E2">
              <w:t xml:space="preserve">Nova </w:t>
            </w:r>
            <w:r w:rsidR="00FC4715">
              <w:t>API/</w:t>
            </w:r>
            <w:r w:rsidR="00EC57E2">
              <w:t>Compute</w:t>
            </w:r>
          </w:p>
          <w:p w14:paraId="34CFBDC0" w14:textId="6B8883B2" w:rsidR="00EC57E2" w:rsidRDefault="00482AD6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Assure </w:t>
            </w:r>
            <w:r w:rsidR="00EC57E2">
              <w:t>Integrity</w:t>
            </w:r>
            <w:r>
              <w:t>,</w:t>
            </w:r>
            <w:r w:rsidR="00EC57E2">
              <w:t xml:space="preserve"> Confidentiality </w:t>
            </w:r>
            <w:r>
              <w:t>an</w:t>
            </w:r>
            <w:r w:rsidR="002869E0">
              <w:t>d Authentication access to persistence mechanisms.</w:t>
            </w:r>
          </w:p>
          <w:p w14:paraId="03251F1E" w14:textId="7A0B374E" w:rsidR="00916D96" w:rsidRDefault="002869E0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Provide </w:t>
            </w:r>
            <w:r w:rsidR="00922AA5">
              <w:t xml:space="preserve">the means for configuring different </w:t>
            </w:r>
            <w:r>
              <w:t>public and private</w:t>
            </w:r>
            <w:r w:rsidR="00922AA5">
              <w:t>/management</w:t>
            </w:r>
            <w:r w:rsidR="00916D96">
              <w:t xml:space="preserve"> Network for VMs</w:t>
            </w:r>
          </w:p>
          <w:p w14:paraId="6A6102BD" w14:textId="30906D51" w:rsidR="00FC4715" w:rsidRDefault="00916D96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Allow </w:t>
            </w:r>
            <w:r w:rsidR="00FC4715">
              <w:t xml:space="preserve">Network </w:t>
            </w:r>
            <w:r>
              <w:t xml:space="preserve">rules management </w:t>
            </w:r>
            <w:r w:rsidR="00A91D96">
              <w:t xml:space="preserve">configuration </w:t>
            </w:r>
            <w:r w:rsidR="00FC4715">
              <w:t xml:space="preserve">for </w:t>
            </w:r>
            <w:r w:rsidR="00FC4715">
              <w:lastRenderedPageBreak/>
              <w:t>VMs</w:t>
            </w:r>
          </w:p>
          <w:p w14:paraId="71076B64" w14:textId="532D65BF" w:rsidR="00FC4715" w:rsidRDefault="00FC4715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Secure </w:t>
            </w:r>
            <w:r w:rsidR="002869E0">
              <w:t>management (i.e. encryption</w:t>
            </w:r>
            <w:r w:rsidR="00922AA5">
              <w:t>, hashing</w:t>
            </w:r>
            <w:r w:rsidR="002869E0">
              <w:t xml:space="preserve">) </w:t>
            </w:r>
            <w:r>
              <w:t xml:space="preserve">for </w:t>
            </w:r>
            <w:r w:rsidR="00424AF1">
              <w:t xml:space="preserve">sensitive </w:t>
            </w:r>
            <w:r w:rsidR="00EC57E2">
              <w:t xml:space="preserve">data (i.e. </w:t>
            </w:r>
            <w:r>
              <w:t>VM</w:t>
            </w:r>
            <w:r w:rsidR="00424AF1">
              <w:t>s metadata</w:t>
            </w:r>
            <w:r w:rsidR="00EC57E2">
              <w:t>, configuration, credentials)</w:t>
            </w:r>
            <w:r w:rsidR="00922AA5">
              <w:t xml:space="preserve"> being transmitted/persisted.</w:t>
            </w:r>
          </w:p>
          <w:p w14:paraId="44AFDDDA" w14:textId="28B819B8" w:rsidR="00FC4715" w:rsidRDefault="00FC4715" w:rsidP="00922AA5">
            <w:pPr>
              <w:pStyle w:val="ListParagraph"/>
              <w:numPr>
                <w:ilvl w:val="0"/>
                <w:numId w:val="4"/>
              </w:numPr>
            </w:pPr>
            <w:r>
              <w:t>Non-repudiation for transactions</w:t>
            </w:r>
            <w:r w:rsidR="002869E0">
              <w:t>/sensitive calls</w:t>
            </w:r>
          </w:p>
          <w:p w14:paraId="51326911" w14:textId="5AC1E8DA" w:rsidR="003274F5" w:rsidRDefault="002869E0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Assure less privilege </w:t>
            </w:r>
            <w:r w:rsidR="00B05CD3">
              <w:t>for</w:t>
            </w:r>
            <w:r w:rsidR="002A5FAB">
              <w:t xml:space="preserve"> </w:t>
            </w:r>
            <w:r w:rsidR="00B05CD3">
              <w:t>u</w:t>
            </w:r>
            <w:r>
              <w:t>ser</w:t>
            </w:r>
            <w:r w:rsidR="00922AA5">
              <w:t>s</w:t>
            </w:r>
            <w:r>
              <w:t>/</w:t>
            </w:r>
            <w:r w:rsidR="00FC4715">
              <w:t>client</w:t>
            </w:r>
            <w:r w:rsidR="002A5FAB">
              <w:t>s/agents</w:t>
            </w:r>
            <w:r>
              <w:t>/commands</w:t>
            </w:r>
            <w:r w:rsidR="00922AA5">
              <w:t xml:space="preserve"> accessing</w:t>
            </w:r>
            <w:r>
              <w:t xml:space="preserve"> Nova functionality</w:t>
            </w:r>
          </w:p>
          <w:p w14:paraId="13D29C55" w14:textId="6FDEA2D0" w:rsidR="00FC4715" w:rsidRDefault="00B05CD3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Assure </w:t>
            </w:r>
            <w:r w:rsidR="00FC4715">
              <w:t xml:space="preserve">Integrity, Confidentiality and </w:t>
            </w:r>
            <w:r w:rsidR="00EC57E2">
              <w:t>A</w:t>
            </w:r>
            <w:r w:rsidR="00424AF1">
              <w:t>uthorization</w:t>
            </w:r>
            <w:r w:rsidR="00FC4715">
              <w:t xml:space="preserve"> </w:t>
            </w:r>
            <w:r w:rsidR="00424AF1">
              <w:t>for</w:t>
            </w:r>
            <w:r w:rsidR="00FC4715">
              <w:t xml:space="preserve"> </w:t>
            </w:r>
            <w:r w:rsidR="00922AA5">
              <w:t>I</w:t>
            </w:r>
            <w:r w:rsidR="00FC4715">
              <w:t>mage</w:t>
            </w:r>
            <w:r w:rsidR="00922AA5">
              <w:t>/O</w:t>
            </w:r>
            <w:r w:rsidR="00EC57E2">
              <w:t>bject/Storage</w:t>
            </w:r>
            <w:r w:rsidR="00FC4715">
              <w:t xml:space="preserve"> repositories</w:t>
            </w:r>
          </w:p>
          <w:p w14:paraId="14C9BCC5" w14:textId="77777777" w:rsidR="00B05CD3" w:rsidRDefault="00922AA5" w:rsidP="00922AA5">
            <w:pPr>
              <w:pStyle w:val="ListParagraph"/>
              <w:numPr>
                <w:ilvl w:val="0"/>
                <w:numId w:val="4"/>
              </w:numPr>
            </w:pPr>
            <w:r>
              <w:t xml:space="preserve">In case of failure/error, fail intelligently </w:t>
            </w:r>
          </w:p>
          <w:p w14:paraId="7FD2348B" w14:textId="77777777" w:rsidR="00922AA5" w:rsidRDefault="00922AA5" w:rsidP="00922AA5">
            <w:pPr>
              <w:pStyle w:val="ListParagraph"/>
              <w:numPr>
                <w:ilvl w:val="0"/>
                <w:numId w:val="4"/>
              </w:numPr>
            </w:pPr>
            <w:r>
              <w:t>Not to expose sensitive information in Logs</w:t>
            </w:r>
          </w:p>
          <w:p w14:paraId="05A12CD7" w14:textId="2B9E1F7D" w:rsidR="00FB4D23" w:rsidRDefault="00FB4D23" w:rsidP="00FB4D23">
            <w:pPr>
              <w:pStyle w:val="ListParagraph"/>
              <w:numPr>
                <w:ilvl w:val="0"/>
                <w:numId w:val="4"/>
              </w:numPr>
            </w:pPr>
            <w:r>
              <w:t>Perform defend in depth strategies such as input validation/output sanitization for data coming from users/services or non-trusted sources.</w:t>
            </w:r>
          </w:p>
          <w:p w14:paraId="730860FD" w14:textId="77777777" w:rsidR="00FB4D23" w:rsidRDefault="00FB4D23" w:rsidP="00FB4D23">
            <w:pPr>
              <w:pStyle w:val="ListParagraph"/>
              <w:numPr>
                <w:ilvl w:val="0"/>
                <w:numId w:val="4"/>
              </w:numPr>
            </w:pPr>
            <w:r>
              <w:t>Perform schema/data validation for incoming information in formats such as XML</w:t>
            </w:r>
            <w:r w:rsidR="00E704A1">
              <w:t>/JSON</w:t>
            </w:r>
          </w:p>
          <w:p w14:paraId="0859A105" w14:textId="77777777" w:rsidR="001872FA" w:rsidRDefault="001872FA" w:rsidP="00FB4D23">
            <w:pPr>
              <w:pStyle w:val="ListParagraph"/>
              <w:numPr>
                <w:ilvl w:val="0"/>
                <w:numId w:val="4"/>
              </w:numPr>
            </w:pPr>
            <w:r>
              <w:t>Provide protections for insiders potentially accessing infrastructure without permissions.</w:t>
            </w:r>
          </w:p>
          <w:p w14:paraId="54A96D46" w14:textId="7AF56415" w:rsidR="00E968E0" w:rsidRPr="00FC4715" w:rsidRDefault="00E968E0" w:rsidP="00E968E0">
            <w:pPr>
              <w:pStyle w:val="ListParagraph"/>
              <w:numPr>
                <w:ilvl w:val="0"/>
                <w:numId w:val="4"/>
              </w:numPr>
            </w:pPr>
            <w:r>
              <w:t>Infrastructure files (code, configuration, repos, etc.) to be persisted with appropriate FS credentials/permissions.</w:t>
            </w:r>
          </w:p>
        </w:tc>
      </w:tr>
    </w:tbl>
    <w:p w14:paraId="3625DDED" w14:textId="1341DE85" w:rsidR="003274F5" w:rsidRDefault="003274F5">
      <w:pPr>
        <w:rPr>
          <w:b/>
        </w:rPr>
      </w:pPr>
    </w:p>
    <w:p w14:paraId="5840A7B6" w14:textId="77777777" w:rsidR="003274F5" w:rsidRDefault="003274F5">
      <w:pPr>
        <w:rPr>
          <w:b/>
        </w:rPr>
      </w:pPr>
    </w:p>
    <w:p w14:paraId="436ED8B5" w14:textId="77777777" w:rsidR="003274F5" w:rsidRDefault="003274F5">
      <w:pPr>
        <w:rPr>
          <w:b/>
        </w:rPr>
      </w:pPr>
    </w:p>
    <w:p w14:paraId="5F96D692" w14:textId="21125B2E" w:rsidR="003F3C55" w:rsidRDefault="003F3C55">
      <w:pPr>
        <w:rPr>
          <w:b/>
        </w:rPr>
      </w:pPr>
      <w:r>
        <w:rPr>
          <w:b/>
        </w:rPr>
        <w:t>3</w:t>
      </w:r>
      <w:r w:rsidR="003274F5">
        <w:rPr>
          <w:b/>
        </w:rPr>
        <w:t>. 1</w:t>
      </w:r>
      <w:r>
        <w:rPr>
          <w:b/>
        </w:rPr>
        <w:t xml:space="preserve"> Component Interaction diagram</w:t>
      </w:r>
    </w:p>
    <w:p w14:paraId="0ED3FB9D" w14:textId="77777777" w:rsidR="00567C27" w:rsidRDefault="00567C27">
      <w:pPr>
        <w:rPr>
          <w:b/>
        </w:rPr>
      </w:pPr>
    </w:p>
    <w:p w14:paraId="75687FC3" w14:textId="652E2461" w:rsidR="00567C27" w:rsidRDefault="00E968E0">
      <w:proofErr w:type="gramStart"/>
      <w:r w:rsidRPr="00E968E0">
        <w:t>High level threat</w:t>
      </w:r>
      <w:r>
        <w:t>-</w:t>
      </w:r>
      <w:r w:rsidRPr="00E968E0">
        <w:t>model diagram for Nova.</w:t>
      </w:r>
      <w:proofErr w:type="gramEnd"/>
      <w:r w:rsidRPr="00E968E0">
        <w:t xml:space="preserve"> </w:t>
      </w:r>
      <w:proofErr w:type="gramStart"/>
      <w:r>
        <w:t>Includes: main N</w:t>
      </w:r>
      <w:r w:rsidRPr="00E968E0">
        <w:t xml:space="preserve">ova internal </w:t>
      </w:r>
      <w:r>
        <w:t>components/</w:t>
      </w:r>
      <w:r w:rsidRPr="00E968E0">
        <w:t>processes</w:t>
      </w:r>
      <w:r>
        <w:t xml:space="preserve">, related </w:t>
      </w:r>
      <w:r w:rsidRPr="00E968E0">
        <w:t>external modules</w:t>
      </w:r>
      <w:r>
        <w:t>,</w:t>
      </w:r>
      <w:r w:rsidRPr="00E968E0">
        <w:t xml:space="preserve"> their main interaction/data flow</w:t>
      </w:r>
      <w:r>
        <w:t>s</w:t>
      </w:r>
      <w:r w:rsidRPr="00E968E0">
        <w:t xml:space="preserve"> and the associated trust boundaries.</w:t>
      </w:r>
      <w:proofErr w:type="gramEnd"/>
    </w:p>
    <w:p w14:paraId="1F6EEDA5" w14:textId="77777777" w:rsidR="00E968E0" w:rsidRDefault="00E968E0"/>
    <w:p w14:paraId="07FC5B4D" w14:textId="234A7D45" w:rsidR="00E968E0" w:rsidRPr="00E968E0" w:rsidRDefault="00E968E0" w:rsidP="00E968E0">
      <w:pPr>
        <w:pStyle w:val="ListParagraph"/>
        <w:numPr>
          <w:ilvl w:val="0"/>
          <w:numId w:val="5"/>
        </w:numPr>
        <w:rPr>
          <w:i/>
          <w:sz w:val="16"/>
          <w:szCs w:val="18"/>
        </w:rPr>
      </w:pPr>
      <w:r>
        <w:rPr>
          <w:i/>
          <w:sz w:val="16"/>
          <w:szCs w:val="18"/>
        </w:rPr>
        <w:t>R</w:t>
      </w:r>
      <w:r w:rsidRPr="00E968E0">
        <w:rPr>
          <w:i/>
          <w:sz w:val="16"/>
          <w:szCs w:val="18"/>
        </w:rPr>
        <w:t>eference</w:t>
      </w:r>
    </w:p>
    <w:p w14:paraId="6FE85B05" w14:textId="77777777" w:rsidR="00E968E0" w:rsidRPr="00800DB2" w:rsidRDefault="00E968E0" w:rsidP="00E968E0">
      <w:pPr>
        <w:pStyle w:val="ListParagraph"/>
        <w:numPr>
          <w:ilvl w:val="1"/>
          <w:numId w:val="5"/>
        </w:numPr>
        <w:rPr>
          <w:i/>
          <w:sz w:val="16"/>
          <w:szCs w:val="18"/>
        </w:rPr>
      </w:pPr>
      <w:r w:rsidRPr="00800DB2">
        <w:rPr>
          <w:i/>
          <w:sz w:val="16"/>
          <w:szCs w:val="18"/>
        </w:rPr>
        <w:t>Red arcs: delimit trusted boundaries</w:t>
      </w:r>
      <w:r>
        <w:rPr>
          <w:i/>
          <w:sz w:val="16"/>
          <w:szCs w:val="18"/>
        </w:rPr>
        <w:t xml:space="preserve"> (among Nova components and external entities)</w:t>
      </w:r>
    </w:p>
    <w:p w14:paraId="3FF8AF8D" w14:textId="77777777" w:rsidR="00E968E0" w:rsidRPr="00800DB2" w:rsidRDefault="00E968E0" w:rsidP="00E968E0">
      <w:pPr>
        <w:pStyle w:val="ListParagraph"/>
        <w:numPr>
          <w:ilvl w:val="1"/>
          <w:numId w:val="5"/>
        </w:numPr>
        <w:rPr>
          <w:i/>
          <w:sz w:val="16"/>
          <w:szCs w:val="18"/>
        </w:rPr>
      </w:pPr>
      <w:r w:rsidRPr="00800DB2">
        <w:rPr>
          <w:i/>
          <w:sz w:val="16"/>
          <w:szCs w:val="18"/>
        </w:rPr>
        <w:t>Blue arcs: delimit machine/host boundaries</w:t>
      </w:r>
      <w:r>
        <w:rPr>
          <w:i/>
          <w:sz w:val="16"/>
          <w:szCs w:val="18"/>
        </w:rPr>
        <w:t xml:space="preserve"> (as different deployment possible, only showed most common scenarios)</w:t>
      </w:r>
    </w:p>
    <w:p w14:paraId="42737AE1" w14:textId="77777777" w:rsidR="00E968E0" w:rsidRPr="00800DB2" w:rsidRDefault="00E968E0" w:rsidP="00E968E0">
      <w:pPr>
        <w:pStyle w:val="ListParagraph"/>
        <w:numPr>
          <w:ilvl w:val="1"/>
          <w:numId w:val="5"/>
        </w:numPr>
        <w:rPr>
          <w:i/>
          <w:sz w:val="16"/>
          <w:szCs w:val="18"/>
        </w:rPr>
      </w:pPr>
      <w:r w:rsidRPr="00800DB2">
        <w:rPr>
          <w:i/>
          <w:sz w:val="16"/>
          <w:szCs w:val="18"/>
        </w:rPr>
        <w:t>Brown arcs: delimit process boundaries</w:t>
      </w:r>
      <w:r>
        <w:rPr>
          <w:i/>
          <w:sz w:val="16"/>
          <w:szCs w:val="18"/>
        </w:rPr>
        <w:t xml:space="preserve"> (for main Nova processes/components)</w:t>
      </w:r>
    </w:p>
    <w:p w14:paraId="633DEE97" w14:textId="77777777" w:rsidR="00E968E0" w:rsidRDefault="00E968E0" w:rsidP="00E968E0">
      <w:pPr>
        <w:rPr>
          <w:b/>
        </w:rPr>
      </w:pPr>
    </w:p>
    <w:p w14:paraId="59F7036D" w14:textId="77777777" w:rsidR="00E968E0" w:rsidRPr="00AE00AB" w:rsidRDefault="00E968E0" w:rsidP="00E968E0">
      <w:pPr>
        <w:rPr>
          <w:i/>
          <w:sz w:val="16"/>
          <w:szCs w:val="18"/>
        </w:rPr>
      </w:pPr>
      <w:r w:rsidRPr="00AE00AB">
        <w:rPr>
          <w:i/>
          <w:sz w:val="16"/>
          <w:szCs w:val="18"/>
        </w:rPr>
        <w:t>(*) RPC</w:t>
      </w:r>
      <w:r>
        <w:rPr>
          <w:i/>
          <w:sz w:val="16"/>
          <w:szCs w:val="18"/>
        </w:rPr>
        <w:t>-call is accessed by most Nova c</w:t>
      </w:r>
      <w:r w:rsidRPr="00AE00AB">
        <w:rPr>
          <w:i/>
          <w:sz w:val="16"/>
          <w:szCs w:val="18"/>
        </w:rPr>
        <w:t xml:space="preserve">omponents. Not showed in diagram for simplification only. Most </w:t>
      </w:r>
      <w:r>
        <w:rPr>
          <w:i/>
          <w:sz w:val="16"/>
          <w:szCs w:val="18"/>
        </w:rPr>
        <w:t>interactions</w:t>
      </w:r>
      <w:r w:rsidRPr="00AE00AB">
        <w:rPr>
          <w:i/>
          <w:sz w:val="16"/>
          <w:szCs w:val="18"/>
        </w:rPr>
        <w:t xml:space="preserve"> among Nova components in this diagram</w:t>
      </w:r>
      <w:r>
        <w:rPr>
          <w:i/>
          <w:sz w:val="16"/>
          <w:szCs w:val="18"/>
        </w:rPr>
        <w:t xml:space="preserve"> (arrows)</w:t>
      </w:r>
      <w:r w:rsidRPr="00AE00AB">
        <w:rPr>
          <w:i/>
          <w:sz w:val="16"/>
          <w:szCs w:val="18"/>
        </w:rPr>
        <w:t xml:space="preserve"> are </w:t>
      </w:r>
      <w:r>
        <w:rPr>
          <w:i/>
          <w:sz w:val="16"/>
          <w:szCs w:val="18"/>
        </w:rPr>
        <w:t xml:space="preserve">implemented </w:t>
      </w:r>
      <w:r w:rsidRPr="00AE00AB">
        <w:rPr>
          <w:i/>
          <w:sz w:val="16"/>
          <w:szCs w:val="18"/>
        </w:rPr>
        <w:t>via the messaging mechanism accessed thru this RPC-call.</w:t>
      </w:r>
    </w:p>
    <w:p w14:paraId="744B4E00" w14:textId="77777777" w:rsidR="00E968E0" w:rsidRPr="00AE00AB" w:rsidRDefault="00E968E0" w:rsidP="00E968E0">
      <w:pPr>
        <w:rPr>
          <w:i/>
          <w:sz w:val="16"/>
          <w:szCs w:val="18"/>
        </w:rPr>
      </w:pPr>
      <w:r w:rsidRPr="00AE00AB">
        <w:rPr>
          <w:i/>
          <w:sz w:val="16"/>
          <w:szCs w:val="18"/>
        </w:rPr>
        <w:t>(**) ORM is accessed directly by several Nova components. Not showed in diagram for simplification only. Only Conductor interaction is showed given it</w:t>
      </w:r>
      <w:r>
        <w:rPr>
          <w:i/>
          <w:sz w:val="16"/>
          <w:szCs w:val="18"/>
        </w:rPr>
        <w:t>’</w:t>
      </w:r>
      <w:r w:rsidRPr="00AE00AB">
        <w:rPr>
          <w:i/>
          <w:sz w:val="16"/>
          <w:szCs w:val="18"/>
        </w:rPr>
        <w:t xml:space="preserve">s one of the main purposes of this </w:t>
      </w:r>
      <w:r>
        <w:rPr>
          <w:i/>
          <w:sz w:val="16"/>
          <w:szCs w:val="18"/>
        </w:rPr>
        <w:t>component</w:t>
      </w:r>
      <w:r w:rsidRPr="00AE00AB">
        <w:rPr>
          <w:i/>
          <w:sz w:val="16"/>
          <w:szCs w:val="18"/>
        </w:rPr>
        <w:t>.</w:t>
      </w:r>
    </w:p>
    <w:p w14:paraId="7D9FA0CA" w14:textId="7BB47842" w:rsidR="00E968E0" w:rsidRPr="00E968E0" w:rsidRDefault="00E968E0">
      <w:r>
        <w:tab/>
      </w:r>
    </w:p>
    <w:p w14:paraId="41E1BB84" w14:textId="136AEFDF" w:rsidR="00800DB2" w:rsidRDefault="00D637B3" w:rsidP="003E6BD1">
      <w:pPr>
        <w:jc w:val="center"/>
        <w:rPr>
          <w:b/>
        </w:rPr>
      </w:pPr>
      <w:r>
        <w:object w:dxaOrig="15405" w:dyaOrig="12119" w14:anchorId="4D2E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330.85pt" o:ole="">
            <v:imagedata r:id="rId7" o:title=""/>
          </v:shape>
          <o:OLEObject Type="Embed" ProgID="Visio.Drawing.11" ShapeID="_x0000_i1025" DrawAspect="Content" ObjectID="_1459863821" r:id="rId8"/>
        </w:object>
      </w:r>
    </w:p>
    <w:p w14:paraId="2F3A47CA" w14:textId="77777777" w:rsidR="008D62A6" w:rsidRDefault="008D62A6">
      <w:pPr>
        <w:rPr>
          <w:b/>
        </w:rPr>
      </w:pPr>
    </w:p>
    <w:p w14:paraId="1D91DC55" w14:textId="77777777" w:rsidR="00800DB2" w:rsidRDefault="00800DB2">
      <w:pPr>
        <w:rPr>
          <w:b/>
        </w:rPr>
      </w:pPr>
    </w:p>
    <w:p w14:paraId="41C7FD5B" w14:textId="3A42D112" w:rsidR="008D62A6" w:rsidRDefault="00B20F37">
      <w:pPr>
        <w:rPr>
          <w:b/>
        </w:rPr>
      </w:pPr>
      <w:proofErr w:type="gramStart"/>
      <w:r>
        <w:rPr>
          <w:b/>
        </w:rPr>
        <w:t>3.2</w:t>
      </w:r>
      <w:r w:rsidR="003274F5">
        <w:rPr>
          <w:b/>
        </w:rPr>
        <w:t xml:space="preserve"> </w:t>
      </w:r>
      <w:r w:rsidR="008D62A6">
        <w:rPr>
          <w:b/>
        </w:rPr>
        <w:t xml:space="preserve"> Entry</w:t>
      </w:r>
      <w:proofErr w:type="gramEnd"/>
      <w:r w:rsidR="008D62A6">
        <w:rPr>
          <w:b/>
        </w:rPr>
        <w:t xml:space="preserve"> points</w:t>
      </w:r>
    </w:p>
    <w:p w14:paraId="794D12C2" w14:textId="77777777" w:rsidR="000038B3" w:rsidRDefault="000038B3">
      <w:pPr>
        <w:rPr>
          <w:b/>
        </w:rPr>
      </w:pPr>
    </w:p>
    <w:p w14:paraId="733E209E" w14:textId="20EDF151" w:rsidR="008D62A6" w:rsidRDefault="008D62A6">
      <w:r w:rsidRPr="008D62A6">
        <w:t>The interfaces through which an attacker can request for resources or supply data</w:t>
      </w:r>
    </w:p>
    <w:p w14:paraId="30A2C6B0" w14:textId="77777777" w:rsidR="008D62A6" w:rsidRDefault="008D62A6"/>
    <w:p w14:paraId="6FAD2CCB" w14:textId="77777777" w:rsidR="008D62A6" w:rsidRDefault="008D6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336"/>
        <w:gridCol w:w="3080"/>
        <w:gridCol w:w="2557"/>
      </w:tblGrid>
      <w:tr w:rsidR="001872FA" w:rsidRPr="008D62A6" w14:paraId="3B94CA12" w14:textId="77777777" w:rsidTr="008D62A6">
        <w:tc>
          <w:tcPr>
            <w:tcW w:w="567" w:type="dxa"/>
          </w:tcPr>
          <w:p w14:paraId="5EED67B0" w14:textId="619C664C" w:rsidR="008D62A6" w:rsidRPr="008D62A6" w:rsidRDefault="008D62A6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54AFBEDA" w14:textId="7031BF2B" w:rsidR="008D62A6" w:rsidRPr="008D62A6" w:rsidRDefault="008D62A6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7DD89124" w14:textId="3B968BD0" w:rsidR="008D62A6" w:rsidRPr="008D62A6" w:rsidRDefault="008D62A6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75398AF5" w14:textId="5F1E104B" w:rsidR="008D62A6" w:rsidRPr="008D62A6" w:rsidRDefault="00DC5EA1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1872FA" w14:paraId="29C055A2" w14:textId="77777777" w:rsidTr="008D62A6">
        <w:tc>
          <w:tcPr>
            <w:tcW w:w="567" w:type="dxa"/>
          </w:tcPr>
          <w:p w14:paraId="5618F220" w14:textId="228DF8EA" w:rsidR="008D62A6" w:rsidRDefault="008D62A6">
            <w:r>
              <w:t>1</w:t>
            </w:r>
          </w:p>
        </w:tc>
        <w:tc>
          <w:tcPr>
            <w:tcW w:w="1625" w:type="dxa"/>
          </w:tcPr>
          <w:p w14:paraId="160D8A72" w14:textId="5ADDEC92" w:rsidR="008D62A6" w:rsidRDefault="006C040C">
            <w:r>
              <w:t xml:space="preserve">Nova </w:t>
            </w:r>
            <w:r w:rsidR="00D637B3">
              <w:t xml:space="preserve">Controller </w:t>
            </w:r>
            <w:r>
              <w:t>API</w:t>
            </w:r>
            <w:r w:rsidR="00D637B3">
              <w:t>’s</w:t>
            </w:r>
          </w:p>
        </w:tc>
        <w:tc>
          <w:tcPr>
            <w:tcW w:w="3303" w:type="dxa"/>
          </w:tcPr>
          <w:p w14:paraId="0EB85070" w14:textId="4590A3A7" w:rsidR="008D62A6" w:rsidRDefault="00D637B3">
            <w:r>
              <w:t>Either Nova/EC2 or S3 APIs</w:t>
            </w:r>
          </w:p>
        </w:tc>
        <w:tc>
          <w:tcPr>
            <w:tcW w:w="3021" w:type="dxa"/>
          </w:tcPr>
          <w:p w14:paraId="20850292" w14:textId="106DFE59" w:rsidR="008D62A6" w:rsidRDefault="008D62A6" w:rsidP="00D81F7B"/>
        </w:tc>
      </w:tr>
      <w:tr w:rsidR="001872FA" w14:paraId="7E1B7084" w14:textId="77777777" w:rsidTr="008D62A6">
        <w:tc>
          <w:tcPr>
            <w:tcW w:w="567" w:type="dxa"/>
          </w:tcPr>
          <w:p w14:paraId="52A20357" w14:textId="10688173" w:rsidR="008D62A6" w:rsidRDefault="008D62A6">
            <w:r>
              <w:t>2</w:t>
            </w:r>
          </w:p>
        </w:tc>
        <w:tc>
          <w:tcPr>
            <w:tcW w:w="1625" w:type="dxa"/>
          </w:tcPr>
          <w:p w14:paraId="2C66F221" w14:textId="2BD396E2" w:rsidR="008D62A6" w:rsidRDefault="00D637B3">
            <w:r>
              <w:t xml:space="preserve">Conductor/Compute </w:t>
            </w:r>
            <w:r w:rsidR="006C040C">
              <w:t>API</w:t>
            </w:r>
            <w:r>
              <w:t>’s</w:t>
            </w:r>
          </w:p>
        </w:tc>
        <w:tc>
          <w:tcPr>
            <w:tcW w:w="3303" w:type="dxa"/>
          </w:tcPr>
          <w:p w14:paraId="28EC226E" w14:textId="416C479C" w:rsidR="008D62A6" w:rsidRDefault="00D637B3" w:rsidP="00D637B3">
            <w:r>
              <w:t xml:space="preserve">APIs generally deployed in different Hosts </w:t>
            </w:r>
          </w:p>
        </w:tc>
        <w:tc>
          <w:tcPr>
            <w:tcW w:w="3021" w:type="dxa"/>
          </w:tcPr>
          <w:p w14:paraId="0463A772" w14:textId="66C3677C" w:rsidR="000038B3" w:rsidRDefault="000038B3" w:rsidP="00D81F7B"/>
        </w:tc>
      </w:tr>
      <w:tr w:rsidR="001872FA" w14:paraId="32E215FF" w14:textId="77777777" w:rsidTr="006C040C">
        <w:trPr>
          <w:trHeight w:val="629"/>
        </w:trPr>
        <w:tc>
          <w:tcPr>
            <w:tcW w:w="567" w:type="dxa"/>
          </w:tcPr>
          <w:p w14:paraId="7DB86951" w14:textId="76B6B727" w:rsidR="008D62A6" w:rsidRDefault="008D62A6">
            <w:r>
              <w:t>3</w:t>
            </w:r>
          </w:p>
        </w:tc>
        <w:tc>
          <w:tcPr>
            <w:tcW w:w="1625" w:type="dxa"/>
          </w:tcPr>
          <w:p w14:paraId="26AD41E3" w14:textId="3167E4D4" w:rsidR="008D62A6" w:rsidRDefault="006C040C">
            <w:r>
              <w:t>Python-nova client</w:t>
            </w:r>
          </w:p>
        </w:tc>
        <w:tc>
          <w:tcPr>
            <w:tcW w:w="3303" w:type="dxa"/>
          </w:tcPr>
          <w:p w14:paraId="1FE74BB4" w14:textId="2CBFBAAF" w:rsidR="008D62A6" w:rsidRDefault="00D637B3">
            <w:r>
              <w:t>CLI for accessing Nova functionality</w:t>
            </w:r>
          </w:p>
        </w:tc>
        <w:tc>
          <w:tcPr>
            <w:tcW w:w="3021" w:type="dxa"/>
          </w:tcPr>
          <w:p w14:paraId="5FC565DF" w14:textId="7165E100" w:rsidR="008D62A6" w:rsidRDefault="008D62A6"/>
        </w:tc>
      </w:tr>
      <w:tr w:rsidR="001872FA" w14:paraId="2D1BB0D1" w14:textId="77777777" w:rsidTr="008D62A6">
        <w:tc>
          <w:tcPr>
            <w:tcW w:w="567" w:type="dxa"/>
          </w:tcPr>
          <w:p w14:paraId="68098FE0" w14:textId="58E306B9" w:rsidR="006C040C" w:rsidRDefault="00D637B3">
            <w:r>
              <w:t>4</w:t>
            </w:r>
          </w:p>
        </w:tc>
        <w:tc>
          <w:tcPr>
            <w:tcW w:w="1625" w:type="dxa"/>
          </w:tcPr>
          <w:p w14:paraId="51E17238" w14:textId="0F9A66D6" w:rsidR="006C040C" w:rsidRDefault="006C040C">
            <w:r>
              <w:t>Nova-manage</w:t>
            </w:r>
          </w:p>
        </w:tc>
        <w:tc>
          <w:tcPr>
            <w:tcW w:w="3303" w:type="dxa"/>
          </w:tcPr>
          <w:p w14:paraId="50E7B31F" w14:textId="30B1B6D4" w:rsidR="006C040C" w:rsidRDefault="00D637B3">
            <w:r>
              <w:t xml:space="preserve">CLI for managing Nova </w:t>
            </w:r>
            <w:proofErr w:type="spellStart"/>
            <w:r>
              <w:t>resoruces</w:t>
            </w:r>
            <w:proofErr w:type="spellEnd"/>
          </w:p>
        </w:tc>
        <w:tc>
          <w:tcPr>
            <w:tcW w:w="3021" w:type="dxa"/>
          </w:tcPr>
          <w:p w14:paraId="63CF91DD" w14:textId="6C75BED9" w:rsidR="006C040C" w:rsidRDefault="006C040C"/>
        </w:tc>
      </w:tr>
      <w:tr w:rsidR="001872FA" w14:paraId="580D4F69" w14:textId="77777777" w:rsidTr="008D62A6">
        <w:tc>
          <w:tcPr>
            <w:tcW w:w="567" w:type="dxa"/>
          </w:tcPr>
          <w:p w14:paraId="23D73BC9" w14:textId="1885C4DF" w:rsidR="006C040C" w:rsidRDefault="00D637B3">
            <w:r>
              <w:t>5</w:t>
            </w:r>
          </w:p>
        </w:tc>
        <w:tc>
          <w:tcPr>
            <w:tcW w:w="1625" w:type="dxa"/>
          </w:tcPr>
          <w:p w14:paraId="131D5AC0" w14:textId="1E8ED145" w:rsidR="006C040C" w:rsidRDefault="00D637B3" w:rsidP="00D637B3">
            <w:r>
              <w:t>DB</w:t>
            </w:r>
          </w:p>
        </w:tc>
        <w:tc>
          <w:tcPr>
            <w:tcW w:w="3303" w:type="dxa"/>
          </w:tcPr>
          <w:p w14:paraId="682F2B39" w14:textId="3F61F2B7" w:rsidR="006C040C" w:rsidRDefault="00D637B3">
            <w:r>
              <w:t>Via ORM, or directly via the DB</w:t>
            </w:r>
          </w:p>
        </w:tc>
        <w:tc>
          <w:tcPr>
            <w:tcW w:w="3021" w:type="dxa"/>
          </w:tcPr>
          <w:p w14:paraId="749A21BD" w14:textId="7C2782CA" w:rsidR="006C040C" w:rsidRDefault="006C040C"/>
        </w:tc>
      </w:tr>
      <w:tr w:rsidR="001872FA" w14:paraId="4C940FBB" w14:textId="77777777" w:rsidTr="008D62A6">
        <w:tc>
          <w:tcPr>
            <w:tcW w:w="567" w:type="dxa"/>
          </w:tcPr>
          <w:p w14:paraId="15C3E68D" w14:textId="5EDE546F" w:rsidR="006C040C" w:rsidRDefault="00D637B3">
            <w:r>
              <w:t>6</w:t>
            </w:r>
          </w:p>
        </w:tc>
        <w:tc>
          <w:tcPr>
            <w:tcW w:w="1625" w:type="dxa"/>
          </w:tcPr>
          <w:p w14:paraId="177073EF" w14:textId="672C66DA" w:rsidR="006C040C" w:rsidRDefault="006C040C">
            <w:r>
              <w:t>Messaging</w:t>
            </w:r>
          </w:p>
        </w:tc>
        <w:tc>
          <w:tcPr>
            <w:tcW w:w="3303" w:type="dxa"/>
          </w:tcPr>
          <w:p w14:paraId="501C60F4" w14:textId="2C0496D1" w:rsidR="006C040C" w:rsidRDefault="00D637B3" w:rsidP="001872FA">
            <w:r>
              <w:t>Via OSLO/</w:t>
            </w:r>
            <w:proofErr w:type="spellStart"/>
            <w:r>
              <w:t>RabbitMQ</w:t>
            </w:r>
            <w:proofErr w:type="spellEnd"/>
            <w:r>
              <w:t xml:space="preserve"> interfaces</w:t>
            </w:r>
          </w:p>
        </w:tc>
        <w:tc>
          <w:tcPr>
            <w:tcW w:w="3021" w:type="dxa"/>
          </w:tcPr>
          <w:p w14:paraId="6BC05544" w14:textId="12D1783F" w:rsidR="006C040C" w:rsidRDefault="006C040C"/>
        </w:tc>
      </w:tr>
      <w:tr w:rsidR="001872FA" w14:paraId="792E8701" w14:textId="77777777" w:rsidTr="008D62A6">
        <w:tc>
          <w:tcPr>
            <w:tcW w:w="567" w:type="dxa"/>
          </w:tcPr>
          <w:p w14:paraId="24BA7C91" w14:textId="08FE2C06" w:rsidR="00D637B3" w:rsidRDefault="00D637B3">
            <w:r>
              <w:t>7</w:t>
            </w:r>
          </w:p>
        </w:tc>
        <w:tc>
          <w:tcPr>
            <w:tcW w:w="1625" w:type="dxa"/>
          </w:tcPr>
          <w:p w14:paraId="21498638" w14:textId="2E0DB8C4" w:rsidR="00D637B3" w:rsidRDefault="00D637B3">
            <w:r>
              <w:t>Nova Remote Desktop proxy</w:t>
            </w:r>
          </w:p>
        </w:tc>
        <w:tc>
          <w:tcPr>
            <w:tcW w:w="3303" w:type="dxa"/>
          </w:tcPr>
          <w:p w14:paraId="1CAEC705" w14:textId="4F82937E" w:rsidR="00D637B3" w:rsidRDefault="00D637B3" w:rsidP="00D637B3">
            <w:r>
              <w:t>Such as VNC for accessing VMs instances</w:t>
            </w:r>
          </w:p>
        </w:tc>
        <w:tc>
          <w:tcPr>
            <w:tcW w:w="3021" w:type="dxa"/>
          </w:tcPr>
          <w:p w14:paraId="7815D8E3" w14:textId="08FEBBEB" w:rsidR="00D637B3" w:rsidRDefault="00D637B3"/>
        </w:tc>
      </w:tr>
      <w:tr w:rsidR="001872FA" w14:paraId="433232CA" w14:textId="77777777" w:rsidTr="008D62A6">
        <w:tc>
          <w:tcPr>
            <w:tcW w:w="567" w:type="dxa"/>
          </w:tcPr>
          <w:p w14:paraId="11B7941B" w14:textId="2A27B9FC" w:rsidR="00D637B3" w:rsidRDefault="00D637B3">
            <w:r>
              <w:t>8</w:t>
            </w:r>
          </w:p>
        </w:tc>
        <w:tc>
          <w:tcPr>
            <w:tcW w:w="1625" w:type="dxa"/>
          </w:tcPr>
          <w:p w14:paraId="4AB97CEA" w14:textId="5116BCCE" w:rsidR="00D637B3" w:rsidRDefault="00D637B3">
            <w:r>
              <w:t xml:space="preserve">Virtualization </w:t>
            </w:r>
            <w:r>
              <w:lastRenderedPageBreak/>
              <w:t>Driver API</w:t>
            </w:r>
          </w:p>
        </w:tc>
        <w:tc>
          <w:tcPr>
            <w:tcW w:w="3303" w:type="dxa"/>
          </w:tcPr>
          <w:p w14:paraId="48FA042F" w14:textId="1EF48CDE" w:rsidR="00D637B3" w:rsidRDefault="001872FA" w:rsidP="001872FA">
            <w:r>
              <w:lastRenderedPageBreak/>
              <w:t xml:space="preserve">Such as </w:t>
            </w:r>
            <w:proofErr w:type="spellStart"/>
            <w:r>
              <w:t>libvirt</w:t>
            </w:r>
            <w:proofErr w:type="spellEnd"/>
            <w:r>
              <w:t xml:space="preserve"> API</w:t>
            </w:r>
          </w:p>
        </w:tc>
        <w:tc>
          <w:tcPr>
            <w:tcW w:w="3021" w:type="dxa"/>
          </w:tcPr>
          <w:p w14:paraId="3A7F5D7C" w14:textId="2F7BCE3C" w:rsidR="00D637B3" w:rsidRDefault="00D637B3"/>
        </w:tc>
      </w:tr>
      <w:tr w:rsidR="001872FA" w14:paraId="371EF730" w14:textId="77777777" w:rsidTr="008D62A6">
        <w:tc>
          <w:tcPr>
            <w:tcW w:w="567" w:type="dxa"/>
          </w:tcPr>
          <w:p w14:paraId="562DCF15" w14:textId="39FDCFA5" w:rsidR="00D637B3" w:rsidRDefault="00D637B3">
            <w:r>
              <w:lastRenderedPageBreak/>
              <w:t>9</w:t>
            </w:r>
          </w:p>
        </w:tc>
        <w:tc>
          <w:tcPr>
            <w:tcW w:w="1625" w:type="dxa"/>
          </w:tcPr>
          <w:p w14:paraId="366E43ED" w14:textId="6432E8C9" w:rsidR="00D637B3" w:rsidRDefault="00D637B3">
            <w:r>
              <w:t>Direct access to VMs</w:t>
            </w:r>
          </w:p>
        </w:tc>
        <w:tc>
          <w:tcPr>
            <w:tcW w:w="3303" w:type="dxa"/>
          </w:tcPr>
          <w:p w14:paraId="3F30B922" w14:textId="755C6ADA" w:rsidR="00D637B3" w:rsidRDefault="001872FA" w:rsidP="00D637B3">
            <w:r>
              <w:t>Such as telnet/SSH/port scans</w:t>
            </w:r>
          </w:p>
        </w:tc>
        <w:tc>
          <w:tcPr>
            <w:tcW w:w="3021" w:type="dxa"/>
          </w:tcPr>
          <w:p w14:paraId="4B3B259E" w14:textId="3BA39F8D" w:rsidR="00D637B3" w:rsidRDefault="00D637B3"/>
        </w:tc>
      </w:tr>
      <w:tr w:rsidR="001872FA" w14:paraId="56A2C94A" w14:textId="77777777" w:rsidTr="008D62A6">
        <w:tc>
          <w:tcPr>
            <w:tcW w:w="567" w:type="dxa"/>
          </w:tcPr>
          <w:p w14:paraId="6D544B3A" w14:textId="57D69E83" w:rsidR="001872FA" w:rsidRDefault="001872FA">
            <w:r>
              <w:t>10</w:t>
            </w:r>
          </w:p>
        </w:tc>
        <w:tc>
          <w:tcPr>
            <w:tcW w:w="1625" w:type="dxa"/>
          </w:tcPr>
          <w:p w14:paraId="55D6F12C" w14:textId="3E110A7A" w:rsidR="001872FA" w:rsidRDefault="001872FA">
            <w:r>
              <w:t>Monitoring</w:t>
            </w:r>
          </w:p>
        </w:tc>
        <w:tc>
          <w:tcPr>
            <w:tcW w:w="3303" w:type="dxa"/>
          </w:tcPr>
          <w:p w14:paraId="31EEFDA0" w14:textId="62A4657F" w:rsidR="001872FA" w:rsidRDefault="001872FA" w:rsidP="00D637B3">
            <w:r>
              <w:t>Via monitoring/metering components such as Ceilometer/</w:t>
            </w:r>
            <w:proofErr w:type="spellStart"/>
            <w:r>
              <w:t>StackTach</w:t>
            </w:r>
            <w:proofErr w:type="spellEnd"/>
          </w:p>
        </w:tc>
        <w:tc>
          <w:tcPr>
            <w:tcW w:w="3021" w:type="dxa"/>
          </w:tcPr>
          <w:p w14:paraId="3884B865" w14:textId="0F2CB034" w:rsidR="001872FA" w:rsidRDefault="001872FA"/>
        </w:tc>
      </w:tr>
      <w:tr w:rsidR="001872FA" w14:paraId="65D367B2" w14:textId="77777777" w:rsidTr="008D62A6">
        <w:tc>
          <w:tcPr>
            <w:tcW w:w="567" w:type="dxa"/>
          </w:tcPr>
          <w:p w14:paraId="1AE7B25C" w14:textId="626867AA" w:rsidR="001872FA" w:rsidRDefault="001872FA">
            <w:r>
              <w:t>11</w:t>
            </w:r>
          </w:p>
        </w:tc>
        <w:tc>
          <w:tcPr>
            <w:tcW w:w="1625" w:type="dxa"/>
          </w:tcPr>
          <w:p w14:paraId="45B24219" w14:textId="7A3DFD7D" w:rsidR="001872FA" w:rsidRDefault="001872FA">
            <w:r>
              <w:t>Logging</w:t>
            </w:r>
          </w:p>
        </w:tc>
        <w:tc>
          <w:tcPr>
            <w:tcW w:w="3303" w:type="dxa"/>
          </w:tcPr>
          <w:p w14:paraId="629E8848" w14:textId="5ABBD5DD" w:rsidR="001872FA" w:rsidRDefault="001872FA" w:rsidP="00D637B3">
            <w:r>
              <w:t>Nova logs for different modules</w:t>
            </w:r>
          </w:p>
        </w:tc>
        <w:tc>
          <w:tcPr>
            <w:tcW w:w="3021" w:type="dxa"/>
          </w:tcPr>
          <w:p w14:paraId="76DF0BC4" w14:textId="40707569" w:rsidR="001872FA" w:rsidRDefault="001872FA"/>
        </w:tc>
      </w:tr>
    </w:tbl>
    <w:p w14:paraId="442273EE" w14:textId="77777777" w:rsidR="008D62A6" w:rsidRDefault="008D62A6"/>
    <w:p w14:paraId="78C63A96" w14:textId="77777777" w:rsidR="008D62A6" w:rsidRPr="008D62A6" w:rsidRDefault="008D62A6"/>
    <w:p w14:paraId="0F64CC6F" w14:textId="5A1C71E2" w:rsidR="00661E15" w:rsidRDefault="00DC5EA1">
      <w:pPr>
        <w:rPr>
          <w:b/>
        </w:rPr>
      </w:pPr>
      <w:r>
        <w:rPr>
          <w:b/>
        </w:rPr>
        <w:t>3.3 Assets</w:t>
      </w:r>
    </w:p>
    <w:p w14:paraId="584B5692" w14:textId="77777777" w:rsidR="005A3CD3" w:rsidRDefault="005A3CD3">
      <w:pPr>
        <w:rPr>
          <w:b/>
        </w:rPr>
      </w:pPr>
    </w:p>
    <w:p w14:paraId="24C33C06" w14:textId="77777777" w:rsidR="008F1DE5" w:rsidRDefault="008F1D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2731"/>
        <w:gridCol w:w="3254"/>
        <w:gridCol w:w="1867"/>
      </w:tblGrid>
      <w:tr w:rsidR="008F1DE5" w14:paraId="67BB7170" w14:textId="77777777" w:rsidTr="000C0046">
        <w:tc>
          <w:tcPr>
            <w:tcW w:w="664" w:type="dxa"/>
          </w:tcPr>
          <w:p w14:paraId="1B92A2E8" w14:textId="70E266DA" w:rsidR="008F1DE5" w:rsidRDefault="008F1DE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31" w:type="dxa"/>
          </w:tcPr>
          <w:p w14:paraId="63806E3A" w14:textId="3890ADA2" w:rsidR="008F1DE5" w:rsidRDefault="008F1DE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4" w:type="dxa"/>
          </w:tcPr>
          <w:p w14:paraId="5111A001" w14:textId="2162042F" w:rsidR="008F1DE5" w:rsidRDefault="008F1DE5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867" w:type="dxa"/>
          </w:tcPr>
          <w:p w14:paraId="2C3426A6" w14:textId="6EC84071" w:rsidR="008F1DE5" w:rsidRDefault="008F1DE5">
            <w:pPr>
              <w:rPr>
                <w:b/>
              </w:rPr>
            </w:pPr>
            <w:r>
              <w:rPr>
                <w:b/>
              </w:rPr>
              <w:t>Required Trust Levels</w:t>
            </w:r>
          </w:p>
        </w:tc>
      </w:tr>
      <w:tr w:rsidR="008F1DE5" w:rsidRPr="008F1DE5" w14:paraId="5B11119C" w14:textId="77777777" w:rsidTr="000C0046">
        <w:tc>
          <w:tcPr>
            <w:tcW w:w="664" w:type="dxa"/>
          </w:tcPr>
          <w:p w14:paraId="1CFBCC4D" w14:textId="135D26DD" w:rsidR="008F1DE5" w:rsidRPr="008F1DE5" w:rsidRDefault="008F1DE5">
            <w:r w:rsidRPr="008F1DE5">
              <w:t>1</w:t>
            </w:r>
          </w:p>
        </w:tc>
        <w:tc>
          <w:tcPr>
            <w:tcW w:w="2731" w:type="dxa"/>
          </w:tcPr>
          <w:p w14:paraId="02D96E0F" w14:textId="23F0261F" w:rsidR="008F1DE5" w:rsidRPr="008F1DE5" w:rsidRDefault="008F1DE5" w:rsidP="00F21E8A">
            <w:r w:rsidRPr="008F1DE5">
              <w:t>User</w:t>
            </w:r>
            <w:r w:rsidR="00D81F7B">
              <w:t xml:space="preserve"> </w:t>
            </w:r>
            <w:r w:rsidR="002001B4">
              <w:t>Data</w:t>
            </w:r>
          </w:p>
        </w:tc>
        <w:tc>
          <w:tcPr>
            <w:tcW w:w="3254" w:type="dxa"/>
          </w:tcPr>
          <w:p w14:paraId="6A5FDEE2" w14:textId="6BE1A580" w:rsidR="008F1DE5" w:rsidRPr="008F1DE5" w:rsidRDefault="008F1DE5" w:rsidP="00D81F7B">
            <w:r>
              <w:t xml:space="preserve">Assets </w:t>
            </w:r>
            <w:r w:rsidR="00D81F7B">
              <w:t xml:space="preserve">related to </w:t>
            </w:r>
            <w:r w:rsidR="00303679">
              <w:t xml:space="preserve">a </w:t>
            </w:r>
            <w:r w:rsidR="00D81F7B">
              <w:t>user</w:t>
            </w:r>
          </w:p>
        </w:tc>
        <w:tc>
          <w:tcPr>
            <w:tcW w:w="1867" w:type="dxa"/>
          </w:tcPr>
          <w:p w14:paraId="7AF66F19" w14:textId="77777777" w:rsidR="008F1DE5" w:rsidRPr="008F1DE5" w:rsidRDefault="008F1DE5" w:rsidP="00D81F7B"/>
        </w:tc>
      </w:tr>
      <w:tr w:rsidR="008F1DE5" w:rsidRPr="008F1DE5" w14:paraId="2DDED32B" w14:textId="77777777" w:rsidTr="000C0046">
        <w:tc>
          <w:tcPr>
            <w:tcW w:w="664" w:type="dxa"/>
          </w:tcPr>
          <w:p w14:paraId="38DD6D82" w14:textId="30A6F041" w:rsidR="008F1DE5" w:rsidRPr="008F1DE5" w:rsidRDefault="00D81F7B">
            <w:r>
              <w:t>1.1</w:t>
            </w:r>
          </w:p>
        </w:tc>
        <w:tc>
          <w:tcPr>
            <w:tcW w:w="2731" w:type="dxa"/>
          </w:tcPr>
          <w:p w14:paraId="21BED3EB" w14:textId="28B3EF62" w:rsidR="008F1DE5" w:rsidRPr="008F1DE5" w:rsidRDefault="00303679" w:rsidP="003E6BD1">
            <w:r>
              <w:t>Tenant u</w:t>
            </w:r>
            <w:r w:rsidR="008F1DE5" w:rsidRPr="008F1DE5">
              <w:t xml:space="preserve">ser </w:t>
            </w:r>
            <w:proofErr w:type="spellStart"/>
            <w:r w:rsidR="008F1DE5">
              <w:t>auth</w:t>
            </w:r>
            <w:proofErr w:type="spellEnd"/>
            <w:r w:rsidR="008F1DE5">
              <w:t xml:space="preserve"> credentials </w:t>
            </w:r>
            <w:r w:rsidR="000038B3">
              <w:t>(</w:t>
            </w:r>
            <w:r w:rsidR="008F1DE5">
              <w:t>password</w:t>
            </w:r>
            <w:r w:rsidR="00D81F7B">
              <w:t>)</w:t>
            </w:r>
          </w:p>
        </w:tc>
        <w:tc>
          <w:tcPr>
            <w:tcW w:w="3254" w:type="dxa"/>
          </w:tcPr>
          <w:p w14:paraId="30D4A0FC" w14:textId="77777777" w:rsidR="008F1DE5" w:rsidRPr="008F1DE5" w:rsidRDefault="008F1DE5"/>
        </w:tc>
        <w:tc>
          <w:tcPr>
            <w:tcW w:w="1867" w:type="dxa"/>
          </w:tcPr>
          <w:p w14:paraId="6830A961" w14:textId="2C68A7E2" w:rsidR="00D81F7B" w:rsidRPr="008F1DE5" w:rsidRDefault="00D81F7B" w:rsidP="00D81F7B"/>
        </w:tc>
      </w:tr>
      <w:tr w:rsidR="008F1DE5" w:rsidRPr="008F1DE5" w14:paraId="5C408DAC" w14:textId="77777777" w:rsidTr="000C0046">
        <w:trPr>
          <w:trHeight w:val="980"/>
        </w:trPr>
        <w:tc>
          <w:tcPr>
            <w:tcW w:w="664" w:type="dxa"/>
          </w:tcPr>
          <w:p w14:paraId="5857E5CC" w14:textId="5B8B48E3" w:rsidR="008F1DE5" w:rsidRPr="008F1DE5" w:rsidRDefault="00D81F7B">
            <w:r>
              <w:t>1.2</w:t>
            </w:r>
          </w:p>
        </w:tc>
        <w:tc>
          <w:tcPr>
            <w:tcW w:w="2731" w:type="dxa"/>
          </w:tcPr>
          <w:p w14:paraId="3F17A065" w14:textId="1E831B50" w:rsidR="008F1DE5" w:rsidRPr="008F1DE5" w:rsidRDefault="00F26E6C">
            <w:r>
              <w:t xml:space="preserve">Tenant </w:t>
            </w:r>
            <w:r w:rsidR="00D81F7B">
              <w:t xml:space="preserve">User </w:t>
            </w:r>
            <w:proofErr w:type="spellStart"/>
            <w:r w:rsidR="00D81F7B">
              <w:t>auth</w:t>
            </w:r>
            <w:proofErr w:type="spellEnd"/>
            <w:r w:rsidR="00D81F7B">
              <w:t xml:space="preserve"> details</w:t>
            </w:r>
          </w:p>
        </w:tc>
        <w:tc>
          <w:tcPr>
            <w:tcW w:w="3254" w:type="dxa"/>
          </w:tcPr>
          <w:p w14:paraId="08712201" w14:textId="103DAE87" w:rsidR="008F1DE5" w:rsidRPr="008F1DE5" w:rsidRDefault="00D81F7B">
            <w:r>
              <w:t>Information related to a user e.g., role, domain, username/id</w:t>
            </w:r>
            <w:r w:rsidR="00CD4A15">
              <w:t>, groups and their relation</w:t>
            </w:r>
          </w:p>
        </w:tc>
        <w:tc>
          <w:tcPr>
            <w:tcW w:w="1867" w:type="dxa"/>
          </w:tcPr>
          <w:p w14:paraId="773235A2" w14:textId="45FD52E8" w:rsidR="00510DBA" w:rsidRPr="008F1DE5" w:rsidRDefault="00510DBA"/>
        </w:tc>
      </w:tr>
      <w:tr w:rsidR="008F1DE5" w:rsidRPr="008F1DE5" w14:paraId="73BF8852" w14:textId="77777777" w:rsidTr="000C0046">
        <w:tc>
          <w:tcPr>
            <w:tcW w:w="664" w:type="dxa"/>
          </w:tcPr>
          <w:p w14:paraId="3387E936" w14:textId="533ECFA0" w:rsidR="008F1DE5" w:rsidRPr="008F1DE5" w:rsidRDefault="00F26E6C">
            <w:r>
              <w:t>1.3</w:t>
            </w:r>
          </w:p>
        </w:tc>
        <w:tc>
          <w:tcPr>
            <w:tcW w:w="2731" w:type="dxa"/>
          </w:tcPr>
          <w:p w14:paraId="000A7B69" w14:textId="26BB99EA" w:rsidR="008F1DE5" w:rsidRPr="008F1DE5" w:rsidRDefault="00F26E6C">
            <w:r>
              <w:t xml:space="preserve">Tenant Admin </w:t>
            </w:r>
            <w:proofErr w:type="spellStart"/>
            <w:r>
              <w:t>auth</w:t>
            </w:r>
            <w:proofErr w:type="spellEnd"/>
            <w:r>
              <w:t xml:space="preserve"> credentials</w:t>
            </w:r>
          </w:p>
        </w:tc>
        <w:tc>
          <w:tcPr>
            <w:tcW w:w="3254" w:type="dxa"/>
          </w:tcPr>
          <w:p w14:paraId="2D2D26DD" w14:textId="77777777" w:rsidR="008F1DE5" w:rsidRPr="008F1DE5" w:rsidRDefault="008F1DE5"/>
        </w:tc>
        <w:tc>
          <w:tcPr>
            <w:tcW w:w="1867" w:type="dxa"/>
          </w:tcPr>
          <w:p w14:paraId="3838BD36" w14:textId="226264E7" w:rsidR="00510DBA" w:rsidRPr="008F1DE5" w:rsidRDefault="00510DBA" w:rsidP="00F26E6C"/>
        </w:tc>
      </w:tr>
      <w:tr w:rsidR="00F26E6C" w:rsidRPr="008F1DE5" w14:paraId="6095DD32" w14:textId="77777777" w:rsidTr="000C0046">
        <w:tc>
          <w:tcPr>
            <w:tcW w:w="664" w:type="dxa"/>
          </w:tcPr>
          <w:p w14:paraId="18074952" w14:textId="214B3130" w:rsidR="00F26E6C" w:rsidRDefault="00F26E6C">
            <w:r>
              <w:t>1.4</w:t>
            </w:r>
          </w:p>
        </w:tc>
        <w:tc>
          <w:tcPr>
            <w:tcW w:w="2731" w:type="dxa"/>
          </w:tcPr>
          <w:p w14:paraId="6A947EAA" w14:textId="3C67CDF3" w:rsidR="00F26E6C" w:rsidRDefault="00F26E6C">
            <w:r>
              <w:t xml:space="preserve">Keystone Identity admin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r w:rsidR="00303679">
              <w:t xml:space="preserve"> </w:t>
            </w:r>
            <w:r>
              <w:t>credentials</w:t>
            </w:r>
          </w:p>
        </w:tc>
        <w:tc>
          <w:tcPr>
            <w:tcW w:w="3254" w:type="dxa"/>
          </w:tcPr>
          <w:p w14:paraId="5DCC4295" w14:textId="77777777" w:rsidR="00F26E6C" w:rsidRPr="008F1DE5" w:rsidRDefault="00F26E6C"/>
        </w:tc>
        <w:tc>
          <w:tcPr>
            <w:tcW w:w="1867" w:type="dxa"/>
          </w:tcPr>
          <w:p w14:paraId="00232D84" w14:textId="33C5A47F" w:rsidR="00510DBA" w:rsidRDefault="00510DBA" w:rsidP="00F26E6C"/>
        </w:tc>
      </w:tr>
      <w:tr w:rsidR="00F26E6C" w:rsidRPr="008F1DE5" w14:paraId="5CD9419A" w14:textId="77777777" w:rsidTr="000C0046">
        <w:tc>
          <w:tcPr>
            <w:tcW w:w="664" w:type="dxa"/>
          </w:tcPr>
          <w:p w14:paraId="209BADBA" w14:textId="15B6A683" w:rsidR="00F26E6C" w:rsidRPr="008F1DE5" w:rsidRDefault="00F26E6C">
            <w:r>
              <w:t>1.5</w:t>
            </w:r>
          </w:p>
        </w:tc>
        <w:tc>
          <w:tcPr>
            <w:tcW w:w="2731" w:type="dxa"/>
          </w:tcPr>
          <w:p w14:paraId="0F647B7C" w14:textId="7649C252" w:rsidR="00F26E6C" w:rsidRPr="008F1DE5" w:rsidRDefault="00F26E6C">
            <w:r>
              <w:t>Personal data related to user</w:t>
            </w:r>
          </w:p>
        </w:tc>
        <w:tc>
          <w:tcPr>
            <w:tcW w:w="3254" w:type="dxa"/>
          </w:tcPr>
          <w:p w14:paraId="1CE1FF64" w14:textId="19F34EF5" w:rsidR="00F26E6C" w:rsidRPr="008F1DE5" w:rsidRDefault="003E6BD1">
            <w:r>
              <w:t>PII</w:t>
            </w:r>
          </w:p>
        </w:tc>
        <w:tc>
          <w:tcPr>
            <w:tcW w:w="1867" w:type="dxa"/>
          </w:tcPr>
          <w:p w14:paraId="250F73C6" w14:textId="404466EA" w:rsidR="00510DBA" w:rsidRPr="008F1DE5" w:rsidRDefault="00510DBA" w:rsidP="00F26E6C"/>
        </w:tc>
      </w:tr>
      <w:tr w:rsidR="00F26E6C" w:rsidRPr="008F1DE5" w14:paraId="1B9CB3E8" w14:textId="77777777" w:rsidTr="000C0046">
        <w:tc>
          <w:tcPr>
            <w:tcW w:w="664" w:type="dxa"/>
          </w:tcPr>
          <w:p w14:paraId="10D71DCD" w14:textId="245D1B91" w:rsidR="00F26E6C" w:rsidRPr="008F1DE5" w:rsidRDefault="00F26E6C">
            <w:r>
              <w:t>1.6</w:t>
            </w:r>
          </w:p>
        </w:tc>
        <w:tc>
          <w:tcPr>
            <w:tcW w:w="2731" w:type="dxa"/>
          </w:tcPr>
          <w:p w14:paraId="279F097B" w14:textId="22F75EA6" w:rsidR="00F26E6C" w:rsidRPr="008F1DE5" w:rsidRDefault="00F26E6C">
            <w:r>
              <w:t>Catalog data related to user and tenant</w:t>
            </w:r>
          </w:p>
        </w:tc>
        <w:tc>
          <w:tcPr>
            <w:tcW w:w="3254" w:type="dxa"/>
          </w:tcPr>
          <w:p w14:paraId="1B3B7C84" w14:textId="77777777" w:rsidR="00F26E6C" w:rsidRPr="008F1DE5" w:rsidRDefault="00F26E6C"/>
        </w:tc>
        <w:tc>
          <w:tcPr>
            <w:tcW w:w="1867" w:type="dxa"/>
          </w:tcPr>
          <w:p w14:paraId="54249CB5" w14:textId="1B2D037D" w:rsidR="00510DBA" w:rsidRPr="008F1DE5" w:rsidRDefault="00510DBA" w:rsidP="00F26E6C"/>
        </w:tc>
      </w:tr>
      <w:tr w:rsidR="00F26E6C" w:rsidRPr="008F1DE5" w14:paraId="503BE215" w14:textId="77777777" w:rsidTr="000C0046">
        <w:tc>
          <w:tcPr>
            <w:tcW w:w="664" w:type="dxa"/>
          </w:tcPr>
          <w:p w14:paraId="54071908" w14:textId="28ECDBCF" w:rsidR="00F26E6C" w:rsidRPr="008F1DE5" w:rsidRDefault="00F26E6C">
            <w:r>
              <w:t>1.7</w:t>
            </w:r>
          </w:p>
        </w:tc>
        <w:tc>
          <w:tcPr>
            <w:tcW w:w="2731" w:type="dxa"/>
          </w:tcPr>
          <w:p w14:paraId="2F583B86" w14:textId="305BF844" w:rsidR="00F26E6C" w:rsidRPr="008F1DE5" w:rsidRDefault="00F26E6C">
            <w:proofErr w:type="spellStart"/>
            <w:r>
              <w:t>Auth</w:t>
            </w:r>
            <w:proofErr w:type="spellEnd"/>
            <w:r>
              <w:t xml:space="preserve"> Token related to a user</w:t>
            </w:r>
          </w:p>
        </w:tc>
        <w:tc>
          <w:tcPr>
            <w:tcW w:w="3254" w:type="dxa"/>
          </w:tcPr>
          <w:p w14:paraId="66F04192" w14:textId="77777777" w:rsidR="00F26E6C" w:rsidRPr="008F1DE5" w:rsidRDefault="00F26E6C"/>
        </w:tc>
        <w:tc>
          <w:tcPr>
            <w:tcW w:w="1867" w:type="dxa"/>
          </w:tcPr>
          <w:p w14:paraId="2A10593A" w14:textId="28EB9C24" w:rsidR="00303679" w:rsidRPr="008F1DE5" w:rsidRDefault="00303679" w:rsidP="00F26E6C"/>
        </w:tc>
      </w:tr>
      <w:tr w:rsidR="00CD4A15" w:rsidRPr="008F1DE5" w14:paraId="317D94DC" w14:textId="77777777" w:rsidTr="000C0046">
        <w:tc>
          <w:tcPr>
            <w:tcW w:w="664" w:type="dxa"/>
          </w:tcPr>
          <w:p w14:paraId="126ADED9" w14:textId="77777777" w:rsidR="00CD4A15" w:rsidRDefault="00CD4A15"/>
        </w:tc>
        <w:tc>
          <w:tcPr>
            <w:tcW w:w="2731" w:type="dxa"/>
          </w:tcPr>
          <w:p w14:paraId="28F3DBFD" w14:textId="77777777" w:rsidR="00CD4A15" w:rsidRDefault="00CD4A15"/>
        </w:tc>
        <w:tc>
          <w:tcPr>
            <w:tcW w:w="3254" w:type="dxa"/>
          </w:tcPr>
          <w:p w14:paraId="2E4B3262" w14:textId="77777777" w:rsidR="00CD4A15" w:rsidRDefault="00CD4A15"/>
        </w:tc>
        <w:tc>
          <w:tcPr>
            <w:tcW w:w="1867" w:type="dxa"/>
          </w:tcPr>
          <w:p w14:paraId="15D8994B" w14:textId="77777777" w:rsidR="00CD4A15" w:rsidRPr="008F1DE5" w:rsidRDefault="00CD4A15" w:rsidP="00F26E6C"/>
        </w:tc>
      </w:tr>
      <w:tr w:rsidR="00510DBA" w:rsidRPr="008F1DE5" w14:paraId="7D2DCAC3" w14:textId="77777777" w:rsidTr="000C0046">
        <w:tc>
          <w:tcPr>
            <w:tcW w:w="664" w:type="dxa"/>
          </w:tcPr>
          <w:p w14:paraId="0B2E072F" w14:textId="4C2B82C6" w:rsidR="00510DBA" w:rsidRPr="008F1DE5" w:rsidRDefault="00510DBA">
            <w:r>
              <w:t>2</w:t>
            </w:r>
          </w:p>
        </w:tc>
        <w:tc>
          <w:tcPr>
            <w:tcW w:w="2731" w:type="dxa"/>
          </w:tcPr>
          <w:p w14:paraId="7FD65828" w14:textId="0BED4AA9" w:rsidR="00510DBA" w:rsidRPr="008F1DE5" w:rsidRDefault="006C040C">
            <w:r>
              <w:t>VMs and Nodes</w:t>
            </w:r>
          </w:p>
        </w:tc>
        <w:tc>
          <w:tcPr>
            <w:tcW w:w="3254" w:type="dxa"/>
          </w:tcPr>
          <w:p w14:paraId="5D00FEAD" w14:textId="429CE14F" w:rsidR="00510DBA" w:rsidRPr="008F1DE5" w:rsidRDefault="00510DBA"/>
        </w:tc>
        <w:tc>
          <w:tcPr>
            <w:tcW w:w="1867" w:type="dxa"/>
          </w:tcPr>
          <w:p w14:paraId="0A370E57" w14:textId="77777777" w:rsidR="00510DBA" w:rsidRPr="008F1DE5" w:rsidRDefault="00510DBA" w:rsidP="00F26E6C"/>
        </w:tc>
      </w:tr>
      <w:tr w:rsidR="00510DBA" w:rsidRPr="008F1DE5" w14:paraId="314AE33B" w14:textId="77777777" w:rsidTr="000C0046">
        <w:tc>
          <w:tcPr>
            <w:tcW w:w="664" w:type="dxa"/>
          </w:tcPr>
          <w:p w14:paraId="3B97F71C" w14:textId="1F95CE4A" w:rsidR="00510DBA" w:rsidRDefault="00510DBA">
            <w:r>
              <w:t>2.1</w:t>
            </w:r>
          </w:p>
        </w:tc>
        <w:tc>
          <w:tcPr>
            <w:tcW w:w="2731" w:type="dxa"/>
          </w:tcPr>
          <w:p w14:paraId="4FEFCBA8" w14:textId="0F331F03" w:rsidR="00510DBA" w:rsidRDefault="006C040C" w:rsidP="006C040C">
            <w:r>
              <w:t>VM Metadata</w:t>
            </w:r>
          </w:p>
        </w:tc>
        <w:tc>
          <w:tcPr>
            <w:tcW w:w="3254" w:type="dxa"/>
          </w:tcPr>
          <w:p w14:paraId="3D64C7BE" w14:textId="77777777" w:rsidR="00510DBA" w:rsidRDefault="00510DBA"/>
        </w:tc>
        <w:tc>
          <w:tcPr>
            <w:tcW w:w="1867" w:type="dxa"/>
          </w:tcPr>
          <w:p w14:paraId="5E4FAA73" w14:textId="1CFBA7DE" w:rsidR="007C09E5" w:rsidRPr="008F1DE5" w:rsidRDefault="007C09E5" w:rsidP="00F26E6C"/>
        </w:tc>
      </w:tr>
      <w:tr w:rsidR="00510DBA" w:rsidRPr="008F1DE5" w14:paraId="095F9219" w14:textId="77777777" w:rsidTr="000C0046">
        <w:tc>
          <w:tcPr>
            <w:tcW w:w="664" w:type="dxa"/>
          </w:tcPr>
          <w:p w14:paraId="021FFC6A" w14:textId="19E175F8" w:rsidR="00510DBA" w:rsidRDefault="00510DBA">
            <w:r>
              <w:t>2.2</w:t>
            </w:r>
          </w:p>
        </w:tc>
        <w:tc>
          <w:tcPr>
            <w:tcW w:w="2731" w:type="dxa"/>
          </w:tcPr>
          <w:p w14:paraId="2023297B" w14:textId="5E2737F4" w:rsidR="00510DBA" w:rsidRDefault="006C040C">
            <w:r>
              <w:t>VM Credentials</w:t>
            </w:r>
          </w:p>
        </w:tc>
        <w:tc>
          <w:tcPr>
            <w:tcW w:w="3254" w:type="dxa"/>
          </w:tcPr>
          <w:p w14:paraId="7FFB0549" w14:textId="77777777" w:rsidR="00510DBA" w:rsidRDefault="00510DBA"/>
        </w:tc>
        <w:tc>
          <w:tcPr>
            <w:tcW w:w="1867" w:type="dxa"/>
          </w:tcPr>
          <w:p w14:paraId="5C06BBCD" w14:textId="221F5B5E" w:rsidR="007C09E5" w:rsidRPr="008F1DE5" w:rsidRDefault="007C09E5" w:rsidP="00F26E6C"/>
        </w:tc>
      </w:tr>
      <w:tr w:rsidR="00510DBA" w:rsidRPr="008F1DE5" w14:paraId="05CCDF0E" w14:textId="77777777" w:rsidTr="000C0046">
        <w:tc>
          <w:tcPr>
            <w:tcW w:w="664" w:type="dxa"/>
          </w:tcPr>
          <w:p w14:paraId="533510FB" w14:textId="2800F70C" w:rsidR="00510DBA" w:rsidRDefault="00510DBA">
            <w:r>
              <w:t>2.3</w:t>
            </w:r>
          </w:p>
        </w:tc>
        <w:tc>
          <w:tcPr>
            <w:tcW w:w="2731" w:type="dxa"/>
          </w:tcPr>
          <w:p w14:paraId="35D958DB" w14:textId="219A6542" w:rsidR="00510DBA" w:rsidRDefault="006C040C">
            <w:r>
              <w:t>Node Metadata</w:t>
            </w:r>
          </w:p>
        </w:tc>
        <w:tc>
          <w:tcPr>
            <w:tcW w:w="3254" w:type="dxa"/>
          </w:tcPr>
          <w:p w14:paraId="6E32A412" w14:textId="77777777" w:rsidR="00510DBA" w:rsidRDefault="00510DBA"/>
        </w:tc>
        <w:tc>
          <w:tcPr>
            <w:tcW w:w="1867" w:type="dxa"/>
          </w:tcPr>
          <w:p w14:paraId="27CD3090" w14:textId="222E9309" w:rsidR="00510DBA" w:rsidRPr="008F1DE5" w:rsidRDefault="00510DBA" w:rsidP="00F26E6C"/>
        </w:tc>
      </w:tr>
      <w:tr w:rsidR="00510DBA" w:rsidRPr="008F1DE5" w14:paraId="0AEFEEE3" w14:textId="77777777" w:rsidTr="000C0046">
        <w:tc>
          <w:tcPr>
            <w:tcW w:w="664" w:type="dxa"/>
          </w:tcPr>
          <w:p w14:paraId="13955F09" w14:textId="0E55A90D" w:rsidR="00510DBA" w:rsidRDefault="00510DBA">
            <w:r>
              <w:t>2.4</w:t>
            </w:r>
          </w:p>
        </w:tc>
        <w:tc>
          <w:tcPr>
            <w:tcW w:w="2731" w:type="dxa"/>
          </w:tcPr>
          <w:p w14:paraId="646B8E78" w14:textId="37397328" w:rsidR="00510DBA" w:rsidRDefault="006C040C">
            <w:r>
              <w:t>Node Credentials</w:t>
            </w:r>
          </w:p>
        </w:tc>
        <w:tc>
          <w:tcPr>
            <w:tcW w:w="3254" w:type="dxa"/>
          </w:tcPr>
          <w:p w14:paraId="0D458643" w14:textId="77777777" w:rsidR="00510DBA" w:rsidRDefault="00510DBA"/>
        </w:tc>
        <w:tc>
          <w:tcPr>
            <w:tcW w:w="1867" w:type="dxa"/>
          </w:tcPr>
          <w:p w14:paraId="3F3C64B3" w14:textId="6CF3033C" w:rsidR="00510DBA" w:rsidRPr="008F1DE5" w:rsidRDefault="00510DBA" w:rsidP="00F26E6C"/>
        </w:tc>
      </w:tr>
      <w:tr w:rsidR="00510DBA" w:rsidRPr="008F1DE5" w14:paraId="0C1F9F0B" w14:textId="77777777" w:rsidTr="000C0046">
        <w:tc>
          <w:tcPr>
            <w:tcW w:w="664" w:type="dxa"/>
          </w:tcPr>
          <w:p w14:paraId="4C32AA34" w14:textId="376E2D28" w:rsidR="00510DBA" w:rsidRDefault="009B07D2">
            <w:r>
              <w:t>2.5</w:t>
            </w:r>
          </w:p>
        </w:tc>
        <w:tc>
          <w:tcPr>
            <w:tcW w:w="2731" w:type="dxa"/>
          </w:tcPr>
          <w:p w14:paraId="4EB87C15" w14:textId="608147ED" w:rsidR="00510DBA" w:rsidRDefault="00C94A76">
            <w:r>
              <w:t>Hypervisor credentials</w:t>
            </w:r>
            <w:r w:rsidR="00E20A8F">
              <w:t>/API</w:t>
            </w:r>
          </w:p>
        </w:tc>
        <w:tc>
          <w:tcPr>
            <w:tcW w:w="3254" w:type="dxa"/>
          </w:tcPr>
          <w:p w14:paraId="167D20C0" w14:textId="065B1FB5" w:rsidR="00510DBA" w:rsidRDefault="00510DBA"/>
        </w:tc>
        <w:tc>
          <w:tcPr>
            <w:tcW w:w="1867" w:type="dxa"/>
          </w:tcPr>
          <w:p w14:paraId="595E2789" w14:textId="71FA39DB" w:rsidR="00510DBA" w:rsidRPr="008F1DE5" w:rsidRDefault="00510DBA" w:rsidP="00F26E6C"/>
        </w:tc>
      </w:tr>
      <w:tr w:rsidR="002001B4" w:rsidRPr="008F1DE5" w14:paraId="78F5AB48" w14:textId="77777777" w:rsidTr="000C0046">
        <w:tc>
          <w:tcPr>
            <w:tcW w:w="664" w:type="dxa"/>
          </w:tcPr>
          <w:p w14:paraId="0ECAD799" w14:textId="1D0CAA7E" w:rsidR="002001B4" w:rsidRDefault="002001B4">
            <w:r>
              <w:t>2.6</w:t>
            </w:r>
          </w:p>
        </w:tc>
        <w:tc>
          <w:tcPr>
            <w:tcW w:w="2731" w:type="dxa"/>
          </w:tcPr>
          <w:p w14:paraId="16BDCC18" w14:textId="55986F4D" w:rsidR="002001B4" w:rsidRDefault="002001B4">
            <w:r>
              <w:t>VM persistence/files</w:t>
            </w:r>
          </w:p>
        </w:tc>
        <w:tc>
          <w:tcPr>
            <w:tcW w:w="3254" w:type="dxa"/>
          </w:tcPr>
          <w:p w14:paraId="0A4B8173" w14:textId="77777777" w:rsidR="002001B4" w:rsidRDefault="002001B4"/>
        </w:tc>
        <w:tc>
          <w:tcPr>
            <w:tcW w:w="1867" w:type="dxa"/>
          </w:tcPr>
          <w:p w14:paraId="0DB1CC42" w14:textId="77777777" w:rsidR="002001B4" w:rsidRPr="008F1DE5" w:rsidRDefault="002001B4" w:rsidP="00F26E6C"/>
        </w:tc>
      </w:tr>
      <w:tr w:rsidR="002001B4" w:rsidRPr="008F1DE5" w14:paraId="4819716B" w14:textId="77777777" w:rsidTr="000C0046">
        <w:tc>
          <w:tcPr>
            <w:tcW w:w="664" w:type="dxa"/>
          </w:tcPr>
          <w:p w14:paraId="65361ACB" w14:textId="09F555FB" w:rsidR="002001B4" w:rsidRDefault="002001B4">
            <w:r>
              <w:t>2.7</w:t>
            </w:r>
          </w:p>
        </w:tc>
        <w:tc>
          <w:tcPr>
            <w:tcW w:w="2731" w:type="dxa"/>
          </w:tcPr>
          <w:p w14:paraId="67AED51B" w14:textId="17EA92C1" w:rsidR="002001B4" w:rsidRDefault="002001B4">
            <w:r>
              <w:t>VMs data in transit</w:t>
            </w:r>
          </w:p>
        </w:tc>
        <w:tc>
          <w:tcPr>
            <w:tcW w:w="3254" w:type="dxa"/>
          </w:tcPr>
          <w:p w14:paraId="39325436" w14:textId="77777777" w:rsidR="002001B4" w:rsidRDefault="002001B4"/>
        </w:tc>
        <w:tc>
          <w:tcPr>
            <w:tcW w:w="1867" w:type="dxa"/>
          </w:tcPr>
          <w:p w14:paraId="5AD56891" w14:textId="77777777" w:rsidR="002001B4" w:rsidRPr="008F1DE5" w:rsidRDefault="002001B4" w:rsidP="00F26E6C"/>
        </w:tc>
      </w:tr>
      <w:tr w:rsidR="009B07D2" w:rsidRPr="008F1DE5" w14:paraId="1EAF3FE3" w14:textId="77777777" w:rsidTr="000C0046">
        <w:tc>
          <w:tcPr>
            <w:tcW w:w="664" w:type="dxa"/>
          </w:tcPr>
          <w:p w14:paraId="37361E7B" w14:textId="6BB8A044" w:rsidR="009B07D2" w:rsidRDefault="009B07D2"/>
        </w:tc>
        <w:tc>
          <w:tcPr>
            <w:tcW w:w="2731" w:type="dxa"/>
          </w:tcPr>
          <w:p w14:paraId="323C1546" w14:textId="650206EB" w:rsidR="009B07D2" w:rsidRDefault="009B07D2"/>
        </w:tc>
        <w:tc>
          <w:tcPr>
            <w:tcW w:w="3254" w:type="dxa"/>
          </w:tcPr>
          <w:p w14:paraId="4608E7EF" w14:textId="77777777" w:rsidR="009B07D2" w:rsidRPr="008F1DE5" w:rsidRDefault="009B07D2"/>
        </w:tc>
        <w:tc>
          <w:tcPr>
            <w:tcW w:w="1867" w:type="dxa"/>
          </w:tcPr>
          <w:p w14:paraId="5EB69CEE" w14:textId="282634E2" w:rsidR="007C09E5" w:rsidRDefault="007C09E5" w:rsidP="00F26E6C"/>
        </w:tc>
      </w:tr>
      <w:tr w:rsidR="009B07D2" w:rsidRPr="008F1DE5" w14:paraId="5D0B8BE1" w14:textId="77777777" w:rsidTr="000C0046">
        <w:tc>
          <w:tcPr>
            <w:tcW w:w="664" w:type="dxa"/>
          </w:tcPr>
          <w:p w14:paraId="4BDA03E9" w14:textId="04F41A48" w:rsidR="009B07D2" w:rsidRDefault="003E6BD1" w:rsidP="006C040C">
            <w:r>
              <w:t>3</w:t>
            </w:r>
            <w:r w:rsidR="006C040C">
              <w:t xml:space="preserve">. </w:t>
            </w:r>
          </w:p>
        </w:tc>
        <w:tc>
          <w:tcPr>
            <w:tcW w:w="2731" w:type="dxa"/>
          </w:tcPr>
          <w:p w14:paraId="05D4D232" w14:textId="03E54132" w:rsidR="009B07D2" w:rsidRDefault="003E6BD1">
            <w:r>
              <w:t>Infrastructure/</w:t>
            </w:r>
            <w:r w:rsidR="006C040C">
              <w:t>Network</w:t>
            </w:r>
          </w:p>
        </w:tc>
        <w:tc>
          <w:tcPr>
            <w:tcW w:w="3254" w:type="dxa"/>
          </w:tcPr>
          <w:p w14:paraId="509085C1" w14:textId="77777777" w:rsidR="009B07D2" w:rsidRPr="008F1DE5" w:rsidRDefault="009B07D2"/>
        </w:tc>
        <w:tc>
          <w:tcPr>
            <w:tcW w:w="1867" w:type="dxa"/>
          </w:tcPr>
          <w:p w14:paraId="536822CA" w14:textId="19D062CE" w:rsidR="007C09E5" w:rsidRDefault="007C09E5" w:rsidP="00F26E6C"/>
        </w:tc>
      </w:tr>
      <w:tr w:rsidR="009B07D2" w:rsidRPr="008F1DE5" w14:paraId="6E3F322C" w14:textId="77777777" w:rsidTr="000C0046">
        <w:tc>
          <w:tcPr>
            <w:tcW w:w="664" w:type="dxa"/>
          </w:tcPr>
          <w:p w14:paraId="3D4F1988" w14:textId="6FBCCF88" w:rsidR="009B07D2" w:rsidRDefault="003E6BD1">
            <w:r>
              <w:t>3</w:t>
            </w:r>
            <w:r w:rsidR="006C040C">
              <w:t>.1</w:t>
            </w:r>
          </w:p>
        </w:tc>
        <w:tc>
          <w:tcPr>
            <w:tcW w:w="2731" w:type="dxa"/>
          </w:tcPr>
          <w:p w14:paraId="1E93495B" w14:textId="7B7D4932" w:rsidR="009B07D2" w:rsidRDefault="000C0046" w:rsidP="00F937E2">
            <w:r>
              <w:t>Stack/</w:t>
            </w:r>
            <w:r w:rsidR="00F937E2">
              <w:t xml:space="preserve">infra </w:t>
            </w:r>
            <w:r w:rsidR="006C040C">
              <w:t>Network interfaces</w:t>
            </w:r>
            <w:r w:rsidR="00F937E2">
              <w:t>/configuration</w:t>
            </w:r>
          </w:p>
        </w:tc>
        <w:tc>
          <w:tcPr>
            <w:tcW w:w="3254" w:type="dxa"/>
          </w:tcPr>
          <w:p w14:paraId="1371DE76" w14:textId="77777777" w:rsidR="009B07D2" w:rsidRPr="008F1DE5" w:rsidRDefault="009B07D2"/>
        </w:tc>
        <w:tc>
          <w:tcPr>
            <w:tcW w:w="1867" w:type="dxa"/>
          </w:tcPr>
          <w:p w14:paraId="12700367" w14:textId="77777777" w:rsidR="009B07D2" w:rsidRDefault="009B07D2" w:rsidP="009B07D2"/>
        </w:tc>
      </w:tr>
      <w:tr w:rsidR="00F937E2" w:rsidRPr="008F1DE5" w14:paraId="085CCA21" w14:textId="77777777" w:rsidTr="000C0046">
        <w:tc>
          <w:tcPr>
            <w:tcW w:w="664" w:type="dxa"/>
          </w:tcPr>
          <w:p w14:paraId="3FC8B1D8" w14:textId="19A9785B" w:rsidR="00F937E2" w:rsidRDefault="00F937E2">
            <w:r>
              <w:t>3.2</w:t>
            </w:r>
          </w:p>
        </w:tc>
        <w:tc>
          <w:tcPr>
            <w:tcW w:w="2731" w:type="dxa"/>
          </w:tcPr>
          <w:p w14:paraId="115B8FA7" w14:textId="12E94284" w:rsidR="00F937E2" w:rsidRDefault="00F937E2" w:rsidP="00F937E2">
            <w:r>
              <w:t>VMs Network interfaces/configuration</w:t>
            </w:r>
          </w:p>
        </w:tc>
        <w:tc>
          <w:tcPr>
            <w:tcW w:w="3254" w:type="dxa"/>
          </w:tcPr>
          <w:p w14:paraId="00A2A787" w14:textId="77777777" w:rsidR="00F937E2" w:rsidRPr="008F1DE5" w:rsidRDefault="00F937E2"/>
        </w:tc>
        <w:tc>
          <w:tcPr>
            <w:tcW w:w="1867" w:type="dxa"/>
          </w:tcPr>
          <w:p w14:paraId="7B019FCF" w14:textId="77777777" w:rsidR="00F937E2" w:rsidRDefault="00F937E2" w:rsidP="009B07D2"/>
        </w:tc>
      </w:tr>
      <w:tr w:rsidR="00CD4A15" w:rsidRPr="008F1DE5" w14:paraId="6FFD82A6" w14:textId="77777777" w:rsidTr="000C0046">
        <w:tc>
          <w:tcPr>
            <w:tcW w:w="664" w:type="dxa"/>
          </w:tcPr>
          <w:p w14:paraId="62C38EF8" w14:textId="2C84AEA8" w:rsidR="00CD4A15" w:rsidRDefault="003E6BD1" w:rsidP="00CD4A15">
            <w:r>
              <w:lastRenderedPageBreak/>
              <w:t>3</w:t>
            </w:r>
            <w:r w:rsidR="00F937E2">
              <w:t>.3</w:t>
            </w:r>
          </w:p>
        </w:tc>
        <w:tc>
          <w:tcPr>
            <w:tcW w:w="2731" w:type="dxa"/>
          </w:tcPr>
          <w:p w14:paraId="0350B9DB" w14:textId="1F832A6D" w:rsidR="00CD4A15" w:rsidRDefault="003E6BD1" w:rsidP="00CD4A15">
            <w:r>
              <w:t>Security/</w:t>
            </w:r>
            <w:r w:rsidR="006C040C">
              <w:t>FW rules</w:t>
            </w:r>
          </w:p>
        </w:tc>
        <w:tc>
          <w:tcPr>
            <w:tcW w:w="3254" w:type="dxa"/>
          </w:tcPr>
          <w:p w14:paraId="4AF6C067" w14:textId="77777777" w:rsidR="00CD4A15" w:rsidRDefault="00CD4A15" w:rsidP="00CD4A15"/>
        </w:tc>
        <w:tc>
          <w:tcPr>
            <w:tcW w:w="1867" w:type="dxa"/>
          </w:tcPr>
          <w:p w14:paraId="774011F3" w14:textId="2CF18657" w:rsidR="00303679" w:rsidRDefault="00303679" w:rsidP="00CD4A15"/>
        </w:tc>
      </w:tr>
      <w:tr w:rsidR="00CD4A15" w:rsidRPr="008F1DE5" w14:paraId="17D30ABD" w14:textId="77777777" w:rsidTr="000C0046">
        <w:tc>
          <w:tcPr>
            <w:tcW w:w="664" w:type="dxa"/>
          </w:tcPr>
          <w:p w14:paraId="05442C65" w14:textId="47182616" w:rsidR="00CD4A15" w:rsidRDefault="003E6BD1">
            <w:r>
              <w:t>3</w:t>
            </w:r>
            <w:r w:rsidR="00F937E2">
              <w:t>.4</w:t>
            </w:r>
          </w:p>
        </w:tc>
        <w:tc>
          <w:tcPr>
            <w:tcW w:w="2731" w:type="dxa"/>
          </w:tcPr>
          <w:p w14:paraId="2367BF10" w14:textId="05FF659A" w:rsidR="00CD4A15" w:rsidRDefault="003E6BD1">
            <w:r>
              <w:t>Load Balancer</w:t>
            </w:r>
          </w:p>
        </w:tc>
        <w:tc>
          <w:tcPr>
            <w:tcW w:w="3254" w:type="dxa"/>
          </w:tcPr>
          <w:p w14:paraId="5E198E45" w14:textId="3404468F" w:rsidR="00CD4A15" w:rsidRDefault="00CD4A15" w:rsidP="0071236D"/>
        </w:tc>
        <w:tc>
          <w:tcPr>
            <w:tcW w:w="1867" w:type="dxa"/>
          </w:tcPr>
          <w:p w14:paraId="1573D585" w14:textId="5AF6400E" w:rsidR="00303679" w:rsidRDefault="00303679" w:rsidP="009B07D2"/>
        </w:tc>
      </w:tr>
      <w:tr w:rsidR="003E6BD1" w:rsidRPr="008F1DE5" w14:paraId="095B0541" w14:textId="77777777" w:rsidTr="000C0046">
        <w:tc>
          <w:tcPr>
            <w:tcW w:w="664" w:type="dxa"/>
          </w:tcPr>
          <w:p w14:paraId="5D28EE79" w14:textId="69987221" w:rsidR="003E6BD1" w:rsidRDefault="00F937E2">
            <w:r>
              <w:t>3.5</w:t>
            </w:r>
          </w:p>
        </w:tc>
        <w:tc>
          <w:tcPr>
            <w:tcW w:w="2731" w:type="dxa"/>
          </w:tcPr>
          <w:p w14:paraId="065183C8" w14:textId="3D7C753F" w:rsidR="003E6BD1" w:rsidRDefault="003E6BD1">
            <w:r>
              <w:t>Proxies</w:t>
            </w:r>
          </w:p>
        </w:tc>
        <w:tc>
          <w:tcPr>
            <w:tcW w:w="3254" w:type="dxa"/>
          </w:tcPr>
          <w:p w14:paraId="003951BF" w14:textId="77777777" w:rsidR="003E6BD1" w:rsidRDefault="003E6BD1" w:rsidP="0071236D"/>
        </w:tc>
        <w:tc>
          <w:tcPr>
            <w:tcW w:w="1867" w:type="dxa"/>
          </w:tcPr>
          <w:p w14:paraId="3201C7CE" w14:textId="77777777" w:rsidR="003E6BD1" w:rsidRDefault="003E6BD1" w:rsidP="009B07D2"/>
        </w:tc>
      </w:tr>
      <w:tr w:rsidR="005650CE" w:rsidRPr="008F1DE5" w14:paraId="05895663" w14:textId="77777777" w:rsidTr="000C0046">
        <w:tc>
          <w:tcPr>
            <w:tcW w:w="664" w:type="dxa"/>
          </w:tcPr>
          <w:p w14:paraId="7787B2B4" w14:textId="378F0116" w:rsidR="005650CE" w:rsidRDefault="005650CE">
            <w:r>
              <w:t>3.6</w:t>
            </w:r>
          </w:p>
        </w:tc>
        <w:tc>
          <w:tcPr>
            <w:tcW w:w="2731" w:type="dxa"/>
          </w:tcPr>
          <w:p w14:paraId="2BDF99A1" w14:textId="07FEFA27" w:rsidR="005650CE" w:rsidRDefault="005650CE">
            <w:r>
              <w:t>TLS/SSL Keys/Certs</w:t>
            </w:r>
          </w:p>
        </w:tc>
        <w:tc>
          <w:tcPr>
            <w:tcW w:w="3254" w:type="dxa"/>
          </w:tcPr>
          <w:p w14:paraId="3C15813E" w14:textId="77777777" w:rsidR="005650CE" w:rsidRDefault="005650CE" w:rsidP="0071236D"/>
        </w:tc>
        <w:tc>
          <w:tcPr>
            <w:tcW w:w="1867" w:type="dxa"/>
          </w:tcPr>
          <w:p w14:paraId="200BF381" w14:textId="77777777" w:rsidR="005650CE" w:rsidRDefault="005650CE" w:rsidP="009B07D2"/>
        </w:tc>
      </w:tr>
      <w:tr w:rsidR="005650CE" w:rsidRPr="008F1DE5" w14:paraId="58C27854" w14:textId="77777777" w:rsidTr="000C0046">
        <w:tc>
          <w:tcPr>
            <w:tcW w:w="664" w:type="dxa"/>
          </w:tcPr>
          <w:p w14:paraId="6F2789D6" w14:textId="5BCF6C54" w:rsidR="005650CE" w:rsidRDefault="005650CE">
            <w:r>
              <w:t>3.7</w:t>
            </w:r>
          </w:p>
        </w:tc>
        <w:tc>
          <w:tcPr>
            <w:tcW w:w="2731" w:type="dxa"/>
          </w:tcPr>
          <w:p w14:paraId="5ADFB96C" w14:textId="7DC55BA1" w:rsidR="005650CE" w:rsidRDefault="005650CE">
            <w:r>
              <w:t>Encryption Keys/Certs</w:t>
            </w:r>
          </w:p>
        </w:tc>
        <w:tc>
          <w:tcPr>
            <w:tcW w:w="3254" w:type="dxa"/>
          </w:tcPr>
          <w:p w14:paraId="53D9469D" w14:textId="77777777" w:rsidR="005650CE" w:rsidRDefault="005650CE" w:rsidP="0071236D"/>
        </w:tc>
        <w:tc>
          <w:tcPr>
            <w:tcW w:w="1867" w:type="dxa"/>
          </w:tcPr>
          <w:p w14:paraId="5176E1D5" w14:textId="77777777" w:rsidR="005650CE" w:rsidRDefault="005650CE" w:rsidP="009B07D2"/>
        </w:tc>
      </w:tr>
      <w:tr w:rsidR="00E968E0" w:rsidRPr="008F1DE5" w14:paraId="06252576" w14:textId="77777777" w:rsidTr="000C0046">
        <w:tc>
          <w:tcPr>
            <w:tcW w:w="664" w:type="dxa"/>
          </w:tcPr>
          <w:p w14:paraId="215A2220" w14:textId="2DBCD901" w:rsidR="00E968E0" w:rsidRDefault="00E968E0">
            <w:r>
              <w:t>3.8</w:t>
            </w:r>
          </w:p>
        </w:tc>
        <w:tc>
          <w:tcPr>
            <w:tcW w:w="2731" w:type="dxa"/>
          </w:tcPr>
          <w:p w14:paraId="19DBD7C1" w14:textId="53CE55C2" w:rsidR="00E968E0" w:rsidRDefault="00E968E0">
            <w:r>
              <w:t>Code Updates/upgrades</w:t>
            </w:r>
          </w:p>
        </w:tc>
        <w:tc>
          <w:tcPr>
            <w:tcW w:w="3254" w:type="dxa"/>
          </w:tcPr>
          <w:p w14:paraId="21F0CE72" w14:textId="77777777" w:rsidR="00E968E0" w:rsidRDefault="00E968E0" w:rsidP="0071236D"/>
        </w:tc>
        <w:tc>
          <w:tcPr>
            <w:tcW w:w="1867" w:type="dxa"/>
          </w:tcPr>
          <w:p w14:paraId="2E2CC242" w14:textId="77777777" w:rsidR="00E968E0" w:rsidRDefault="00E968E0" w:rsidP="009B07D2"/>
        </w:tc>
      </w:tr>
      <w:tr w:rsidR="00CD4A15" w:rsidRPr="008F1DE5" w14:paraId="576C4C38" w14:textId="77777777" w:rsidTr="000C0046">
        <w:tc>
          <w:tcPr>
            <w:tcW w:w="664" w:type="dxa"/>
          </w:tcPr>
          <w:p w14:paraId="6715F72D" w14:textId="77777777" w:rsidR="00CD4A15" w:rsidRDefault="00CD4A15"/>
        </w:tc>
        <w:tc>
          <w:tcPr>
            <w:tcW w:w="2731" w:type="dxa"/>
          </w:tcPr>
          <w:p w14:paraId="50B86B17" w14:textId="77777777" w:rsidR="00CD4A15" w:rsidRDefault="00CD4A15"/>
        </w:tc>
        <w:tc>
          <w:tcPr>
            <w:tcW w:w="3254" w:type="dxa"/>
          </w:tcPr>
          <w:p w14:paraId="4DF120DB" w14:textId="77777777" w:rsidR="00CD4A15" w:rsidRDefault="00CD4A15"/>
        </w:tc>
        <w:tc>
          <w:tcPr>
            <w:tcW w:w="1867" w:type="dxa"/>
          </w:tcPr>
          <w:p w14:paraId="368640AF" w14:textId="77777777" w:rsidR="00CD4A15" w:rsidRDefault="00CD4A15" w:rsidP="009B07D2"/>
        </w:tc>
      </w:tr>
      <w:tr w:rsidR="009B07D2" w:rsidRPr="008F1DE5" w14:paraId="486577E6" w14:textId="77777777" w:rsidTr="000C0046">
        <w:tc>
          <w:tcPr>
            <w:tcW w:w="664" w:type="dxa"/>
          </w:tcPr>
          <w:p w14:paraId="3D361EDA" w14:textId="598681C9" w:rsidR="009B07D2" w:rsidRDefault="006C040C">
            <w:r>
              <w:t>4</w:t>
            </w:r>
            <w:r w:rsidR="009B07D2">
              <w:t>.</w:t>
            </w:r>
          </w:p>
        </w:tc>
        <w:tc>
          <w:tcPr>
            <w:tcW w:w="2731" w:type="dxa"/>
          </w:tcPr>
          <w:p w14:paraId="604A5E25" w14:textId="289A8F06" w:rsidR="009B07D2" w:rsidRDefault="00F937E2">
            <w:r>
              <w:t>Web Apps</w:t>
            </w:r>
          </w:p>
        </w:tc>
        <w:tc>
          <w:tcPr>
            <w:tcW w:w="3254" w:type="dxa"/>
          </w:tcPr>
          <w:p w14:paraId="200AA030" w14:textId="6F2758F3" w:rsidR="009B07D2" w:rsidRPr="008F1DE5" w:rsidRDefault="009B07D2"/>
        </w:tc>
        <w:tc>
          <w:tcPr>
            <w:tcW w:w="1867" w:type="dxa"/>
          </w:tcPr>
          <w:p w14:paraId="52B016BF" w14:textId="77777777" w:rsidR="009B07D2" w:rsidRDefault="009B07D2" w:rsidP="009B07D2"/>
        </w:tc>
      </w:tr>
      <w:tr w:rsidR="000A3689" w:rsidRPr="008F1DE5" w14:paraId="3B16FF72" w14:textId="77777777" w:rsidTr="000C0046">
        <w:tc>
          <w:tcPr>
            <w:tcW w:w="664" w:type="dxa"/>
          </w:tcPr>
          <w:p w14:paraId="36FB13F6" w14:textId="324CA0C4" w:rsidR="000A3689" w:rsidRDefault="006C040C">
            <w:r>
              <w:t>4</w:t>
            </w:r>
            <w:r w:rsidR="000A3689">
              <w:t>.1</w:t>
            </w:r>
          </w:p>
        </w:tc>
        <w:tc>
          <w:tcPr>
            <w:tcW w:w="2731" w:type="dxa"/>
          </w:tcPr>
          <w:p w14:paraId="59398E3F" w14:textId="38F60177" w:rsidR="000A3689" w:rsidRDefault="00F937E2" w:rsidP="00F937E2">
            <w:r>
              <w:t>Dashboard l</w:t>
            </w:r>
            <w:r w:rsidR="000A3689">
              <w:t>ogin session</w:t>
            </w:r>
            <w:r>
              <w:t>s</w:t>
            </w:r>
          </w:p>
        </w:tc>
        <w:tc>
          <w:tcPr>
            <w:tcW w:w="3254" w:type="dxa"/>
          </w:tcPr>
          <w:p w14:paraId="1012E47A" w14:textId="77777777" w:rsidR="000A3689" w:rsidRPr="008F1DE5" w:rsidRDefault="000A3689"/>
        </w:tc>
        <w:tc>
          <w:tcPr>
            <w:tcW w:w="1867" w:type="dxa"/>
          </w:tcPr>
          <w:p w14:paraId="3FD3CAC7" w14:textId="71D1E0B9" w:rsidR="000A3689" w:rsidRDefault="000A3689" w:rsidP="00F26E6C"/>
        </w:tc>
      </w:tr>
      <w:tr w:rsidR="006C040C" w:rsidRPr="008F1DE5" w14:paraId="1E2AAAFF" w14:textId="77777777" w:rsidTr="000C0046">
        <w:tc>
          <w:tcPr>
            <w:tcW w:w="664" w:type="dxa"/>
          </w:tcPr>
          <w:p w14:paraId="4B3BEFCE" w14:textId="275ACEC5" w:rsidR="006C040C" w:rsidRDefault="00F937E2">
            <w:r>
              <w:t>4.2</w:t>
            </w:r>
          </w:p>
        </w:tc>
        <w:tc>
          <w:tcPr>
            <w:tcW w:w="2731" w:type="dxa"/>
          </w:tcPr>
          <w:p w14:paraId="556B9C4F" w14:textId="6F2E24BA" w:rsidR="006C040C" w:rsidRDefault="000C0046">
            <w:r>
              <w:t xml:space="preserve">Controller API - Web </w:t>
            </w:r>
            <w:r w:rsidR="00E20A8F">
              <w:t>Server/credentials</w:t>
            </w:r>
          </w:p>
        </w:tc>
        <w:tc>
          <w:tcPr>
            <w:tcW w:w="3254" w:type="dxa"/>
          </w:tcPr>
          <w:p w14:paraId="1C5860D0" w14:textId="77777777" w:rsidR="006C040C" w:rsidRPr="008F1DE5" w:rsidRDefault="006C040C"/>
        </w:tc>
        <w:tc>
          <w:tcPr>
            <w:tcW w:w="1867" w:type="dxa"/>
          </w:tcPr>
          <w:p w14:paraId="0586C470" w14:textId="77777777" w:rsidR="006C040C" w:rsidRDefault="006C040C" w:rsidP="003F3C55"/>
        </w:tc>
      </w:tr>
      <w:tr w:rsidR="006C040C" w:rsidRPr="008F1DE5" w14:paraId="0D329C88" w14:textId="77777777" w:rsidTr="000C0046">
        <w:tc>
          <w:tcPr>
            <w:tcW w:w="664" w:type="dxa"/>
          </w:tcPr>
          <w:p w14:paraId="1393FB29" w14:textId="61AFCF87" w:rsidR="006C040C" w:rsidRDefault="00F937E2">
            <w:r>
              <w:t>4.3</w:t>
            </w:r>
          </w:p>
        </w:tc>
        <w:tc>
          <w:tcPr>
            <w:tcW w:w="2731" w:type="dxa"/>
          </w:tcPr>
          <w:p w14:paraId="2F170ECA" w14:textId="5843E4B6" w:rsidR="006C040C" w:rsidRDefault="000C0046">
            <w:r>
              <w:t>Compute API - Web Server</w:t>
            </w:r>
            <w:r w:rsidR="00E20A8F">
              <w:t>/credentials</w:t>
            </w:r>
          </w:p>
        </w:tc>
        <w:tc>
          <w:tcPr>
            <w:tcW w:w="3254" w:type="dxa"/>
          </w:tcPr>
          <w:p w14:paraId="229F2C62" w14:textId="77777777" w:rsidR="006C040C" w:rsidRPr="008F1DE5" w:rsidRDefault="006C040C"/>
        </w:tc>
        <w:tc>
          <w:tcPr>
            <w:tcW w:w="1867" w:type="dxa"/>
          </w:tcPr>
          <w:p w14:paraId="4F766CA4" w14:textId="77777777" w:rsidR="006C040C" w:rsidRDefault="006C040C" w:rsidP="003F3C55"/>
        </w:tc>
      </w:tr>
      <w:tr w:rsidR="006C040C" w:rsidRPr="008F1DE5" w14:paraId="5F85C324" w14:textId="77777777" w:rsidTr="000C0046">
        <w:tc>
          <w:tcPr>
            <w:tcW w:w="664" w:type="dxa"/>
          </w:tcPr>
          <w:p w14:paraId="3027547E" w14:textId="77777777" w:rsidR="006C040C" w:rsidRDefault="006C040C"/>
        </w:tc>
        <w:tc>
          <w:tcPr>
            <w:tcW w:w="2731" w:type="dxa"/>
          </w:tcPr>
          <w:p w14:paraId="6FE13A4A" w14:textId="77777777" w:rsidR="006C040C" w:rsidRDefault="006C040C"/>
        </w:tc>
        <w:tc>
          <w:tcPr>
            <w:tcW w:w="3254" w:type="dxa"/>
          </w:tcPr>
          <w:p w14:paraId="2E8624E4" w14:textId="77777777" w:rsidR="006C040C" w:rsidRPr="008F1DE5" w:rsidRDefault="006C040C"/>
        </w:tc>
        <w:tc>
          <w:tcPr>
            <w:tcW w:w="1867" w:type="dxa"/>
          </w:tcPr>
          <w:p w14:paraId="6B4209FB" w14:textId="77777777" w:rsidR="006C040C" w:rsidRDefault="006C040C" w:rsidP="003F3C55"/>
        </w:tc>
      </w:tr>
      <w:tr w:rsidR="00F937E2" w:rsidRPr="008F1DE5" w14:paraId="4CC00BF0" w14:textId="77777777" w:rsidTr="000C0046">
        <w:tc>
          <w:tcPr>
            <w:tcW w:w="664" w:type="dxa"/>
          </w:tcPr>
          <w:p w14:paraId="53D7951A" w14:textId="30B96149" w:rsidR="00F937E2" w:rsidRDefault="00F937E2">
            <w:r>
              <w:t>5</w:t>
            </w:r>
          </w:p>
        </w:tc>
        <w:tc>
          <w:tcPr>
            <w:tcW w:w="2731" w:type="dxa"/>
          </w:tcPr>
          <w:p w14:paraId="107FE8C1" w14:textId="31E826C4" w:rsidR="00F937E2" w:rsidRDefault="00F937E2">
            <w:r>
              <w:t>Transient information</w:t>
            </w:r>
          </w:p>
        </w:tc>
        <w:tc>
          <w:tcPr>
            <w:tcW w:w="3254" w:type="dxa"/>
          </w:tcPr>
          <w:p w14:paraId="1610F395" w14:textId="77777777" w:rsidR="00F937E2" w:rsidRPr="008F1DE5" w:rsidRDefault="00F937E2"/>
        </w:tc>
        <w:tc>
          <w:tcPr>
            <w:tcW w:w="1867" w:type="dxa"/>
          </w:tcPr>
          <w:p w14:paraId="235D48D6" w14:textId="77777777" w:rsidR="00F937E2" w:rsidRDefault="00F937E2" w:rsidP="003F3C55"/>
        </w:tc>
      </w:tr>
      <w:tr w:rsidR="00F937E2" w:rsidRPr="008F1DE5" w14:paraId="6196E6FF" w14:textId="77777777" w:rsidTr="000C0046">
        <w:tc>
          <w:tcPr>
            <w:tcW w:w="664" w:type="dxa"/>
          </w:tcPr>
          <w:p w14:paraId="33602340" w14:textId="57C11E5E" w:rsidR="00F937E2" w:rsidRDefault="00F937E2">
            <w:r>
              <w:t>5.1</w:t>
            </w:r>
          </w:p>
        </w:tc>
        <w:tc>
          <w:tcPr>
            <w:tcW w:w="2731" w:type="dxa"/>
          </w:tcPr>
          <w:p w14:paraId="0A352C24" w14:textId="743C1040" w:rsidR="00F937E2" w:rsidRDefault="00F937E2">
            <w:r>
              <w:t xml:space="preserve">Execution Memory </w:t>
            </w:r>
          </w:p>
        </w:tc>
        <w:tc>
          <w:tcPr>
            <w:tcW w:w="3254" w:type="dxa"/>
          </w:tcPr>
          <w:p w14:paraId="34EB050B" w14:textId="46E08076" w:rsidR="00F937E2" w:rsidRPr="008F1DE5" w:rsidRDefault="00F937E2">
            <w:r>
              <w:t>Sensitive information</w:t>
            </w:r>
            <w:r w:rsidR="005650CE">
              <w:t>/keys</w:t>
            </w:r>
          </w:p>
        </w:tc>
        <w:tc>
          <w:tcPr>
            <w:tcW w:w="1867" w:type="dxa"/>
          </w:tcPr>
          <w:p w14:paraId="372D5807" w14:textId="77777777" w:rsidR="00F937E2" w:rsidRDefault="00F937E2" w:rsidP="003F3C55"/>
        </w:tc>
      </w:tr>
      <w:tr w:rsidR="00F937E2" w:rsidRPr="008F1DE5" w14:paraId="30614B2D" w14:textId="77777777" w:rsidTr="000C0046">
        <w:tc>
          <w:tcPr>
            <w:tcW w:w="664" w:type="dxa"/>
          </w:tcPr>
          <w:p w14:paraId="745490FE" w14:textId="26B6F263" w:rsidR="00F937E2" w:rsidRDefault="00F937E2">
            <w:r>
              <w:t>5.2</w:t>
            </w:r>
          </w:p>
        </w:tc>
        <w:tc>
          <w:tcPr>
            <w:tcW w:w="2731" w:type="dxa"/>
          </w:tcPr>
          <w:p w14:paraId="6B4B5BD4" w14:textId="1F8DB984" w:rsidR="00F937E2" w:rsidRDefault="00F937E2">
            <w:r>
              <w:t>Ephemeral disks</w:t>
            </w:r>
          </w:p>
        </w:tc>
        <w:tc>
          <w:tcPr>
            <w:tcW w:w="3254" w:type="dxa"/>
          </w:tcPr>
          <w:p w14:paraId="450EC216" w14:textId="77777777" w:rsidR="00F937E2" w:rsidRPr="008F1DE5" w:rsidRDefault="00F937E2"/>
        </w:tc>
        <w:tc>
          <w:tcPr>
            <w:tcW w:w="1867" w:type="dxa"/>
          </w:tcPr>
          <w:p w14:paraId="62389963" w14:textId="77777777" w:rsidR="00F937E2" w:rsidRDefault="00F937E2" w:rsidP="003F3C55"/>
        </w:tc>
      </w:tr>
      <w:tr w:rsidR="00F937E2" w:rsidRPr="008F1DE5" w14:paraId="3B87A3F0" w14:textId="77777777" w:rsidTr="000C0046">
        <w:tc>
          <w:tcPr>
            <w:tcW w:w="664" w:type="dxa"/>
          </w:tcPr>
          <w:p w14:paraId="0FE3DC20" w14:textId="77777777" w:rsidR="00F937E2" w:rsidRDefault="00F937E2"/>
        </w:tc>
        <w:tc>
          <w:tcPr>
            <w:tcW w:w="2731" w:type="dxa"/>
          </w:tcPr>
          <w:p w14:paraId="33807152" w14:textId="77777777" w:rsidR="00F937E2" w:rsidRDefault="00F937E2"/>
        </w:tc>
        <w:tc>
          <w:tcPr>
            <w:tcW w:w="3254" w:type="dxa"/>
          </w:tcPr>
          <w:p w14:paraId="61882B62" w14:textId="77777777" w:rsidR="00F937E2" w:rsidRPr="008F1DE5" w:rsidRDefault="00F937E2"/>
        </w:tc>
        <w:tc>
          <w:tcPr>
            <w:tcW w:w="1867" w:type="dxa"/>
          </w:tcPr>
          <w:p w14:paraId="3FF52B37" w14:textId="77777777" w:rsidR="00F937E2" w:rsidRDefault="00F937E2" w:rsidP="003F3C55"/>
        </w:tc>
      </w:tr>
      <w:tr w:rsidR="006C040C" w:rsidRPr="008F1DE5" w14:paraId="2B67B092" w14:textId="77777777" w:rsidTr="000C0046">
        <w:tc>
          <w:tcPr>
            <w:tcW w:w="664" w:type="dxa"/>
          </w:tcPr>
          <w:p w14:paraId="3F87F169" w14:textId="6D58F29B" w:rsidR="006C040C" w:rsidRDefault="006C040C">
            <w:r>
              <w:t>6</w:t>
            </w:r>
          </w:p>
        </w:tc>
        <w:tc>
          <w:tcPr>
            <w:tcW w:w="2731" w:type="dxa"/>
          </w:tcPr>
          <w:p w14:paraId="5D451964" w14:textId="48C9C4EB" w:rsidR="006C040C" w:rsidRDefault="006C040C">
            <w:r>
              <w:t>Messaging</w:t>
            </w:r>
          </w:p>
        </w:tc>
        <w:tc>
          <w:tcPr>
            <w:tcW w:w="3254" w:type="dxa"/>
          </w:tcPr>
          <w:p w14:paraId="3EEBFFC6" w14:textId="77777777" w:rsidR="006C040C" w:rsidRPr="008F1DE5" w:rsidRDefault="006C040C"/>
        </w:tc>
        <w:tc>
          <w:tcPr>
            <w:tcW w:w="1867" w:type="dxa"/>
          </w:tcPr>
          <w:p w14:paraId="7EC01EBA" w14:textId="77777777" w:rsidR="006C040C" w:rsidRDefault="006C040C" w:rsidP="003F3C55"/>
        </w:tc>
      </w:tr>
      <w:tr w:rsidR="006C040C" w:rsidRPr="008F1DE5" w14:paraId="594E4676" w14:textId="77777777" w:rsidTr="000C0046">
        <w:tc>
          <w:tcPr>
            <w:tcW w:w="664" w:type="dxa"/>
          </w:tcPr>
          <w:p w14:paraId="437D2517" w14:textId="08601C6C" w:rsidR="006C040C" w:rsidRDefault="006C040C">
            <w:r>
              <w:t>6.1</w:t>
            </w:r>
          </w:p>
        </w:tc>
        <w:tc>
          <w:tcPr>
            <w:tcW w:w="2731" w:type="dxa"/>
          </w:tcPr>
          <w:p w14:paraId="3304B4A7" w14:textId="2AD0CCBB" w:rsidR="006C040C" w:rsidRDefault="008D501E" w:rsidP="00F937E2">
            <w:r>
              <w:t>Messaging</w:t>
            </w:r>
            <w:r w:rsidR="006C040C">
              <w:t xml:space="preserve"> </w:t>
            </w:r>
            <w:r w:rsidR="00F937E2">
              <w:t>credentials</w:t>
            </w:r>
          </w:p>
        </w:tc>
        <w:tc>
          <w:tcPr>
            <w:tcW w:w="3254" w:type="dxa"/>
          </w:tcPr>
          <w:p w14:paraId="56934794" w14:textId="77777777" w:rsidR="006C040C" w:rsidRPr="008F1DE5" w:rsidRDefault="006C040C"/>
        </w:tc>
        <w:tc>
          <w:tcPr>
            <w:tcW w:w="1867" w:type="dxa"/>
          </w:tcPr>
          <w:p w14:paraId="6B2DDB98" w14:textId="77777777" w:rsidR="006C040C" w:rsidRDefault="006C040C" w:rsidP="003F3C55"/>
        </w:tc>
      </w:tr>
      <w:tr w:rsidR="00F937E2" w:rsidRPr="008F1DE5" w14:paraId="787624A4" w14:textId="77777777" w:rsidTr="000C0046">
        <w:tc>
          <w:tcPr>
            <w:tcW w:w="664" w:type="dxa"/>
          </w:tcPr>
          <w:p w14:paraId="5A402F5D" w14:textId="67689040" w:rsidR="00F937E2" w:rsidRDefault="00F937E2">
            <w:r>
              <w:t>6.2</w:t>
            </w:r>
          </w:p>
        </w:tc>
        <w:tc>
          <w:tcPr>
            <w:tcW w:w="2731" w:type="dxa"/>
          </w:tcPr>
          <w:p w14:paraId="6B65DA60" w14:textId="3172DE03" w:rsidR="00F937E2" w:rsidRDefault="00F937E2">
            <w:r>
              <w:t>Messaging DB</w:t>
            </w:r>
          </w:p>
        </w:tc>
        <w:tc>
          <w:tcPr>
            <w:tcW w:w="3254" w:type="dxa"/>
          </w:tcPr>
          <w:p w14:paraId="3D777BAD" w14:textId="77777777" w:rsidR="00F937E2" w:rsidRPr="008F1DE5" w:rsidRDefault="00F937E2"/>
        </w:tc>
        <w:tc>
          <w:tcPr>
            <w:tcW w:w="1867" w:type="dxa"/>
          </w:tcPr>
          <w:p w14:paraId="2BD07DC8" w14:textId="77777777" w:rsidR="00F937E2" w:rsidRDefault="00F937E2" w:rsidP="003F3C55"/>
        </w:tc>
      </w:tr>
      <w:tr w:rsidR="006C040C" w:rsidRPr="008F1DE5" w14:paraId="71145B8C" w14:textId="77777777" w:rsidTr="000C0046">
        <w:tc>
          <w:tcPr>
            <w:tcW w:w="664" w:type="dxa"/>
          </w:tcPr>
          <w:p w14:paraId="748DE34B" w14:textId="77777777" w:rsidR="006C040C" w:rsidRDefault="006C040C"/>
        </w:tc>
        <w:tc>
          <w:tcPr>
            <w:tcW w:w="2731" w:type="dxa"/>
          </w:tcPr>
          <w:p w14:paraId="0255B4C1" w14:textId="77777777" w:rsidR="006C040C" w:rsidRDefault="006C040C"/>
        </w:tc>
        <w:tc>
          <w:tcPr>
            <w:tcW w:w="3254" w:type="dxa"/>
          </w:tcPr>
          <w:p w14:paraId="2D03F102" w14:textId="77777777" w:rsidR="006C040C" w:rsidRPr="008F1DE5" w:rsidRDefault="006C040C"/>
        </w:tc>
        <w:tc>
          <w:tcPr>
            <w:tcW w:w="1867" w:type="dxa"/>
          </w:tcPr>
          <w:p w14:paraId="0B41A99B" w14:textId="77777777" w:rsidR="006C040C" w:rsidRDefault="006C040C" w:rsidP="003F3C55"/>
        </w:tc>
      </w:tr>
      <w:tr w:rsidR="006C040C" w:rsidRPr="008F1DE5" w14:paraId="0B19395F" w14:textId="77777777" w:rsidTr="000C0046">
        <w:tc>
          <w:tcPr>
            <w:tcW w:w="664" w:type="dxa"/>
          </w:tcPr>
          <w:p w14:paraId="619F1957" w14:textId="61BA9DCB" w:rsidR="006C040C" w:rsidRDefault="006C040C">
            <w:r>
              <w:t>7</w:t>
            </w:r>
          </w:p>
        </w:tc>
        <w:tc>
          <w:tcPr>
            <w:tcW w:w="2731" w:type="dxa"/>
          </w:tcPr>
          <w:p w14:paraId="2F9C1751" w14:textId="5BE608D3" w:rsidR="006C040C" w:rsidRDefault="006C040C">
            <w:r>
              <w:t>Configuration</w:t>
            </w:r>
          </w:p>
        </w:tc>
        <w:tc>
          <w:tcPr>
            <w:tcW w:w="3254" w:type="dxa"/>
          </w:tcPr>
          <w:p w14:paraId="123749CF" w14:textId="77777777" w:rsidR="006C040C" w:rsidRPr="008F1DE5" w:rsidRDefault="006C040C"/>
        </w:tc>
        <w:tc>
          <w:tcPr>
            <w:tcW w:w="1867" w:type="dxa"/>
          </w:tcPr>
          <w:p w14:paraId="6E173355" w14:textId="77777777" w:rsidR="006C040C" w:rsidRDefault="006C040C" w:rsidP="003F3C55"/>
        </w:tc>
      </w:tr>
      <w:tr w:rsidR="006C040C" w:rsidRPr="008F1DE5" w14:paraId="3833A2BD" w14:textId="77777777" w:rsidTr="000C0046">
        <w:tc>
          <w:tcPr>
            <w:tcW w:w="664" w:type="dxa"/>
          </w:tcPr>
          <w:p w14:paraId="6F696E92" w14:textId="2FF6EE60" w:rsidR="006C040C" w:rsidRDefault="006C040C">
            <w:r>
              <w:t>7.1</w:t>
            </w:r>
          </w:p>
        </w:tc>
        <w:tc>
          <w:tcPr>
            <w:tcW w:w="2731" w:type="dxa"/>
          </w:tcPr>
          <w:p w14:paraId="3AC3BD04" w14:textId="2F2397D1" w:rsidR="006C040C" w:rsidRDefault="006C040C">
            <w:r>
              <w:t xml:space="preserve">Nova </w:t>
            </w:r>
            <w:proofErr w:type="spellStart"/>
            <w:r>
              <w:t>Config</w:t>
            </w:r>
            <w:proofErr w:type="spellEnd"/>
          </w:p>
        </w:tc>
        <w:tc>
          <w:tcPr>
            <w:tcW w:w="3254" w:type="dxa"/>
          </w:tcPr>
          <w:p w14:paraId="0237248A" w14:textId="77777777" w:rsidR="006C040C" w:rsidRPr="008F1DE5" w:rsidRDefault="006C040C"/>
        </w:tc>
        <w:tc>
          <w:tcPr>
            <w:tcW w:w="1867" w:type="dxa"/>
          </w:tcPr>
          <w:p w14:paraId="18816CB2" w14:textId="77777777" w:rsidR="006C040C" w:rsidRDefault="006C040C" w:rsidP="003F3C55"/>
        </w:tc>
      </w:tr>
      <w:tr w:rsidR="00EF40EE" w:rsidRPr="008F1DE5" w14:paraId="2594DD03" w14:textId="77777777" w:rsidTr="000C0046">
        <w:tc>
          <w:tcPr>
            <w:tcW w:w="664" w:type="dxa"/>
          </w:tcPr>
          <w:p w14:paraId="6BBD3CC2" w14:textId="5AEF7842" w:rsidR="00EF40EE" w:rsidRDefault="00EF40EE">
            <w:r>
              <w:t>7.2</w:t>
            </w:r>
          </w:p>
        </w:tc>
        <w:tc>
          <w:tcPr>
            <w:tcW w:w="2731" w:type="dxa"/>
          </w:tcPr>
          <w:p w14:paraId="55D0CC3F" w14:textId="0B482E0B" w:rsidR="00EF40EE" w:rsidRDefault="00EF40EE">
            <w:r>
              <w:t>Scheduler Filters/rules</w:t>
            </w:r>
          </w:p>
        </w:tc>
        <w:tc>
          <w:tcPr>
            <w:tcW w:w="3254" w:type="dxa"/>
          </w:tcPr>
          <w:p w14:paraId="46386AC6" w14:textId="77777777" w:rsidR="00EF40EE" w:rsidRPr="008F1DE5" w:rsidRDefault="00EF40EE"/>
        </w:tc>
        <w:tc>
          <w:tcPr>
            <w:tcW w:w="1867" w:type="dxa"/>
          </w:tcPr>
          <w:p w14:paraId="7D64F841" w14:textId="77777777" w:rsidR="00EF40EE" w:rsidRDefault="00EF40EE" w:rsidP="003F3C55"/>
        </w:tc>
      </w:tr>
      <w:tr w:rsidR="006C040C" w:rsidRPr="008F1DE5" w14:paraId="7852B0D2" w14:textId="77777777" w:rsidTr="000C0046">
        <w:tc>
          <w:tcPr>
            <w:tcW w:w="664" w:type="dxa"/>
          </w:tcPr>
          <w:p w14:paraId="26D5203A" w14:textId="77777777" w:rsidR="006C040C" w:rsidRDefault="006C040C"/>
        </w:tc>
        <w:tc>
          <w:tcPr>
            <w:tcW w:w="2731" w:type="dxa"/>
          </w:tcPr>
          <w:p w14:paraId="59422776" w14:textId="77777777" w:rsidR="006C040C" w:rsidRDefault="006C040C"/>
        </w:tc>
        <w:tc>
          <w:tcPr>
            <w:tcW w:w="3254" w:type="dxa"/>
          </w:tcPr>
          <w:p w14:paraId="59F0C444" w14:textId="77777777" w:rsidR="006C040C" w:rsidRPr="008F1DE5" w:rsidRDefault="006C040C"/>
        </w:tc>
        <w:tc>
          <w:tcPr>
            <w:tcW w:w="1867" w:type="dxa"/>
          </w:tcPr>
          <w:p w14:paraId="04A63BD9" w14:textId="77777777" w:rsidR="006C040C" w:rsidRDefault="006C040C" w:rsidP="003F3C55"/>
        </w:tc>
      </w:tr>
      <w:tr w:rsidR="006C040C" w:rsidRPr="008F1DE5" w14:paraId="6030E2EB" w14:textId="77777777" w:rsidTr="000C0046">
        <w:tc>
          <w:tcPr>
            <w:tcW w:w="664" w:type="dxa"/>
          </w:tcPr>
          <w:p w14:paraId="29785E8A" w14:textId="4E7E37B9" w:rsidR="006C040C" w:rsidRDefault="006C040C">
            <w:r>
              <w:t xml:space="preserve">8. </w:t>
            </w:r>
          </w:p>
        </w:tc>
        <w:tc>
          <w:tcPr>
            <w:tcW w:w="2731" w:type="dxa"/>
          </w:tcPr>
          <w:p w14:paraId="09CF99D2" w14:textId="5B2C92B1" w:rsidR="006C040C" w:rsidRDefault="006C040C">
            <w:r>
              <w:t>Logs</w:t>
            </w:r>
          </w:p>
        </w:tc>
        <w:tc>
          <w:tcPr>
            <w:tcW w:w="3254" w:type="dxa"/>
          </w:tcPr>
          <w:p w14:paraId="7C4CBDEA" w14:textId="77777777" w:rsidR="006C040C" w:rsidRPr="008F1DE5" w:rsidRDefault="006C040C"/>
        </w:tc>
        <w:tc>
          <w:tcPr>
            <w:tcW w:w="1867" w:type="dxa"/>
          </w:tcPr>
          <w:p w14:paraId="271EB5CB" w14:textId="77777777" w:rsidR="006C040C" w:rsidRDefault="006C040C" w:rsidP="003F3C55"/>
        </w:tc>
      </w:tr>
      <w:tr w:rsidR="006C040C" w:rsidRPr="008F1DE5" w14:paraId="25FC15C1" w14:textId="77777777" w:rsidTr="000C0046">
        <w:tc>
          <w:tcPr>
            <w:tcW w:w="664" w:type="dxa"/>
          </w:tcPr>
          <w:p w14:paraId="1ED87A51" w14:textId="52DB53EB" w:rsidR="006C040C" w:rsidRDefault="006C040C">
            <w:r>
              <w:t>8.1</w:t>
            </w:r>
          </w:p>
        </w:tc>
        <w:tc>
          <w:tcPr>
            <w:tcW w:w="2731" w:type="dxa"/>
          </w:tcPr>
          <w:p w14:paraId="71D930FE" w14:textId="432F5129" w:rsidR="006C040C" w:rsidRDefault="006C040C">
            <w:r>
              <w:t>Log files</w:t>
            </w:r>
          </w:p>
        </w:tc>
        <w:tc>
          <w:tcPr>
            <w:tcW w:w="3254" w:type="dxa"/>
          </w:tcPr>
          <w:p w14:paraId="343969A0" w14:textId="77777777" w:rsidR="006C040C" w:rsidRPr="008F1DE5" w:rsidRDefault="006C040C"/>
        </w:tc>
        <w:tc>
          <w:tcPr>
            <w:tcW w:w="1867" w:type="dxa"/>
          </w:tcPr>
          <w:p w14:paraId="1995E197" w14:textId="77777777" w:rsidR="006C040C" w:rsidRDefault="006C040C" w:rsidP="003F3C55"/>
        </w:tc>
      </w:tr>
      <w:tr w:rsidR="00F937E2" w:rsidRPr="008F1DE5" w14:paraId="763F004B" w14:textId="77777777" w:rsidTr="000C0046">
        <w:tc>
          <w:tcPr>
            <w:tcW w:w="664" w:type="dxa"/>
          </w:tcPr>
          <w:p w14:paraId="49283844" w14:textId="69FB3907" w:rsidR="00F937E2" w:rsidRDefault="00F937E2">
            <w:r>
              <w:t>8.2</w:t>
            </w:r>
          </w:p>
        </w:tc>
        <w:tc>
          <w:tcPr>
            <w:tcW w:w="2731" w:type="dxa"/>
          </w:tcPr>
          <w:p w14:paraId="27035CA0" w14:textId="65C79E14" w:rsidR="00F937E2" w:rsidRDefault="00F937E2">
            <w:r>
              <w:t>Logging API</w:t>
            </w:r>
          </w:p>
        </w:tc>
        <w:tc>
          <w:tcPr>
            <w:tcW w:w="3254" w:type="dxa"/>
          </w:tcPr>
          <w:p w14:paraId="47052A62" w14:textId="77777777" w:rsidR="00F937E2" w:rsidRPr="008F1DE5" w:rsidRDefault="00F937E2"/>
        </w:tc>
        <w:tc>
          <w:tcPr>
            <w:tcW w:w="1867" w:type="dxa"/>
          </w:tcPr>
          <w:p w14:paraId="2C37DDA6" w14:textId="77777777" w:rsidR="00F937E2" w:rsidRDefault="00F937E2" w:rsidP="003F3C55"/>
        </w:tc>
      </w:tr>
      <w:tr w:rsidR="000453DE" w:rsidRPr="008F1DE5" w14:paraId="74033A06" w14:textId="77777777" w:rsidTr="000C0046">
        <w:tc>
          <w:tcPr>
            <w:tcW w:w="664" w:type="dxa"/>
          </w:tcPr>
          <w:p w14:paraId="7497B6D2" w14:textId="77777777" w:rsidR="000453DE" w:rsidRDefault="000453DE"/>
        </w:tc>
        <w:tc>
          <w:tcPr>
            <w:tcW w:w="2731" w:type="dxa"/>
          </w:tcPr>
          <w:p w14:paraId="7B4D864E" w14:textId="77777777" w:rsidR="000453DE" w:rsidRDefault="000453DE"/>
        </w:tc>
        <w:tc>
          <w:tcPr>
            <w:tcW w:w="3254" w:type="dxa"/>
          </w:tcPr>
          <w:p w14:paraId="68264D74" w14:textId="77777777" w:rsidR="000453DE" w:rsidRPr="008F1DE5" w:rsidRDefault="000453DE"/>
        </w:tc>
        <w:tc>
          <w:tcPr>
            <w:tcW w:w="1867" w:type="dxa"/>
          </w:tcPr>
          <w:p w14:paraId="2076435E" w14:textId="77777777" w:rsidR="000453DE" w:rsidRDefault="000453DE" w:rsidP="003F3C55"/>
        </w:tc>
      </w:tr>
      <w:tr w:rsidR="000453DE" w:rsidRPr="008F1DE5" w14:paraId="7503C080" w14:textId="77777777" w:rsidTr="000C0046">
        <w:tc>
          <w:tcPr>
            <w:tcW w:w="664" w:type="dxa"/>
          </w:tcPr>
          <w:p w14:paraId="3FAD929E" w14:textId="2BFCDB5F" w:rsidR="000453DE" w:rsidRDefault="000453DE">
            <w:r>
              <w:t>9.</w:t>
            </w:r>
          </w:p>
        </w:tc>
        <w:tc>
          <w:tcPr>
            <w:tcW w:w="2731" w:type="dxa"/>
          </w:tcPr>
          <w:p w14:paraId="00DE839B" w14:textId="7F98EFE7" w:rsidR="000453DE" w:rsidRDefault="000453DE" w:rsidP="00F937E2">
            <w:r>
              <w:t xml:space="preserve">Remote </w:t>
            </w:r>
            <w:r w:rsidR="00F937E2">
              <w:t>Access</w:t>
            </w:r>
          </w:p>
        </w:tc>
        <w:tc>
          <w:tcPr>
            <w:tcW w:w="3254" w:type="dxa"/>
          </w:tcPr>
          <w:p w14:paraId="736B7A5E" w14:textId="77777777" w:rsidR="000453DE" w:rsidRPr="008F1DE5" w:rsidRDefault="000453DE"/>
        </w:tc>
        <w:tc>
          <w:tcPr>
            <w:tcW w:w="1867" w:type="dxa"/>
          </w:tcPr>
          <w:p w14:paraId="7D4256AA" w14:textId="77777777" w:rsidR="000453DE" w:rsidRDefault="000453DE" w:rsidP="003F3C55"/>
        </w:tc>
      </w:tr>
      <w:tr w:rsidR="000453DE" w:rsidRPr="008F1DE5" w14:paraId="06F2278F" w14:textId="77777777" w:rsidTr="000C0046">
        <w:tc>
          <w:tcPr>
            <w:tcW w:w="664" w:type="dxa"/>
          </w:tcPr>
          <w:p w14:paraId="2A7932E2" w14:textId="69111889" w:rsidR="000453DE" w:rsidRDefault="00F937E2">
            <w:r>
              <w:t>9.1</w:t>
            </w:r>
          </w:p>
        </w:tc>
        <w:tc>
          <w:tcPr>
            <w:tcW w:w="2731" w:type="dxa"/>
          </w:tcPr>
          <w:p w14:paraId="06A1C82B" w14:textId="4E655E38" w:rsidR="000453DE" w:rsidRDefault="00F937E2" w:rsidP="00F937E2">
            <w:r>
              <w:t>Remote desktop</w:t>
            </w:r>
          </w:p>
        </w:tc>
        <w:tc>
          <w:tcPr>
            <w:tcW w:w="3254" w:type="dxa"/>
          </w:tcPr>
          <w:p w14:paraId="0788D8B7" w14:textId="77777777" w:rsidR="000453DE" w:rsidRPr="008F1DE5" w:rsidRDefault="000453DE"/>
        </w:tc>
        <w:tc>
          <w:tcPr>
            <w:tcW w:w="1867" w:type="dxa"/>
          </w:tcPr>
          <w:p w14:paraId="27EE95B6" w14:textId="77777777" w:rsidR="000453DE" w:rsidRDefault="000453DE" w:rsidP="003F3C55"/>
        </w:tc>
      </w:tr>
      <w:tr w:rsidR="00F937E2" w:rsidRPr="008F1DE5" w14:paraId="26CB8745" w14:textId="77777777" w:rsidTr="000C0046">
        <w:tc>
          <w:tcPr>
            <w:tcW w:w="664" w:type="dxa"/>
          </w:tcPr>
          <w:p w14:paraId="43795428" w14:textId="4FE741FF" w:rsidR="00F937E2" w:rsidRDefault="00F937E2">
            <w:r>
              <w:t>9.2</w:t>
            </w:r>
          </w:p>
        </w:tc>
        <w:tc>
          <w:tcPr>
            <w:tcW w:w="2731" w:type="dxa"/>
          </w:tcPr>
          <w:p w14:paraId="209E5A6D" w14:textId="21DC5A12" w:rsidR="00F937E2" w:rsidRDefault="00F937E2" w:rsidP="00F937E2">
            <w:r>
              <w:t xml:space="preserve">SSH </w:t>
            </w:r>
          </w:p>
        </w:tc>
        <w:tc>
          <w:tcPr>
            <w:tcW w:w="3254" w:type="dxa"/>
          </w:tcPr>
          <w:p w14:paraId="75FFCBEE" w14:textId="77777777" w:rsidR="00F937E2" w:rsidRPr="008F1DE5" w:rsidRDefault="00F937E2"/>
        </w:tc>
        <w:tc>
          <w:tcPr>
            <w:tcW w:w="1867" w:type="dxa"/>
          </w:tcPr>
          <w:p w14:paraId="713F5C79" w14:textId="77777777" w:rsidR="00F937E2" w:rsidRDefault="00F937E2" w:rsidP="003F3C55"/>
        </w:tc>
      </w:tr>
      <w:tr w:rsidR="00F937E2" w:rsidRPr="008F1DE5" w14:paraId="63DF7F65" w14:textId="77777777" w:rsidTr="000C0046">
        <w:tc>
          <w:tcPr>
            <w:tcW w:w="664" w:type="dxa"/>
          </w:tcPr>
          <w:p w14:paraId="00EFDBD0" w14:textId="77777777" w:rsidR="00F937E2" w:rsidRDefault="00F937E2"/>
        </w:tc>
        <w:tc>
          <w:tcPr>
            <w:tcW w:w="2731" w:type="dxa"/>
          </w:tcPr>
          <w:p w14:paraId="0CD060A1" w14:textId="77777777" w:rsidR="00F937E2" w:rsidRDefault="00F937E2"/>
        </w:tc>
        <w:tc>
          <w:tcPr>
            <w:tcW w:w="3254" w:type="dxa"/>
          </w:tcPr>
          <w:p w14:paraId="3117C9F4" w14:textId="77777777" w:rsidR="00F937E2" w:rsidRPr="008F1DE5" w:rsidRDefault="00F937E2"/>
        </w:tc>
        <w:tc>
          <w:tcPr>
            <w:tcW w:w="1867" w:type="dxa"/>
          </w:tcPr>
          <w:p w14:paraId="78AB6F73" w14:textId="77777777" w:rsidR="00F937E2" w:rsidRDefault="00F937E2" w:rsidP="003F3C55"/>
        </w:tc>
      </w:tr>
      <w:tr w:rsidR="000C0046" w:rsidRPr="008F1DE5" w14:paraId="56BF6939" w14:textId="77777777" w:rsidTr="000C0046">
        <w:tc>
          <w:tcPr>
            <w:tcW w:w="664" w:type="dxa"/>
          </w:tcPr>
          <w:p w14:paraId="6C98CBA1" w14:textId="36B58DA0" w:rsidR="000C0046" w:rsidRDefault="000C0046">
            <w:r>
              <w:t>10</w:t>
            </w:r>
          </w:p>
        </w:tc>
        <w:tc>
          <w:tcPr>
            <w:tcW w:w="2731" w:type="dxa"/>
          </w:tcPr>
          <w:p w14:paraId="3CC8D2CE" w14:textId="7BBDC1C4" w:rsidR="000C0046" w:rsidRDefault="00E37C1A">
            <w:r>
              <w:t xml:space="preserve">Nova </w:t>
            </w:r>
            <w:r w:rsidR="000C0046">
              <w:t>DB</w:t>
            </w:r>
          </w:p>
        </w:tc>
        <w:tc>
          <w:tcPr>
            <w:tcW w:w="3254" w:type="dxa"/>
          </w:tcPr>
          <w:p w14:paraId="7F4BF14A" w14:textId="77777777" w:rsidR="000C0046" w:rsidRPr="008F1DE5" w:rsidRDefault="000C0046"/>
        </w:tc>
        <w:tc>
          <w:tcPr>
            <w:tcW w:w="1867" w:type="dxa"/>
          </w:tcPr>
          <w:p w14:paraId="1F749687" w14:textId="77777777" w:rsidR="000C0046" w:rsidRDefault="000C0046" w:rsidP="003F3C55"/>
        </w:tc>
      </w:tr>
      <w:tr w:rsidR="000C0046" w:rsidRPr="008F1DE5" w14:paraId="32B524B3" w14:textId="77777777" w:rsidTr="000C0046">
        <w:tc>
          <w:tcPr>
            <w:tcW w:w="664" w:type="dxa"/>
          </w:tcPr>
          <w:p w14:paraId="56179840" w14:textId="46886702" w:rsidR="000C0046" w:rsidRDefault="000C0046" w:rsidP="000C0046">
            <w:r>
              <w:t>10.1</w:t>
            </w:r>
          </w:p>
        </w:tc>
        <w:tc>
          <w:tcPr>
            <w:tcW w:w="2731" w:type="dxa"/>
          </w:tcPr>
          <w:p w14:paraId="6238AA70" w14:textId="3E86FE38" w:rsidR="000C0046" w:rsidRDefault="000C0046">
            <w:r>
              <w:t>DB Credentials</w:t>
            </w:r>
          </w:p>
        </w:tc>
        <w:tc>
          <w:tcPr>
            <w:tcW w:w="3254" w:type="dxa"/>
          </w:tcPr>
          <w:p w14:paraId="32EF66B3" w14:textId="77777777" w:rsidR="000C0046" w:rsidRPr="008F1DE5" w:rsidRDefault="000C0046"/>
        </w:tc>
        <w:tc>
          <w:tcPr>
            <w:tcW w:w="1867" w:type="dxa"/>
          </w:tcPr>
          <w:p w14:paraId="2543BCF7" w14:textId="77777777" w:rsidR="000C0046" w:rsidRDefault="000C0046" w:rsidP="003F3C55"/>
        </w:tc>
      </w:tr>
      <w:tr w:rsidR="000C0046" w:rsidRPr="008F1DE5" w14:paraId="5F397D0E" w14:textId="77777777" w:rsidTr="000C0046">
        <w:tc>
          <w:tcPr>
            <w:tcW w:w="664" w:type="dxa"/>
          </w:tcPr>
          <w:p w14:paraId="4ADFAC40" w14:textId="4181B195" w:rsidR="000C0046" w:rsidRDefault="000C0046">
            <w:r>
              <w:t>10.2</w:t>
            </w:r>
          </w:p>
        </w:tc>
        <w:tc>
          <w:tcPr>
            <w:tcW w:w="2731" w:type="dxa"/>
          </w:tcPr>
          <w:p w14:paraId="01DFED78" w14:textId="51C014B4" w:rsidR="000C0046" w:rsidRDefault="000C0046">
            <w:r>
              <w:t>DB persistence files</w:t>
            </w:r>
          </w:p>
        </w:tc>
        <w:tc>
          <w:tcPr>
            <w:tcW w:w="3254" w:type="dxa"/>
          </w:tcPr>
          <w:p w14:paraId="06A5BC62" w14:textId="77777777" w:rsidR="000C0046" w:rsidRPr="008F1DE5" w:rsidRDefault="000C0046"/>
        </w:tc>
        <w:tc>
          <w:tcPr>
            <w:tcW w:w="1867" w:type="dxa"/>
          </w:tcPr>
          <w:p w14:paraId="1F38C064" w14:textId="77777777" w:rsidR="000C0046" w:rsidRDefault="000C0046" w:rsidP="003F3C55"/>
        </w:tc>
      </w:tr>
      <w:tr w:rsidR="000C0046" w:rsidRPr="008F1DE5" w14:paraId="65333950" w14:textId="77777777" w:rsidTr="000C0046">
        <w:tc>
          <w:tcPr>
            <w:tcW w:w="664" w:type="dxa"/>
          </w:tcPr>
          <w:p w14:paraId="047D2B9E" w14:textId="77777777" w:rsidR="000C0046" w:rsidRDefault="000C0046"/>
        </w:tc>
        <w:tc>
          <w:tcPr>
            <w:tcW w:w="2731" w:type="dxa"/>
          </w:tcPr>
          <w:p w14:paraId="50FEF36F" w14:textId="77777777" w:rsidR="000C0046" w:rsidRDefault="000C0046"/>
        </w:tc>
        <w:tc>
          <w:tcPr>
            <w:tcW w:w="3254" w:type="dxa"/>
          </w:tcPr>
          <w:p w14:paraId="5FCDDB83" w14:textId="77777777" w:rsidR="000C0046" w:rsidRPr="008F1DE5" w:rsidRDefault="000C0046"/>
        </w:tc>
        <w:tc>
          <w:tcPr>
            <w:tcW w:w="1867" w:type="dxa"/>
          </w:tcPr>
          <w:p w14:paraId="776B29E5" w14:textId="77777777" w:rsidR="000C0046" w:rsidRDefault="000C0046" w:rsidP="003F3C55"/>
        </w:tc>
      </w:tr>
      <w:tr w:rsidR="00E37C1A" w:rsidRPr="008F1DE5" w14:paraId="00DCA7D7" w14:textId="77777777" w:rsidTr="000C0046">
        <w:tc>
          <w:tcPr>
            <w:tcW w:w="664" w:type="dxa"/>
          </w:tcPr>
          <w:p w14:paraId="313BD890" w14:textId="272BCC54" w:rsidR="00E37C1A" w:rsidRDefault="00E37C1A">
            <w:r>
              <w:t>11</w:t>
            </w:r>
          </w:p>
        </w:tc>
        <w:tc>
          <w:tcPr>
            <w:tcW w:w="2731" w:type="dxa"/>
          </w:tcPr>
          <w:p w14:paraId="5FEFE82C" w14:textId="564A7653" w:rsidR="00E37C1A" w:rsidRDefault="00E37C1A">
            <w:proofErr w:type="spellStart"/>
            <w:r>
              <w:t>ObjectStore</w:t>
            </w:r>
            <w:proofErr w:type="spellEnd"/>
          </w:p>
        </w:tc>
        <w:tc>
          <w:tcPr>
            <w:tcW w:w="3254" w:type="dxa"/>
          </w:tcPr>
          <w:p w14:paraId="11AAD45A" w14:textId="77777777" w:rsidR="00E37C1A" w:rsidRPr="008F1DE5" w:rsidRDefault="00E37C1A"/>
        </w:tc>
        <w:tc>
          <w:tcPr>
            <w:tcW w:w="1867" w:type="dxa"/>
          </w:tcPr>
          <w:p w14:paraId="61A1378B" w14:textId="77777777" w:rsidR="00E37C1A" w:rsidRDefault="00E37C1A" w:rsidP="003F3C55"/>
        </w:tc>
      </w:tr>
      <w:tr w:rsidR="00E37C1A" w:rsidRPr="008F1DE5" w14:paraId="6A78809E" w14:textId="77777777" w:rsidTr="000C0046">
        <w:tc>
          <w:tcPr>
            <w:tcW w:w="664" w:type="dxa"/>
          </w:tcPr>
          <w:p w14:paraId="1BADB5C7" w14:textId="01AA36C2" w:rsidR="00E37C1A" w:rsidRDefault="00E37C1A">
            <w:r>
              <w:t>11.1</w:t>
            </w:r>
          </w:p>
        </w:tc>
        <w:tc>
          <w:tcPr>
            <w:tcW w:w="2731" w:type="dxa"/>
          </w:tcPr>
          <w:p w14:paraId="722350CE" w14:textId="39BF6B79" w:rsidR="00E37C1A" w:rsidRDefault="00E37C1A" w:rsidP="00E37C1A">
            <w:proofErr w:type="spellStart"/>
            <w:r>
              <w:t>ObjectStore</w:t>
            </w:r>
            <w:proofErr w:type="spellEnd"/>
            <w:r>
              <w:t xml:space="preserve"> persistence/files </w:t>
            </w:r>
          </w:p>
        </w:tc>
        <w:tc>
          <w:tcPr>
            <w:tcW w:w="3254" w:type="dxa"/>
          </w:tcPr>
          <w:p w14:paraId="4FDFF3E8" w14:textId="77777777" w:rsidR="00E37C1A" w:rsidRPr="008F1DE5" w:rsidRDefault="00E37C1A"/>
        </w:tc>
        <w:tc>
          <w:tcPr>
            <w:tcW w:w="1867" w:type="dxa"/>
          </w:tcPr>
          <w:p w14:paraId="5D9CFBE6" w14:textId="77777777" w:rsidR="00E37C1A" w:rsidRDefault="00E37C1A" w:rsidP="003F3C55"/>
        </w:tc>
      </w:tr>
      <w:tr w:rsidR="00E37C1A" w:rsidRPr="008F1DE5" w14:paraId="3841A653" w14:textId="77777777" w:rsidTr="000C0046">
        <w:tc>
          <w:tcPr>
            <w:tcW w:w="664" w:type="dxa"/>
          </w:tcPr>
          <w:p w14:paraId="3010A71A" w14:textId="682C3F29" w:rsidR="00E37C1A" w:rsidRDefault="00E37C1A">
            <w:r>
              <w:t>11.2</w:t>
            </w:r>
          </w:p>
        </w:tc>
        <w:tc>
          <w:tcPr>
            <w:tcW w:w="2731" w:type="dxa"/>
          </w:tcPr>
          <w:p w14:paraId="09E74C77" w14:textId="5395F6EA" w:rsidR="00E37C1A" w:rsidRDefault="00E37C1A" w:rsidP="00E37C1A">
            <w:proofErr w:type="spellStart"/>
            <w:r>
              <w:t>ObjectStore</w:t>
            </w:r>
            <w:proofErr w:type="spellEnd"/>
            <w:r>
              <w:t xml:space="preserve"> Credentials</w:t>
            </w:r>
          </w:p>
        </w:tc>
        <w:tc>
          <w:tcPr>
            <w:tcW w:w="3254" w:type="dxa"/>
          </w:tcPr>
          <w:p w14:paraId="096D37AB" w14:textId="77777777" w:rsidR="00E37C1A" w:rsidRPr="008F1DE5" w:rsidRDefault="00E37C1A"/>
        </w:tc>
        <w:tc>
          <w:tcPr>
            <w:tcW w:w="1867" w:type="dxa"/>
          </w:tcPr>
          <w:p w14:paraId="3DFD44B5" w14:textId="77777777" w:rsidR="00E37C1A" w:rsidRDefault="00E37C1A" w:rsidP="003F3C55"/>
        </w:tc>
      </w:tr>
      <w:tr w:rsidR="00E37C1A" w:rsidRPr="008F1DE5" w14:paraId="0E81DDEF" w14:textId="77777777" w:rsidTr="000C0046">
        <w:tc>
          <w:tcPr>
            <w:tcW w:w="664" w:type="dxa"/>
          </w:tcPr>
          <w:p w14:paraId="5435F0CC" w14:textId="047FF777" w:rsidR="00E37C1A" w:rsidRDefault="00E37C1A">
            <w:r>
              <w:t>11.3</w:t>
            </w:r>
          </w:p>
        </w:tc>
        <w:tc>
          <w:tcPr>
            <w:tcW w:w="2731" w:type="dxa"/>
          </w:tcPr>
          <w:p w14:paraId="3463AD1C" w14:textId="78D30854" w:rsidR="00E37C1A" w:rsidRDefault="00E37C1A" w:rsidP="00E37C1A">
            <w:proofErr w:type="spellStart"/>
            <w:r>
              <w:t>ObjectStore</w:t>
            </w:r>
            <w:proofErr w:type="spellEnd"/>
            <w:r>
              <w:t xml:space="preserve"> Data in transit</w:t>
            </w:r>
          </w:p>
        </w:tc>
        <w:tc>
          <w:tcPr>
            <w:tcW w:w="3254" w:type="dxa"/>
          </w:tcPr>
          <w:p w14:paraId="6EF4CD55" w14:textId="77777777" w:rsidR="00E37C1A" w:rsidRPr="008F1DE5" w:rsidRDefault="00E37C1A"/>
        </w:tc>
        <w:tc>
          <w:tcPr>
            <w:tcW w:w="1867" w:type="dxa"/>
          </w:tcPr>
          <w:p w14:paraId="40761EA1" w14:textId="77777777" w:rsidR="00E37C1A" w:rsidRDefault="00E37C1A" w:rsidP="003F3C55"/>
        </w:tc>
      </w:tr>
      <w:tr w:rsidR="00E37C1A" w:rsidRPr="008F1DE5" w14:paraId="200F3EAB" w14:textId="77777777" w:rsidTr="000C0046">
        <w:tc>
          <w:tcPr>
            <w:tcW w:w="664" w:type="dxa"/>
          </w:tcPr>
          <w:p w14:paraId="4C68B9FA" w14:textId="77777777" w:rsidR="00E37C1A" w:rsidRDefault="00E37C1A"/>
        </w:tc>
        <w:tc>
          <w:tcPr>
            <w:tcW w:w="2731" w:type="dxa"/>
          </w:tcPr>
          <w:p w14:paraId="68B37F4A" w14:textId="77777777" w:rsidR="00E37C1A" w:rsidRDefault="00E37C1A" w:rsidP="00E37C1A"/>
        </w:tc>
        <w:tc>
          <w:tcPr>
            <w:tcW w:w="3254" w:type="dxa"/>
          </w:tcPr>
          <w:p w14:paraId="4927210F" w14:textId="77777777" w:rsidR="00E37C1A" w:rsidRPr="008F1DE5" w:rsidRDefault="00E37C1A"/>
        </w:tc>
        <w:tc>
          <w:tcPr>
            <w:tcW w:w="1867" w:type="dxa"/>
          </w:tcPr>
          <w:p w14:paraId="7D2C1ADB" w14:textId="77777777" w:rsidR="00E37C1A" w:rsidRDefault="00E37C1A" w:rsidP="003F3C55"/>
        </w:tc>
      </w:tr>
      <w:tr w:rsidR="00E37C1A" w:rsidRPr="008F1DE5" w14:paraId="61D434C0" w14:textId="77777777" w:rsidTr="000C0046">
        <w:tc>
          <w:tcPr>
            <w:tcW w:w="664" w:type="dxa"/>
          </w:tcPr>
          <w:p w14:paraId="060847F4" w14:textId="24F89FC4" w:rsidR="00E37C1A" w:rsidRDefault="00E37C1A">
            <w:r>
              <w:t>12</w:t>
            </w:r>
          </w:p>
        </w:tc>
        <w:tc>
          <w:tcPr>
            <w:tcW w:w="2731" w:type="dxa"/>
          </w:tcPr>
          <w:p w14:paraId="29AFFFEE" w14:textId="77777777" w:rsidR="00E37C1A" w:rsidRDefault="00E37C1A" w:rsidP="00E37C1A">
            <w:r>
              <w:t>Monitoring/Metering</w:t>
            </w:r>
          </w:p>
          <w:p w14:paraId="06BD0E39" w14:textId="17DCE803" w:rsidR="00E37C1A" w:rsidRDefault="00E37C1A" w:rsidP="00E37C1A">
            <w:r>
              <w:t>/Events/Alerts</w:t>
            </w:r>
          </w:p>
        </w:tc>
        <w:tc>
          <w:tcPr>
            <w:tcW w:w="3254" w:type="dxa"/>
          </w:tcPr>
          <w:p w14:paraId="1DD74520" w14:textId="77777777" w:rsidR="00E37C1A" w:rsidRPr="008F1DE5" w:rsidRDefault="00E37C1A"/>
        </w:tc>
        <w:tc>
          <w:tcPr>
            <w:tcW w:w="1867" w:type="dxa"/>
          </w:tcPr>
          <w:p w14:paraId="66839ABD" w14:textId="77777777" w:rsidR="00E37C1A" w:rsidRDefault="00E37C1A" w:rsidP="003F3C55"/>
        </w:tc>
      </w:tr>
      <w:tr w:rsidR="00E37C1A" w:rsidRPr="008F1DE5" w14:paraId="57B0C028" w14:textId="77777777" w:rsidTr="000C0046">
        <w:tc>
          <w:tcPr>
            <w:tcW w:w="664" w:type="dxa"/>
          </w:tcPr>
          <w:p w14:paraId="1C82862A" w14:textId="438BE5E3" w:rsidR="00E37C1A" w:rsidRDefault="00E37C1A">
            <w:r>
              <w:lastRenderedPageBreak/>
              <w:t>12.1</w:t>
            </w:r>
          </w:p>
        </w:tc>
        <w:tc>
          <w:tcPr>
            <w:tcW w:w="2731" w:type="dxa"/>
          </w:tcPr>
          <w:p w14:paraId="5661B473" w14:textId="5CA87D6C" w:rsidR="00E37C1A" w:rsidRDefault="00E37C1A" w:rsidP="005650CE">
            <w:r>
              <w:t xml:space="preserve">M/M/E/A </w:t>
            </w:r>
            <w:r w:rsidR="005650CE">
              <w:t>in transit</w:t>
            </w:r>
          </w:p>
        </w:tc>
        <w:tc>
          <w:tcPr>
            <w:tcW w:w="3254" w:type="dxa"/>
          </w:tcPr>
          <w:p w14:paraId="7D548CA5" w14:textId="77777777" w:rsidR="00E37C1A" w:rsidRPr="008F1DE5" w:rsidRDefault="00E37C1A"/>
        </w:tc>
        <w:tc>
          <w:tcPr>
            <w:tcW w:w="1867" w:type="dxa"/>
          </w:tcPr>
          <w:p w14:paraId="2FA49339" w14:textId="77777777" w:rsidR="00E37C1A" w:rsidRDefault="00E37C1A" w:rsidP="003F3C55"/>
        </w:tc>
      </w:tr>
      <w:tr w:rsidR="00E37C1A" w:rsidRPr="008F1DE5" w14:paraId="4DFFD253" w14:textId="77777777" w:rsidTr="000C0046">
        <w:tc>
          <w:tcPr>
            <w:tcW w:w="664" w:type="dxa"/>
          </w:tcPr>
          <w:p w14:paraId="1CE29171" w14:textId="68FF0D21" w:rsidR="00E37C1A" w:rsidRDefault="00E37C1A">
            <w:r>
              <w:t>12.2</w:t>
            </w:r>
          </w:p>
        </w:tc>
        <w:tc>
          <w:tcPr>
            <w:tcW w:w="2731" w:type="dxa"/>
          </w:tcPr>
          <w:p w14:paraId="3AF26794" w14:textId="771EE33D" w:rsidR="00E37C1A" w:rsidRDefault="00E37C1A" w:rsidP="00E37C1A">
            <w:r>
              <w:t>M/M/E/A Credentials</w:t>
            </w:r>
          </w:p>
        </w:tc>
        <w:tc>
          <w:tcPr>
            <w:tcW w:w="3254" w:type="dxa"/>
          </w:tcPr>
          <w:p w14:paraId="007C7635" w14:textId="77777777" w:rsidR="00E37C1A" w:rsidRPr="008F1DE5" w:rsidRDefault="00E37C1A"/>
        </w:tc>
        <w:tc>
          <w:tcPr>
            <w:tcW w:w="1867" w:type="dxa"/>
          </w:tcPr>
          <w:p w14:paraId="41CF6FC6" w14:textId="77777777" w:rsidR="00E37C1A" w:rsidRDefault="00E37C1A" w:rsidP="003F3C55"/>
        </w:tc>
      </w:tr>
      <w:tr w:rsidR="00E37C1A" w:rsidRPr="009574E6" w14:paraId="47D9AE41" w14:textId="77777777" w:rsidTr="000C0046">
        <w:tc>
          <w:tcPr>
            <w:tcW w:w="664" w:type="dxa"/>
          </w:tcPr>
          <w:p w14:paraId="510EEE54" w14:textId="1BA798C3" w:rsidR="00E37C1A" w:rsidRDefault="00E37C1A">
            <w:r>
              <w:t>12.3</w:t>
            </w:r>
          </w:p>
        </w:tc>
        <w:tc>
          <w:tcPr>
            <w:tcW w:w="2731" w:type="dxa"/>
          </w:tcPr>
          <w:p w14:paraId="44D9FC15" w14:textId="54B2F3F9" w:rsidR="00E37C1A" w:rsidRPr="00E37C1A" w:rsidRDefault="00E37C1A" w:rsidP="00E37C1A">
            <w:pPr>
              <w:rPr>
                <w:lang w:val="es-AR"/>
              </w:rPr>
            </w:pPr>
            <w:r w:rsidRPr="00E37C1A">
              <w:rPr>
                <w:lang w:val="es-AR"/>
              </w:rPr>
              <w:t xml:space="preserve">M/M/E/A </w:t>
            </w:r>
            <w:r w:rsidR="005650CE" w:rsidRPr="00E37C1A">
              <w:rPr>
                <w:lang w:val="es-AR"/>
              </w:rPr>
              <w:t>Persistente</w:t>
            </w:r>
          </w:p>
        </w:tc>
        <w:tc>
          <w:tcPr>
            <w:tcW w:w="3254" w:type="dxa"/>
          </w:tcPr>
          <w:p w14:paraId="79A89D39" w14:textId="77777777" w:rsidR="00E37C1A" w:rsidRPr="00E37C1A" w:rsidRDefault="00E37C1A">
            <w:pPr>
              <w:rPr>
                <w:lang w:val="es-AR"/>
              </w:rPr>
            </w:pPr>
          </w:p>
        </w:tc>
        <w:tc>
          <w:tcPr>
            <w:tcW w:w="1867" w:type="dxa"/>
          </w:tcPr>
          <w:p w14:paraId="54A48D9D" w14:textId="77777777" w:rsidR="00E37C1A" w:rsidRPr="00E37C1A" w:rsidRDefault="00E37C1A" w:rsidP="003F3C55">
            <w:pPr>
              <w:rPr>
                <w:lang w:val="es-AR"/>
              </w:rPr>
            </w:pPr>
          </w:p>
        </w:tc>
      </w:tr>
      <w:tr w:rsidR="00E37C1A" w:rsidRPr="009574E6" w14:paraId="05847942" w14:textId="77777777" w:rsidTr="000C0046">
        <w:tc>
          <w:tcPr>
            <w:tcW w:w="664" w:type="dxa"/>
          </w:tcPr>
          <w:p w14:paraId="34853922" w14:textId="77777777" w:rsidR="00E37C1A" w:rsidRPr="00E37C1A" w:rsidRDefault="00E37C1A">
            <w:pPr>
              <w:rPr>
                <w:lang w:val="es-AR"/>
              </w:rPr>
            </w:pPr>
          </w:p>
        </w:tc>
        <w:tc>
          <w:tcPr>
            <w:tcW w:w="2731" w:type="dxa"/>
          </w:tcPr>
          <w:p w14:paraId="75EDA7DD" w14:textId="77777777" w:rsidR="00E37C1A" w:rsidRPr="00E37C1A" w:rsidRDefault="00E37C1A" w:rsidP="00E37C1A">
            <w:pPr>
              <w:rPr>
                <w:lang w:val="es-AR"/>
              </w:rPr>
            </w:pPr>
          </w:p>
        </w:tc>
        <w:tc>
          <w:tcPr>
            <w:tcW w:w="3254" w:type="dxa"/>
          </w:tcPr>
          <w:p w14:paraId="394DB34F" w14:textId="77777777" w:rsidR="00E37C1A" w:rsidRPr="00E37C1A" w:rsidRDefault="00E37C1A">
            <w:pPr>
              <w:rPr>
                <w:lang w:val="es-AR"/>
              </w:rPr>
            </w:pPr>
          </w:p>
        </w:tc>
        <w:tc>
          <w:tcPr>
            <w:tcW w:w="1867" w:type="dxa"/>
          </w:tcPr>
          <w:p w14:paraId="74E4B86F" w14:textId="77777777" w:rsidR="00E37C1A" w:rsidRPr="00E37C1A" w:rsidRDefault="00E37C1A" w:rsidP="003F3C55">
            <w:pPr>
              <w:rPr>
                <w:lang w:val="es-AR"/>
              </w:rPr>
            </w:pPr>
          </w:p>
        </w:tc>
      </w:tr>
    </w:tbl>
    <w:p w14:paraId="391E0C25" w14:textId="4D97C0D3" w:rsidR="005A3CD3" w:rsidRPr="00E37C1A" w:rsidRDefault="005A3CD3">
      <w:pPr>
        <w:rPr>
          <w:b/>
          <w:lang w:val="es-AR"/>
        </w:rPr>
      </w:pPr>
    </w:p>
    <w:p w14:paraId="02B34859" w14:textId="77777777" w:rsidR="00661E15" w:rsidRPr="00E37C1A" w:rsidRDefault="00661E15">
      <w:pPr>
        <w:rPr>
          <w:b/>
          <w:lang w:val="es-AR"/>
        </w:rPr>
      </w:pPr>
    </w:p>
    <w:p w14:paraId="1B3B673E" w14:textId="5D5A05B8" w:rsidR="00CD5F34" w:rsidRDefault="003274F5">
      <w:pPr>
        <w:rPr>
          <w:b/>
        </w:rPr>
      </w:pPr>
      <w:r>
        <w:rPr>
          <w:b/>
        </w:rPr>
        <w:t>3</w:t>
      </w:r>
      <w:r w:rsidR="00B20F37">
        <w:rPr>
          <w:b/>
        </w:rPr>
        <w:t>.4</w:t>
      </w:r>
      <w:r w:rsidR="00CD5F34">
        <w:rPr>
          <w:b/>
        </w:rPr>
        <w:t xml:space="preserve"> Security Profile </w:t>
      </w:r>
      <w:proofErr w:type="gramStart"/>
      <w:r w:rsidR="00CD5F34">
        <w:rPr>
          <w:b/>
        </w:rPr>
        <w:t xml:space="preserve">of  </w:t>
      </w:r>
      <w:r w:rsidR="000B47DB">
        <w:rPr>
          <w:b/>
        </w:rPr>
        <w:t>Nova</w:t>
      </w:r>
      <w:proofErr w:type="gramEnd"/>
      <w:r>
        <w:rPr>
          <w:b/>
        </w:rPr>
        <w:t xml:space="preserve"> (Existing Security Controls)</w:t>
      </w:r>
    </w:p>
    <w:p w14:paraId="2ABD5B80" w14:textId="77777777" w:rsidR="00CD5F34" w:rsidRDefault="00CD5F34">
      <w:pPr>
        <w:rPr>
          <w:b/>
        </w:rPr>
      </w:pPr>
    </w:p>
    <w:p w14:paraId="71EA4DC3" w14:textId="77777777" w:rsidR="00303679" w:rsidRDefault="00CD5F34">
      <w:r w:rsidRPr="00CD5F34">
        <w:t>Here we descri</w:t>
      </w:r>
      <w:r>
        <w:t xml:space="preserve">be some model question to create a security profile for this application. </w:t>
      </w:r>
    </w:p>
    <w:p w14:paraId="50F47403" w14:textId="44B635B7" w:rsidR="00CD5F34" w:rsidRDefault="00CD5F34">
      <w:r>
        <w:t xml:space="preserve">Ref: </w:t>
      </w:r>
      <w:r w:rsidRPr="00CD5F34">
        <w:t>http://msdn.microsoft.com/en-us/library/ff648644.aspx</w:t>
      </w:r>
    </w:p>
    <w:p w14:paraId="787F7AA2" w14:textId="77777777" w:rsidR="00CD5F34" w:rsidRDefault="00CD5F34"/>
    <w:p w14:paraId="2C085B00" w14:textId="3549F582" w:rsidR="000172AA" w:rsidRDefault="009574E6">
      <w:r>
        <w:t>TBD</w:t>
      </w:r>
      <w:bookmarkStart w:id="0" w:name="_GoBack"/>
      <w:bookmarkEnd w:id="0"/>
    </w:p>
    <w:p w14:paraId="6C7F1F1D" w14:textId="77777777" w:rsidR="00CD5F34" w:rsidRDefault="00CD5F34">
      <w:pPr>
        <w:rPr>
          <w:b/>
        </w:rPr>
      </w:pPr>
    </w:p>
    <w:p w14:paraId="374771B5" w14:textId="77777777" w:rsidR="002A385F" w:rsidRPr="005F5F46" w:rsidRDefault="002A385F">
      <w:pPr>
        <w:rPr>
          <w:b/>
        </w:rPr>
      </w:pPr>
    </w:p>
    <w:p w14:paraId="0E535CEF" w14:textId="613B6A71" w:rsidR="005F5F46" w:rsidRPr="002A385F" w:rsidRDefault="002A385F">
      <w:pPr>
        <w:rPr>
          <w:b/>
        </w:rPr>
      </w:pPr>
      <w:r w:rsidRPr="002A385F">
        <w:rPr>
          <w:b/>
        </w:rPr>
        <w:t>4</w:t>
      </w:r>
      <w:r>
        <w:rPr>
          <w:b/>
        </w:rPr>
        <w:t xml:space="preserve"> </w:t>
      </w:r>
      <w:r w:rsidRPr="002A385F">
        <w:rPr>
          <w:b/>
        </w:rPr>
        <w:t xml:space="preserve">  Threat Identification</w:t>
      </w:r>
      <w:r>
        <w:rPr>
          <w:b/>
        </w:rPr>
        <w:t xml:space="preserve"> (High Level)</w:t>
      </w:r>
    </w:p>
    <w:p w14:paraId="2F20FB77" w14:textId="77777777" w:rsidR="005F5F46" w:rsidRDefault="005F5F46"/>
    <w:p w14:paraId="1F5BD861" w14:textId="74833B26" w:rsidR="005F5F46" w:rsidRDefault="00303679">
      <w:pPr>
        <w:rPr>
          <w:b/>
        </w:rPr>
      </w:pPr>
      <w:r>
        <w:rPr>
          <w:b/>
        </w:rPr>
        <w:t xml:space="preserve">4.1 </w:t>
      </w:r>
      <w:r w:rsidR="008E71CC" w:rsidRPr="008E71CC">
        <w:rPr>
          <w:b/>
        </w:rPr>
        <w:t>Threat Agents</w:t>
      </w:r>
    </w:p>
    <w:p w14:paraId="109C2502" w14:textId="77777777" w:rsidR="00A1023D" w:rsidRPr="008E71CC" w:rsidRDefault="00A1023D">
      <w:pPr>
        <w:rPr>
          <w:b/>
        </w:rPr>
      </w:pPr>
    </w:p>
    <w:p w14:paraId="3B25AD39" w14:textId="77777777" w:rsidR="008E71CC" w:rsidRDefault="008E71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77"/>
        <w:gridCol w:w="3588"/>
      </w:tblGrid>
      <w:tr w:rsidR="00A1023D" w14:paraId="516DDCA8" w14:textId="77777777" w:rsidTr="00A1023D">
        <w:tc>
          <w:tcPr>
            <w:tcW w:w="1951" w:type="dxa"/>
          </w:tcPr>
          <w:p w14:paraId="6F10C081" w14:textId="1AD0F332" w:rsidR="00A1023D" w:rsidRDefault="00A1023D">
            <w:r>
              <w:t>ID</w:t>
            </w:r>
          </w:p>
        </w:tc>
        <w:tc>
          <w:tcPr>
            <w:tcW w:w="2977" w:type="dxa"/>
          </w:tcPr>
          <w:p w14:paraId="70B60447" w14:textId="5D0E8740" w:rsidR="00A1023D" w:rsidRDefault="00A1023D">
            <w:r>
              <w:t>Name</w:t>
            </w:r>
          </w:p>
        </w:tc>
        <w:tc>
          <w:tcPr>
            <w:tcW w:w="3588" w:type="dxa"/>
          </w:tcPr>
          <w:p w14:paraId="11CF1BE5" w14:textId="11678409" w:rsidR="00A1023D" w:rsidRDefault="00A1023D">
            <w:r>
              <w:t>Details</w:t>
            </w:r>
          </w:p>
        </w:tc>
      </w:tr>
      <w:tr w:rsidR="00A1023D" w14:paraId="396FBE74" w14:textId="77777777" w:rsidTr="00A1023D">
        <w:tc>
          <w:tcPr>
            <w:tcW w:w="1951" w:type="dxa"/>
          </w:tcPr>
          <w:p w14:paraId="7EB70945" w14:textId="4E768C7E" w:rsidR="00A1023D" w:rsidRDefault="00F21E8A">
            <w:r>
              <w:t>IA-U</w:t>
            </w:r>
          </w:p>
        </w:tc>
        <w:tc>
          <w:tcPr>
            <w:tcW w:w="2977" w:type="dxa"/>
          </w:tcPr>
          <w:p w14:paraId="4EEBA004" w14:textId="471955E5" w:rsidR="00A1023D" w:rsidRDefault="00F21E8A">
            <w:r>
              <w:t>Internet Attacker</w:t>
            </w:r>
            <w:r w:rsidR="00A1023D">
              <w:t>– Unauthorized</w:t>
            </w:r>
          </w:p>
        </w:tc>
        <w:tc>
          <w:tcPr>
            <w:tcW w:w="3588" w:type="dxa"/>
          </w:tcPr>
          <w:p w14:paraId="40668E59" w14:textId="77777777" w:rsidR="00A1023D" w:rsidRDefault="00A1023D"/>
        </w:tc>
      </w:tr>
      <w:tr w:rsidR="00A1023D" w14:paraId="4E1A259D" w14:textId="77777777" w:rsidTr="00A1023D">
        <w:tc>
          <w:tcPr>
            <w:tcW w:w="1951" w:type="dxa"/>
          </w:tcPr>
          <w:p w14:paraId="0EEA44FB" w14:textId="3EA6C1AD" w:rsidR="00A1023D" w:rsidRDefault="00F21E8A">
            <w:r>
              <w:t>IA-A</w:t>
            </w:r>
          </w:p>
        </w:tc>
        <w:tc>
          <w:tcPr>
            <w:tcW w:w="2977" w:type="dxa"/>
          </w:tcPr>
          <w:p w14:paraId="4C6506AF" w14:textId="14C9DFED" w:rsidR="00A1023D" w:rsidRDefault="00A1023D">
            <w:r>
              <w:t>Internet Attacker – Authorized</w:t>
            </w:r>
          </w:p>
        </w:tc>
        <w:tc>
          <w:tcPr>
            <w:tcW w:w="3588" w:type="dxa"/>
          </w:tcPr>
          <w:p w14:paraId="5ABE3593" w14:textId="77777777" w:rsidR="00A1023D" w:rsidRDefault="00A1023D"/>
        </w:tc>
      </w:tr>
      <w:tr w:rsidR="00A1023D" w14:paraId="487710EB" w14:textId="77777777" w:rsidTr="00A1023D">
        <w:tc>
          <w:tcPr>
            <w:tcW w:w="1951" w:type="dxa"/>
          </w:tcPr>
          <w:p w14:paraId="5C21D060" w14:textId="4F5E3791" w:rsidR="00A1023D" w:rsidRDefault="00F21E8A">
            <w:r>
              <w:t>IN-I</w:t>
            </w:r>
          </w:p>
        </w:tc>
        <w:tc>
          <w:tcPr>
            <w:tcW w:w="2977" w:type="dxa"/>
          </w:tcPr>
          <w:p w14:paraId="5FDFF77D" w14:textId="32011C97" w:rsidR="00A1023D" w:rsidRDefault="00A1023D" w:rsidP="00A1023D">
            <w:r>
              <w:t>Internal Attacker</w:t>
            </w:r>
            <w:r w:rsidR="00F21E8A">
              <w:t xml:space="preserve"> - Insider</w:t>
            </w:r>
          </w:p>
          <w:p w14:paraId="1843D2A3" w14:textId="77777777" w:rsidR="00A1023D" w:rsidRDefault="00A1023D"/>
        </w:tc>
        <w:tc>
          <w:tcPr>
            <w:tcW w:w="3588" w:type="dxa"/>
          </w:tcPr>
          <w:p w14:paraId="7CF46FEF" w14:textId="77777777" w:rsidR="00A1023D" w:rsidRDefault="00A1023D"/>
        </w:tc>
      </w:tr>
    </w:tbl>
    <w:p w14:paraId="2F28A2D1" w14:textId="77777777" w:rsidR="00B666C3" w:rsidRDefault="00B666C3">
      <w:pPr>
        <w:rPr>
          <w:b/>
        </w:rPr>
      </w:pPr>
    </w:p>
    <w:p w14:paraId="27B5C211" w14:textId="77777777" w:rsidR="00F21E8A" w:rsidRDefault="00F21E8A">
      <w:pPr>
        <w:rPr>
          <w:b/>
        </w:rPr>
      </w:pPr>
    </w:p>
    <w:p w14:paraId="6D3000D7" w14:textId="77777777" w:rsidR="00B666C3" w:rsidRDefault="00B666C3">
      <w:pPr>
        <w:rPr>
          <w:b/>
        </w:rPr>
      </w:pPr>
    </w:p>
    <w:p w14:paraId="08040C3F" w14:textId="1ADECFD6" w:rsidR="00A1023D" w:rsidRPr="0066683E" w:rsidRDefault="00303679">
      <w:pPr>
        <w:rPr>
          <w:b/>
        </w:rPr>
      </w:pPr>
      <w:r>
        <w:rPr>
          <w:b/>
        </w:rPr>
        <w:t>4.2</w:t>
      </w:r>
      <w:r w:rsidR="0066683E" w:rsidRPr="0066683E">
        <w:rPr>
          <w:b/>
        </w:rPr>
        <w:t xml:space="preserve"> Threat Identification</w:t>
      </w:r>
      <w:r w:rsidR="00D14C02">
        <w:rPr>
          <w:b/>
        </w:rPr>
        <w:t xml:space="preserve"> and analysis</w:t>
      </w:r>
    </w:p>
    <w:p w14:paraId="1EF48F39" w14:textId="77777777" w:rsidR="008E71CC" w:rsidRDefault="008E71CC"/>
    <w:p w14:paraId="1DA71FD1" w14:textId="2F7C43E8" w:rsidR="0045348D" w:rsidRDefault="0045348D">
      <w:r>
        <w:t>Analysis result:</w:t>
      </w:r>
    </w:p>
    <w:p w14:paraId="378DDD0D" w14:textId="77777777" w:rsidR="0045348D" w:rsidRDefault="0045348D"/>
    <w:p w14:paraId="3989EAE7" w14:textId="61CEB402" w:rsidR="00357A45" w:rsidRDefault="00357A45" w:rsidP="00357A45">
      <w:pPr>
        <w:rPr>
          <w:b/>
        </w:rPr>
      </w:pPr>
      <w:r w:rsidRPr="00357A45">
        <w:t xml:space="preserve">Following STRIDE </w:t>
      </w:r>
      <w:r>
        <w:t>Threat c</w:t>
      </w:r>
      <w:r w:rsidRPr="00357A45">
        <w:t>ategorization:</w:t>
      </w:r>
      <w:r>
        <w:t xml:space="preserve">  </w:t>
      </w:r>
      <w:hyperlink r:id="rId9" w:history="1">
        <w:r w:rsidRPr="00F54B25">
          <w:rPr>
            <w:rStyle w:val="Hyperlink"/>
          </w:rPr>
          <w:t>http://en.wikipedia.org/wiki/STRIDE_(security)</w:t>
        </w:r>
      </w:hyperlink>
      <w:r>
        <w:t xml:space="preserve"> </w:t>
      </w:r>
    </w:p>
    <w:p w14:paraId="03B9A5ED" w14:textId="77777777" w:rsidR="00357A45" w:rsidRDefault="00357A45"/>
    <w:p w14:paraId="6C408EF8" w14:textId="77777777" w:rsidR="00357A45" w:rsidRDefault="00357A45"/>
    <w:p w14:paraId="5322245E" w14:textId="434987DA" w:rsidR="00D14C02" w:rsidRDefault="001959EC">
      <w:pPr>
        <w:rPr>
          <w:b/>
        </w:rPr>
      </w:pPr>
      <w:r>
        <w:rPr>
          <w:b/>
        </w:rPr>
        <w:t>TBD</w:t>
      </w:r>
    </w:p>
    <w:p w14:paraId="51DCA311" w14:textId="77777777" w:rsidR="00357A45" w:rsidRDefault="00357A45">
      <w:pPr>
        <w:rPr>
          <w:b/>
        </w:rPr>
      </w:pPr>
    </w:p>
    <w:p w14:paraId="7D9FC14C" w14:textId="77777777" w:rsidR="002111ED" w:rsidRDefault="002111ED">
      <w:pPr>
        <w:rPr>
          <w:b/>
        </w:rPr>
      </w:pPr>
    </w:p>
    <w:p w14:paraId="4BBE505B" w14:textId="54D2B3E9" w:rsidR="00513936" w:rsidRPr="00513936" w:rsidRDefault="00303679" w:rsidP="00513936">
      <w:pPr>
        <w:rPr>
          <w:b/>
        </w:rPr>
      </w:pPr>
      <w:r>
        <w:rPr>
          <w:b/>
        </w:rPr>
        <w:t>4.3</w:t>
      </w:r>
      <w:r w:rsidR="00357A45">
        <w:rPr>
          <w:b/>
        </w:rPr>
        <w:t xml:space="preserve">. </w:t>
      </w:r>
      <w:r w:rsidR="00513936" w:rsidRPr="00513936">
        <w:rPr>
          <w:b/>
        </w:rPr>
        <w:t xml:space="preserve">Component </w:t>
      </w:r>
      <w:r w:rsidR="00D14C02">
        <w:rPr>
          <w:b/>
        </w:rPr>
        <w:t xml:space="preserve">based Threat </w:t>
      </w:r>
      <w:r w:rsidR="00513936" w:rsidRPr="00513936">
        <w:rPr>
          <w:b/>
        </w:rPr>
        <w:t>Analysis</w:t>
      </w:r>
    </w:p>
    <w:p w14:paraId="55EA450D" w14:textId="77777777" w:rsidR="00D14C02" w:rsidRDefault="00D14C02" w:rsidP="00D14C02">
      <w:pPr>
        <w:rPr>
          <w:b/>
        </w:rPr>
      </w:pPr>
    </w:p>
    <w:p w14:paraId="1767F5D7" w14:textId="54A308BB" w:rsidR="00D14C02" w:rsidRDefault="00357A45" w:rsidP="00D14C02">
      <w:pPr>
        <w:rPr>
          <w:b/>
        </w:rPr>
      </w:pPr>
      <w:r>
        <w:rPr>
          <w:b/>
        </w:rPr>
        <w:t xml:space="preserve">   4.3</w:t>
      </w:r>
      <w:r w:rsidR="00D14C02">
        <w:rPr>
          <w:b/>
        </w:rPr>
        <w:t xml:space="preserve">.1 Identified Major Components / Proxies:  </w:t>
      </w:r>
    </w:p>
    <w:p w14:paraId="0A4F0516" w14:textId="16783B31" w:rsidR="00D14C02" w:rsidRDefault="00D14C02" w:rsidP="00D14C02">
      <w:pPr>
        <w:rPr>
          <w:b/>
        </w:rPr>
      </w:pPr>
      <w:r>
        <w:rPr>
          <w:b/>
        </w:rPr>
        <w:t>Components layering two trust boundaries and performing crit</w:t>
      </w:r>
      <w:r w:rsidR="00357A45">
        <w:rPr>
          <w:b/>
        </w:rPr>
        <w:t>ical operations are interesting</w:t>
      </w:r>
      <w:r>
        <w:rPr>
          <w:b/>
        </w:rPr>
        <w:t xml:space="preserve"> for this analysis</w:t>
      </w:r>
    </w:p>
    <w:p w14:paraId="1482D784" w14:textId="77777777" w:rsidR="00D14C02" w:rsidRDefault="00D14C02" w:rsidP="00D14C02">
      <w:pPr>
        <w:rPr>
          <w:b/>
        </w:rPr>
      </w:pPr>
      <w:r>
        <w:rPr>
          <w:b/>
        </w:rPr>
        <w:t xml:space="preserve">    </w:t>
      </w:r>
    </w:p>
    <w:p w14:paraId="7A92911B" w14:textId="77777777" w:rsidR="00D14C02" w:rsidRPr="00F55566" w:rsidRDefault="00D14C02" w:rsidP="00D14C02">
      <w:pPr>
        <w:rPr>
          <w:b/>
        </w:rPr>
      </w:pPr>
      <w:r>
        <w:rPr>
          <w:b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977"/>
        <w:gridCol w:w="4155"/>
      </w:tblGrid>
      <w:tr w:rsidR="00D14C02" w:rsidRPr="00731C1F" w14:paraId="18F20F32" w14:textId="77777777" w:rsidTr="005A3320">
        <w:tc>
          <w:tcPr>
            <w:tcW w:w="1384" w:type="dxa"/>
            <w:shd w:val="clear" w:color="auto" w:fill="auto"/>
          </w:tcPr>
          <w:p w14:paraId="63D5B4D0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auto"/>
          </w:tcPr>
          <w:p w14:paraId="18868115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Name</w:t>
            </w:r>
          </w:p>
        </w:tc>
        <w:tc>
          <w:tcPr>
            <w:tcW w:w="4155" w:type="dxa"/>
            <w:shd w:val="clear" w:color="auto" w:fill="auto"/>
          </w:tcPr>
          <w:p w14:paraId="7B12BD38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Functionality</w:t>
            </w:r>
          </w:p>
        </w:tc>
      </w:tr>
      <w:tr w:rsidR="00D14C02" w:rsidRPr="00AA1B21" w14:paraId="5EB62DAF" w14:textId="77777777" w:rsidTr="005A3320">
        <w:tc>
          <w:tcPr>
            <w:tcW w:w="1384" w:type="dxa"/>
            <w:shd w:val="clear" w:color="auto" w:fill="auto"/>
          </w:tcPr>
          <w:p w14:paraId="193DC2C3" w14:textId="77777777" w:rsidR="00D14C02" w:rsidRPr="00AA1B21" w:rsidRDefault="00D14C02" w:rsidP="005A3320">
            <w:r>
              <w:lastRenderedPageBreak/>
              <w:t>1</w:t>
            </w:r>
          </w:p>
        </w:tc>
        <w:tc>
          <w:tcPr>
            <w:tcW w:w="7132" w:type="dxa"/>
            <w:gridSpan w:val="2"/>
            <w:shd w:val="clear" w:color="auto" w:fill="auto"/>
          </w:tcPr>
          <w:p w14:paraId="71658542" w14:textId="77777777" w:rsidR="00D14C02" w:rsidRPr="00AA1B21" w:rsidRDefault="00D14C02" w:rsidP="005A3320">
            <w:r w:rsidRPr="001959EC">
              <w:rPr>
                <w:i/>
              </w:rPr>
              <w:t>Client</w:t>
            </w:r>
          </w:p>
        </w:tc>
      </w:tr>
      <w:tr w:rsidR="00D14C02" w:rsidRPr="00AA1B21" w14:paraId="3BB36A8E" w14:textId="77777777" w:rsidTr="005A3320">
        <w:tc>
          <w:tcPr>
            <w:tcW w:w="1384" w:type="dxa"/>
            <w:shd w:val="clear" w:color="auto" w:fill="auto"/>
          </w:tcPr>
          <w:p w14:paraId="0E038465" w14:textId="77777777" w:rsidR="00D14C02" w:rsidRPr="00AA1B21" w:rsidRDefault="00D14C02" w:rsidP="005A3320">
            <w:r w:rsidRPr="00AA1B21">
              <w:t>1</w:t>
            </w:r>
            <w:r>
              <w:t>.1</w:t>
            </w:r>
          </w:p>
        </w:tc>
        <w:tc>
          <w:tcPr>
            <w:tcW w:w="2977" w:type="dxa"/>
            <w:shd w:val="clear" w:color="auto" w:fill="auto"/>
          </w:tcPr>
          <w:p w14:paraId="37FAC6CC" w14:textId="5DA63FBB" w:rsidR="00D14C02" w:rsidRPr="00AA1B21" w:rsidRDefault="002C6E72" w:rsidP="005A3320">
            <w:r>
              <w:t>Nova</w:t>
            </w:r>
            <w:r w:rsidR="00193EED">
              <w:t>-</w:t>
            </w:r>
            <w:r w:rsidR="00D14C02" w:rsidRPr="00AA1B21">
              <w:t>client</w:t>
            </w:r>
          </w:p>
        </w:tc>
        <w:tc>
          <w:tcPr>
            <w:tcW w:w="4155" w:type="dxa"/>
            <w:shd w:val="clear" w:color="auto" w:fill="auto"/>
          </w:tcPr>
          <w:p w14:paraId="2AA94B1D" w14:textId="77777777" w:rsidR="00D14C02" w:rsidRPr="00AA1B21" w:rsidRDefault="00D14C02" w:rsidP="005A3320"/>
        </w:tc>
      </w:tr>
      <w:tr w:rsidR="00D14C02" w:rsidRPr="00AA1B21" w14:paraId="114AAF50" w14:textId="77777777" w:rsidTr="005A3320">
        <w:tc>
          <w:tcPr>
            <w:tcW w:w="1384" w:type="dxa"/>
            <w:shd w:val="clear" w:color="auto" w:fill="auto"/>
          </w:tcPr>
          <w:p w14:paraId="6D0BAD50" w14:textId="77777777" w:rsidR="00D14C02" w:rsidRPr="00AA1B21" w:rsidRDefault="00D14C02" w:rsidP="005A3320">
            <w:r>
              <w:t>1.2</w:t>
            </w:r>
          </w:p>
        </w:tc>
        <w:tc>
          <w:tcPr>
            <w:tcW w:w="2977" w:type="dxa"/>
            <w:shd w:val="clear" w:color="auto" w:fill="auto"/>
          </w:tcPr>
          <w:p w14:paraId="7404CD32" w14:textId="0CEFFF55" w:rsidR="00D14C02" w:rsidRPr="00AA1B21" w:rsidRDefault="002C6E72" w:rsidP="002C6E72">
            <w:r>
              <w:t xml:space="preserve">Nova </w:t>
            </w:r>
            <w:r w:rsidR="00D14C02">
              <w:t xml:space="preserve">Dashboard </w:t>
            </w:r>
          </w:p>
        </w:tc>
        <w:tc>
          <w:tcPr>
            <w:tcW w:w="4155" w:type="dxa"/>
            <w:shd w:val="clear" w:color="auto" w:fill="auto"/>
          </w:tcPr>
          <w:p w14:paraId="7740F02C" w14:textId="77777777" w:rsidR="00D14C02" w:rsidRPr="00AA1B21" w:rsidRDefault="00D14C02" w:rsidP="005A3320"/>
        </w:tc>
      </w:tr>
      <w:tr w:rsidR="00D14C02" w:rsidRPr="00AA1B21" w14:paraId="5DA7CF52" w14:textId="77777777" w:rsidTr="005A3320">
        <w:tc>
          <w:tcPr>
            <w:tcW w:w="1384" w:type="dxa"/>
            <w:shd w:val="clear" w:color="auto" w:fill="auto"/>
          </w:tcPr>
          <w:p w14:paraId="7934561E" w14:textId="77777777" w:rsidR="00D14C02" w:rsidRPr="00AA1B21" w:rsidRDefault="00D14C02" w:rsidP="005A3320">
            <w:r>
              <w:t>1.3</w:t>
            </w:r>
          </w:p>
        </w:tc>
        <w:tc>
          <w:tcPr>
            <w:tcW w:w="2977" w:type="dxa"/>
            <w:shd w:val="clear" w:color="auto" w:fill="auto"/>
          </w:tcPr>
          <w:p w14:paraId="67D8B6BB" w14:textId="4103FF92" w:rsidR="00D14C02" w:rsidRPr="00AA1B21" w:rsidRDefault="00193EED" w:rsidP="00DD6613">
            <w:r>
              <w:t>Remote Desktop proxy</w:t>
            </w:r>
          </w:p>
        </w:tc>
        <w:tc>
          <w:tcPr>
            <w:tcW w:w="4155" w:type="dxa"/>
            <w:shd w:val="clear" w:color="auto" w:fill="auto"/>
          </w:tcPr>
          <w:p w14:paraId="7FE70B42" w14:textId="6E23215D" w:rsidR="00D14C02" w:rsidRPr="00AA1B21" w:rsidRDefault="00D14C02" w:rsidP="005A3320"/>
        </w:tc>
      </w:tr>
      <w:tr w:rsidR="002C6E72" w:rsidRPr="00AA1B21" w14:paraId="6183D9EF" w14:textId="77777777" w:rsidTr="005A3320">
        <w:tc>
          <w:tcPr>
            <w:tcW w:w="1384" w:type="dxa"/>
            <w:shd w:val="clear" w:color="auto" w:fill="auto"/>
          </w:tcPr>
          <w:p w14:paraId="6E0A1062" w14:textId="1A4C861C" w:rsidR="002C6E72" w:rsidRDefault="002C6E72" w:rsidP="005A3320">
            <w:r>
              <w:t>1.4</w:t>
            </w:r>
          </w:p>
        </w:tc>
        <w:tc>
          <w:tcPr>
            <w:tcW w:w="2977" w:type="dxa"/>
            <w:shd w:val="clear" w:color="auto" w:fill="auto"/>
          </w:tcPr>
          <w:p w14:paraId="13236C67" w14:textId="161D2EF2" w:rsidR="002C6E72" w:rsidRDefault="00193EED" w:rsidP="005A3320">
            <w:r>
              <w:t>Nova-manage</w:t>
            </w:r>
          </w:p>
        </w:tc>
        <w:tc>
          <w:tcPr>
            <w:tcW w:w="4155" w:type="dxa"/>
            <w:shd w:val="clear" w:color="auto" w:fill="auto"/>
          </w:tcPr>
          <w:p w14:paraId="51025501" w14:textId="77777777" w:rsidR="002C6E72" w:rsidRPr="00AA1B21" w:rsidRDefault="002C6E72" w:rsidP="005A3320"/>
        </w:tc>
      </w:tr>
      <w:tr w:rsidR="00D14C02" w:rsidRPr="00AA1B21" w14:paraId="2D68698C" w14:textId="77777777" w:rsidTr="005A3320">
        <w:tc>
          <w:tcPr>
            <w:tcW w:w="1384" w:type="dxa"/>
            <w:shd w:val="clear" w:color="auto" w:fill="auto"/>
          </w:tcPr>
          <w:p w14:paraId="09C96FCF" w14:textId="77777777" w:rsidR="00D14C02" w:rsidRDefault="00D14C02" w:rsidP="005A3320"/>
        </w:tc>
        <w:tc>
          <w:tcPr>
            <w:tcW w:w="7132" w:type="dxa"/>
            <w:gridSpan w:val="2"/>
            <w:shd w:val="clear" w:color="auto" w:fill="auto"/>
          </w:tcPr>
          <w:p w14:paraId="0FD304B6" w14:textId="77777777" w:rsidR="00D14C02" w:rsidRDefault="00D14C02" w:rsidP="005A3320"/>
        </w:tc>
      </w:tr>
      <w:tr w:rsidR="00D14C02" w:rsidRPr="00AA1B21" w14:paraId="1105349F" w14:textId="77777777" w:rsidTr="005A3320">
        <w:tc>
          <w:tcPr>
            <w:tcW w:w="1384" w:type="dxa"/>
            <w:shd w:val="clear" w:color="auto" w:fill="auto"/>
          </w:tcPr>
          <w:p w14:paraId="19A5F8E0" w14:textId="77777777" w:rsidR="00D14C02" w:rsidRDefault="00D14C02" w:rsidP="005A3320">
            <w:r>
              <w:t>2</w:t>
            </w:r>
          </w:p>
        </w:tc>
        <w:tc>
          <w:tcPr>
            <w:tcW w:w="7132" w:type="dxa"/>
            <w:gridSpan w:val="2"/>
            <w:shd w:val="clear" w:color="auto" w:fill="auto"/>
          </w:tcPr>
          <w:p w14:paraId="0F497B20" w14:textId="5699628C" w:rsidR="00D14C02" w:rsidRPr="001959EC" w:rsidRDefault="00193EED" w:rsidP="00193EED">
            <w:pPr>
              <w:rPr>
                <w:i/>
              </w:rPr>
            </w:pPr>
            <w:r w:rsidRPr="001959EC">
              <w:rPr>
                <w:i/>
              </w:rPr>
              <w:t>API/Web</w:t>
            </w:r>
            <w:r w:rsidR="00D14C02" w:rsidRPr="001959EC">
              <w:rPr>
                <w:i/>
              </w:rPr>
              <w:t xml:space="preserve"> server</w:t>
            </w:r>
            <w:r w:rsidRPr="001959EC">
              <w:rPr>
                <w:i/>
              </w:rPr>
              <w:t>s</w:t>
            </w:r>
          </w:p>
        </w:tc>
      </w:tr>
      <w:tr w:rsidR="00D14C02" w:rsidRPr="00AA1B21" w14:paraId="1C049908" w14:textId="77777777" w:rsidTr="005A3320">
        <w:tc>
          <w:tcPr>
            <w:tcW w:w="1384" w:type="dxa"/>
            <w:shd w:val="clear" w:color="auto" w:fill="auto"/>
          </w:tcPr>
          <w:p w14:paraId="0FC081DE" w14:textId="68B98FCB" w:rsidR="00D14C02" w:rsidRPr="00AA1B21" w:rsidRDefault="00193EED" w:rsidP="005A3320">
            <w:r>
              <w:t>2.1</w:t>
            </w:r>
          </w:p>
        </w:tc>
        <w:tc>
          <w:tcPr>
            <w:tcW w:w="2977" w:type="dxa"/>
            <w:shd w:val="clear" w:color="auto" w:fill="auto"/>
          </w:tcPr>
          <w:p w14:paraId="6742EDC6" w14:textId="0E1871FB" w:rsidR="00D14C02" w:rsidRPr="00AA1B21" w:rsidRDefault="00193EED" w:rsidP="005A3320">
            <w:r>
              <w:t>Controller - Nova API</w:t>
            </w:r>
          </w:p>
        </w:tc>
        <w:tc>
          <w:tcPr>
            <w:tcW w:w="4155" w:type="dxa"/>
            <w:shd w:val="clear" w:color="auto" w:fill="auto"/>
          </w:tcPr>
          <w:p w14:paraId="0DA8B3C1" w14:textId="546E4838" w:rsidR="00D14C02" w:rsidRPr="00AA1B21" w:rsidRDefault="00D14C02" w:rsidP="005A3320"/>
        </w:tc>
      </w:tr>
      <w:tr w:rsidR="00193EED" w:rsidRPr="00AA1B21" w14:paraId="08BB4405" w14:textId="77777777" w:rsidTr="005A3320">
        <w:tc>
          <w:tcPr>
            <w:tcW w:w="1384" w:type="dxa"/>
            <w:shd w:val="clear" w:color="auto" w:fill="auto"/>
          </w:tcPr>
          <w:p w14:paraId="623CABC6" w14:textId="46F5EFF9" w:rsidR="00193EED" w:rsidRDefault="00193EED" w:rsidP="005A3320">
            <w:r>
              <w:t>2.2</w:t>
            </w:r>
          </w:p>
        </w:tc>
        <w:tc>
          <w:tcPr>
            <w:tcW w:w="2977" w:type="dxa"/>
            <w:shd w:val="clear" w:color="auto" w:fill="auto"/>
          </w:tcPr>
          <w:p w14:paraId="4C96C1EA" w14:textId="5AD972DD" w:rsidR="00193EED" w:rsidRDefault="00193EED" w:rsidP="00193EED">
            <w:r>
              <w:t>Controller - EC2 API</w:t>
            </w:r>
          </w:p>
        </w:tc>
        <w:tc>
          <w:tcPr>
            <w:tcW w:w="4155" w:type="dxa"/>
            <w:shd w:val="clear" w:color="auto" w:fill="auto"/>
          </w:tcPr>
          <w:p w14:paraId="4E9A18EE" w14:textId="77777777" w:rsidR="00193EED" w:rsidRPr="00AA1B21" w:rsidRDefault="00193EED" w:rsidP="005A3320"/>
        </w:tc>
      </w:tr>
      <w:tr w:rsidR="00D14C02" w:rsidRPr="00AA1B21" w14:paraId="75CECB2F" w14:textId="77777777" w:rsidTr="005A3320">
        <w:tc>
          <w:tcPr>
            <w:tcW w:w="1384" w:type="dxa"/>
            <w:shd w:val="clear" w:color="auto" w:fill="auto"/>
          </w:tcPr>
          <w:p w14:paraId="776F77EF" w14:textId="37554BEE" w:rsidR="00D14C02" w:rsidRPr="00AA1B21" w:rsidRDefault="00193EED" w:rsidP="005A3320">
            <w:r>
              <w:t>2.3</w:t>
            </w:r>
          </w:p>
        </w:tc>
        <w:tc>
          <w:tcPr>
            <w:tcW w:w="2977" w:type="dxa"/>
            <w:shd w:val="clear" w:color="auto" w:fill="auto"/>
          </w:tcPr>
          <w:p w14:paraId="0A58F63A" w14:textId="1151272C" w:rsidR="00D14C02" w:rsidRPr="00AA1B21" w:rsidRDefault="00193EED" w:rsidP="005A3320">
            <w:r>
              <w:t>Compute APIs</w:t>
            </w:r>
          </w:p>
        </w:tc>
        <w:tc>
          <w:tcPr>
            <w:tcW w:w="4155" w:type="dxa"/>
            <w:shd w:val="clear" w:color="auto" w:fill="auto"/>
          </w:tcPr>
          <w:p w14:paraId="11EABFDA" w14:textId="63E033BC" w:rsidR="00D14C02" w:rsidRPr="00AA1B21" w:rsidRDefault="00D14C02" w:rsidP="005A3320"/>
        </w:tc>
      </w:tr>
      <w:tr w:rsidR="00D14C02" w:rsidRPr="00AA1B21" w14:paraId="619DE1DF" w14:textId="77777777" w:rsidTr="005A3320">
        <w:tc>
          <w:tcPr>
            <w:tcW w:w="1384" w:type="dxa"/>
            <w:shd w:val="clear" w:color="auto" w:fill="auto"/>
          </w:tcPr>
          <w:p w14:paraId="1955C4BC" w14:textId="47A4FC3A" w:rsidR="00D14C02" w:rsidRPr="00AA1B21" w:rsidRDefault="00193EED" w:rsidP="005A3320">
            <w:r>
              <w:t>2.4</w:t>
            </w:r>
          </w:p>
        </w:tc>
        <w:tc>
          <w:tcPr>
            <w:tcW w:w="2977" w:type="dxa"/>
            <w:shd w:val="clear" w:color="auto" w:fill="auto"/>
          </w:tcPr>
          <w:p w14:paraId="0A69211D" w14:textId="3A92EAA0" w:rsidR="00D14C02" w:rsidRPr="00AA1B21" w:rsidRDefault="00193EED" w:rsidP="005A3320">
            <w:r>
              <w:t>S3 API</w:t>
            </w:r>
          </w:p>
        </w:tc>
        <w:tc>
          <w:tcPr>
            <w:tcW w:w="4155" w:type="dxa"/>
            <w:shd w:val="clear" w:color="auto" w:fill="auto"/>
          </w:tcPr>
          <w:p w14:paraId="7E280D94" w14:textId="77777777" w:rsidR="00D14C02" w:rsidRPr="00AA1B21" w:rsidRDefault="00D14C02" w:rsidP="005A3320"/>
        </w:tc>
      </w:tr>
      <w:tr w:rsidR="00D14C02" w:rsidRPr="00AA1B21" w14:paraId="10DD6D1F" w14:textId="77777777" w:rsidTr="005A3320">
        <w:tc>
          <w:tcPr>
            <w:tcW w:w="1384" w:type="dxa"/>
            <w:shd w:val="clear" w:color="auto" w:fill="auto"/>
          </w:tcPr>
          <w:p w14:paraId="508AF605" w14:textId="3CC5044E" w:rsidR="00D14C02" w:rsidRDefault="00193EED" w:rsidP="005A3320">
            <w:r>
              <w:t>2.5</w:t>
            </w:r>
          </w:p>
        </w:tc>
        <w:tc>
          <w:tcPr>
            <w:tcW w:w="2977" w:type="dxa"/>
            <w:shd w:val="clear" w:color="auto" w:fill="auto"/>
          </w:tcPr>
          <w:p w14:paraId="7E0CEFEF" w14:textId="4A078E97" w:rsidR="00D14C02" w:rsidRDefault="00193EED" w:rsidP="005A3320">
            <w:r>
              <w:t>Compute/Conductor API</w:t>
            </w:r>
          </w:p>
        </w:tc>
        <w:tc>
          <w:tcPr>
            <w:tcW w:w="4155" w:type="dxa"/>
            <w:shd w:val="clear" w:color="auto" w:fill="auto"/>
          </w:tcPr>
          <w:p w14:paraId="515DA706" w14:textId="77777777" w:rsidR="00D14C02" w:rsidRPr="00AA1B21" w:rsidRDefault="00D14C02" w:rsidP="005A3320"/>
        </w:tc>
      </w:tr>
      <w:tr w:rsidR="00D14C02" w:rsidRPr="00AA1B21" w14:paraId="0FDF3F1D" w14:textId="77777777" w:rsidTr="005A3320">
        <w:tc>
          <w:tcPr>
            <w:tcW w:w="1384" w:type="dxa"/>
            <w:shd w:val="clear" w:color="auto" w:fill="auto"/>
          </w:tcPr>
          <w:p w14:paraId="19AFECDF" w14:textId="77777777" w:rsidR="00D14C02" w:rsidRDefault="00D14C02" w:rsidP="005A3320"/>
        </w:tc>
        <w:tc>
          <w:tcPr>
            <w:tcW w:w="2977" w:type="dxa"/>
            <w:shd w:val="clear" w:color="auto" w:fill="auto"/>
          </w:tcPr>
          <w:p w14:paraId="0D1ED9BE" w14:textId="77777777" w:rsidR="00D14C02" w:rsidRDefault="00D14C02" w:rsidP="005A3320"/>
        </w:tc>
        <w:tc>
          <w:tcPr>
            <w:tcW w:w="4155" w:type="dxa"/>
            <w:shd w:val="clear" w:color="auto" w:fill="auto"/>
          </w:tcPr>
          <w:p w14:paraId="7394005F" w14:textId="77777777" w:rsidR="00D14C02" w:rsidRPr="00AA1B21" w:rsidRDefault="00D14C02" w:rsidP="005A3320"/>
        </w:tc>
      </w:tr>
      <w:tr w:rsidR="00D14C02" w:rsidRPr="00AA1B21" w14:paraId="039DD38F" w14:textId="77777777" w:rsidTr="005A3320">
        <w:tc>
          <w:tcPr>
            <w:tcW w:w="1384" w:type="dxa"/>
            <w:shd w:val="clear" w:color="auto" w:fill="auto"/>
          </w:tcPr>
          <w:p w14:paraId="02850618" w14:textId="77777777" w:rsidR="00D14C02" w:rsidRDefault="00D14C02" w:rsidP="005A3320">
            <w:r>
              <w:t>3</w:t>
            </w:r>
          </w:p>
        </w:tc>
        <w:tc>
          <w:tcPr>
            <w:tcW w:w="7132" w:type="dxa"/>
            <w:gridSpan w:val="2"/>
            <w:shd w:val="clear" w:color="auto" w:fill="auto"/>
          </w:tcPr>
          <w:p w14:paraId="44476FEE" w14:textId="3B6E5C43" w:rsidR="00D14C02" w:rsidRPr="001959EC" w:rsidRDefault="00193EED" w:rsidP="005A3320">
            <w:pPr>
              <w:rPr>
                <w:i/>
              </w:rPr>
            </w:pPr>
            <w:r w:rsidRPr="001959EC">
              <w:rPr>
                <w:i/>
              </w:rPr>
              <w:t>Persistence/</w:t>
            </w:r>
            <w:r w:rsidR="00D14C02" w:rsidRPr="001959EC">
              <w:rPr>
                <w:i/>
              </w:rPr>
              <w:t>Storage</w:t>
            </w:r>
          </w:p>
        </w:tc>
      </w:tr>
      <w:tr w:rsidR="00D14C02" w:rsidRPr="00AA1B21" w14:paraId="070B2D5D" w14:textId="77777777" w:rsidTr="005A3320">
        <w:tc>
          <w:tcPr>
            <w:tcW w:w="1384" w:type="dxa"/>
            <w:shd w:val="clear" w:color="auto" w:fill="auto"/>
          </w:tcPr>
          <w:p w14:paraId="58C9D41D" w14:textId="77777777" w:rsidR="00D14C02" w:rsidRDefault="00D14C02" w:rsidP="005A3320">
            <w:r>
              <w:t>3.1</w:t>
            </w:r>
          </w:p>
        </w:tc>
        <w:tc>
          <w:tcPr>
            <w:tcW w:w="2977" w:type="dxa"/>
            <w:shd w:val="clear" w:color="auto" w:fill="auto"/>
          </w:tcPr>
          <w:p w14:paraId="51DB3B18" w14:textId="4B47395F" w:rsidR="00D14C02" w:rsidRDefault="00193EED" w:rsidP="005A3320">
            <w:r>
              <w:t>DBMS</w:t>
            </w:r>
          </w:p>
        </w:tc>
        <w:tc>
          <w:tcPr>
            <w:tcW w:w="4155" w:type="dxa"/>
            <w:shd w:val="clear" w:color="auto" w:fill="auto"/>
          </w:tcPr>
          <w:p w14:paraId="6276EA66" w14:textId="77777777" w:rsidR="00D14C02" w:rsidRPr="00AA1B21" w:rsidRDefault="00D14C02" w:rsidP="005A3320"/>
        </w:tc>
      </w:tr>
      <w:tr w:rsidR="00D14C02" w:rsidRPr="00AA1B21" w14:paraId="5064A15A" w14:textId="77777777" w:rsidTr="005A3320">
        <w:tc>
          <w:tcPr>
            <w:tcW w:w="1384" w:type="dxa"/>
            <w:shd w:val="clear" w:color="auto" w:fill="auto"/>
          </w:tcPr>
          <w:p w14:paraId="52D80840" w14:textId="77777777" w:rsidR="00D14C02" w:rsidRDefault="00D14C02" w:rsidP="005A3320">
            <w:r>
              <w:t>3.2</w:t>
            </w:r>
          </w:p>
        </w:tc>
        <w:tc>
          <w:tcPr>
            <w:tcW w:w="2977" w:type="dxa"/>
            <w:shd w:val="clear" w:color="auto" w:fill="auto"/>
          </w:tcPr>
          <w:p w14:paraId="44C15352" w14:textId="0670DF49" w:rsidR="00D14C02" w:rsidRDefault="00193EED" w:rsidP="005A3320">
            <w:r>
              <w:t>ORM</w:t>
            </w:r>
          </w:p>
        </w:tc>
        <w:tc>
          <w:tcPr>
            <w:tcW w:w="4155" w:type="dxa"/>
            <w:shd w:val="clear" w:color="auto" w:fill="auto"/>
          </w:tcPr>
          <w:p w14:paraId="47A642FC" w14:textId="77777777" w:rsidR="00D14C02" w:rsidRPr="00AA1B21" w:rsidRDefault="00D14C02" w:rsidP="005A3320"/>
        </w:tc>
      </w:tr>
      <w:tr w:rsidR="00D14C02" w:rsidRPr="00AA1B21" w14:paraId="12CC9F9A" w14:textId="77777777" w:rsidTr="005A3320">
        <w:tc>
          <w:tcPr>
            <w:tcW w:w="1384" w:type="dxa"/>
            <w:shd w:val="clear" w:color="auto" w:fill="auto"/>
          </w:tcPr>
          <w:p w14:paraId="3F8ED170" w14:textId="77777777" w:rsidR="00D14C02" w:rsidRDefault="00D14C02" w:rsidP="005A3320"/>
        </w:tc>
        <w:tc>
          <w:tcPr>
            <w:tcW w:w="2977" w:type="dxa"/>
            <w:shd w:val="clear" w:color="auto" w:fill="auto"/>
          </w:tcPr>
          <w:p w14:paraId="65058410" w14:textId="77777777" w:rsidR="00D14C02" w:rsidRDefault="00D14C02" w:rsidP="005A3320"/>
        </w:tc>
        <w:tc>
          <w:tcPr>
            <w:tcW w:w="4155" w:type="dxa"/>
            <w:shd w:val="clear" w:color="auto" w:fill="auto"/>
          </w:tcPr>
          <w:p w14:paraId="1FA83381" w14:textId="77777777" w:rsidR="00D14C02" w:rsidRPr="00AA1B21" w:rsidRDefault="00D14C02" w:rsidP="005A3320"/>
        </w:tc>
      </w:tr>
      <w:tr w:rsidR="00D14C02" w:rsidRPr="00AA1B21" w14:paraId="088CFC4E" w14:textId="77777777" w:rsidTr="005A3320">
        <w:tc>
          <w:tcPr>
            <w:tcW w:w="1384" w:type="dxa"/>
            <w:shd w:val="clear" w:color="auto" w:fill="auto"/>
          </w:tcPr>
          <w:p w14:paraId="4F139237" w14:textId="77777777" w:rsidR="00D14C02" w:rsidRDefault="00D14C02" w:rsidP="005A3320">
            <w:r>
              <w:t>4</w:t>
            </w:r>
          </w:p>
        </w:tc>
        <w:tc>
          <w:tcPr>
            <w:tcW w:w="7132" w:type="dxa"/>
            <w:gridSpan w:val="2"/>
            <w:shd w:val="clear" w:color="auto" w:fill="auto"/>
          </w:tcPr>
          <w:p w14:paraId="3CDD1575" w14:textId="57371EBC" w:rsidR="00D14C02" w:rsidRPr="001959EC" w:rsidRDefault="00193EED" w:rsidP="005A3320">
            <w:pPr>
              <w:rPr>
                <w:i/>
              </w:rPr>
            </w:pPr>
            <w:r w:rsidRPr="001959EC">
              <w:rPr>
                <w:i/>
              </w:rPr>
              <w:t>Infrastructure/</w:t>
            </w:r>
            <w:r w:rsidR="00D14C02" w:rsidRPr="001959EC">
              <w:rPr>
                <w:i/>
              </w:rPr>
              <w:t>System</w:t>
            </w:r>
          </w:p>
        </w:tc>
      </w:tr>
      <w:tr w:rsidR="00D14C02" w:rsidRPr="00AA1B21" w14:paraId="3FBD5CDB" w14:textId="77777777" w:rsidTr="005A3320">
        <w:tc>
          <w:tcPr>
            <w:tcW w:w="1384" w:type="dxa"/>
            <w:shd w:val="clear" w:color="auto" w:fill="auto"/>
          </w:tcPr>
          <w:p w14:paraId="23B7E4CD" w14:textId="77777777" w:rsidR="00D14C02" w:rsidRDefault="00D14C02" w:rsidP="005A3320">
            <w:r>
              <w:t>4.1</w:t>
            </w:r>
          </w:p>
        </w:tc>
        <w:tc>
          <w:tcPr>
            <w:tcW w:w="2977" w:type="dxa"/>
            <w:shd w:val="clear" w:color="auto" w:fill="auto"/>
          </w:tcPr>
          <w:p w14:paraId="60D1433E" w14:textId="01DCBDBD" w:rsidR="00D14C02" w:rsidRDefault="00193EED" w:rsidP="005A3320">
            <w:r>
              <w:t>Web server /</w:t>
            </w:r>
            <w:r w:rsidR="00D14C02">
              <w:t xml:space="preserve"> WSGI server</w:t>
            </w:r>
          </w:p>
        </w:tc>
        <w:tc>
          <w:tcPr>
            <w:tcW w:w="4155" w:type="dxa"/>
            <w:shd w:val="clear" w:color="auto" w:fill="auto"/>
          </w:tcPr>
          <w:p w14:paraId="570D9942" w14:textId="77777777" w:rsidR="00D14C02" w:rsidRPr="00AA1B21" w:rsidRDefault="00D14C02" w:rsidP="005A3320"/>
        </w:tc>
      </w:tr>
      <w:tr w:rsidR="00D14C02" w:rsidRPr="00AA1B21" w14:paraId="2907BDC6" w14:textId="77777777" w:rsidTr="005A3320">
        <w:tc>
          <w:tcPr>
            <w:tcW w:w="1384" w:type="dxa"/>
            <w:shd w:val="clear" w:color="auto" w:fill="auto"/>
          </w:tcPr>
          <w:p w14:paraId="5EA01C44" w14:textId="77777777" w:rsidR="00D14C02" w:rsidRDefault="00D14C02" w:rsidP="005A3320">
            <w:r>
              <w:t>4.2</w:t>
            </w:r>
          </w:p>
        </w:tc>
        <w:tc>
          <w:tcPr>
            <w:tcW w:w="2977" w:type="dxa"/>
            <w:shd w:val="clear" w:color="auto" w:fill="auto"/>
          </w:tcPr>
          <w:p w14:paraId="3F694D52" w14:textId="0C67AC11" w:rsidR="00D14C02" w:rsidRDefault="00D14C02" w:rsidP="005A3320">
            <w:r>
              <w:t>SSL server</w:t>
            </w:r>
            <w:r w:rsidR="00193EED">
              <w:t>/termination</w:t>
            </w:r>
          </w:p>
        </w:tc>
        <w:tc>
          <w:tcPr>
            <w:tcW w:w="4155" w:type="dxa"/>
            <w:shd w:val="clear" w:color="auto" w:fill="auto"/>
          </w:tcPr>
          <w:p w14:paraId="45C81CDA" w14:textId="77777777" w:rsidR="00D14C02" w:rsidRPr="00AA1B21" w:rsidRDefault="00D14C02" w:rsidP="005A3320"/>
        </w:tc>
      </w:tr>
      <w:tr w:rsidR="00D14C02" w:rsidRPr="00AA1B21" w14:paraId="1C457AC7" w14:textId="77777777" w:rsidTr="005A3320">
        <w:tc>
          <w:tcPr>
            <w:tcW w:w="1384" w:type="dxa"/>
            <w:shd w:val="clear" w:color="auto" w:fill="auto"/>
          </w:tcPr>
          <w:p w14:paraId="290821F5" w14:textId="77777777" w:rsidR="00D14C02" w:rsidRDefault="00D14C02" w:rsidP="005A3320">
            <w:r>
              <w:t>4.3</w:t>
            </w:r>
          </w:p>
        </w:tc>
        <w:tc>
          <w:tcPr>
            <w:tcW w:w="2977" w:type="dxa"/>
            <w:shd w:val="clear" w:color="auto" w:fill="auto"/>
          </w:tcPr>
          <w:p w14:paraId="380B835B" w14:textId="77B5CB72" w:rsidR="00D14C02" w:rsidRDefault="00193EED" w:rsidP="005A3320">
            <w:r>
              <w:t>Controller</w:t>
            </w:r>
            <w:r w:rsidR="00D14C02">
              <w:t xml:space="preserve"> system</w:t>
            </w:r>
            <w:r>
              <w:t>/OS</w:t>
            </w:r>
          </w:p>
        </w:tc>
        <w:tc>
          <w:tcPr>
            <w:tcW w:w="4155" w:type="dxa"/>
            <w:shd w:val="clear" w:color="auto" w:fill="auto"/>
          </w:tcPr>
          <w:p w14:paraId="2CBAFB3F" w14:textId="77777777" w:rsidR="00D14C02" w:rsidRPr="00AA1B21" w:rsidRDefault="00D14C02" w:rsidP="005A3320"/>
        </w:tc>
      </w:tr>
      <w:tr w:rsidR="00193EED" w:rsidRPr="00AA1B21" w14:paraId="54710204" w14:textId="77777777" w:rsidTr="005A3320">
        <w:tc>
          <w:tcPr>
            <w:tcW w:w="1384" w:type="dxa"/>
            <w:shd w:val="clear" w:color="auto" w:fill="auto"/>
          </w:tcPr>
          <w:p w14:paraId="156B2C2B" w14:textId="3CFB547A" w:rsidR="00193EED" w:rsidRDefault="00193EED" w:rsidP="005A3320">
            <w:r>
              <w:t>4.4</w:t>
            </w:r>
          </w:p>
        </w:tc>
        <w:tc>
          <w:tcPr>
            <w:tcW w:w="2977" w:type="dxa"/>
            <w:shd w:val="clear" w:color="auto" w:fill="auto"/>
          </w:tcPr>
          <w:p w14:paraId="4B8A1A94" w14:textId="032BC911" w:rsidR="00193EED" w:rsidRDefault="00193EED" w:rsidP="001959EC">
            <w:r>
              <w:t>Compute</w:t>
            </w:r>
            <w:r w:rsidR="001959EC">
              <w:t>’s</w:t>
            </w:r>
            <w:r>
              <w:t xml:space="preserve"> OS</w:t>
            </w:r>
          </w:p>
        </w:tc>
        <w:tc>
          <w:tcPr>
            <w:tcW w:w="4155" w:type="dxa"/>
            <w:shd w:val="clear" w:color="auto" w:fill="auto"/>
          </w:tcPr>
          <w:p w14:paraId="0C2A7902" w14:textId="77777777" w:rsidR="00193EED" w:rsidRPr="00AA1B21" w:rsidRDefault="00193EED" w:rsidP="005A3320"/>
        </w:tc>
      </w:tr>
      <w:tr w:rsidR="00D14C02" w:rsidRPr="00AA1B21" w14:paraId="0A124CB8" w14:textId="77777777" w:rsidTr="005A3320">
        <w:tc>
          <w:tcPr>
            <w:tcW w:w="1384" w:type="dxa"/>
            <w:shd w:val="clear" w:color="auto" w:fill="auto"/>
          </w:tcPr>
          <w:p w14:paraId="3083E46F" w14:textId="002C331B" w:rsidR="00D14C02" w:rsidRDefault="00193EED" w:rsidP="005A3320">
            <w:r>
              <w:t>4.5</w:t>
            </w:r>
          </w:p>
        </w:tc>
        <w:tc>
          <w:tcPr>
            <w:tcW w:w="2977" w:type="dxa"/>
            <w:shd w:val="clear" w:color="auto" w:fill="auto"/>
          </w:tcPr>
          <w:p w14:paraId="4EDF3C62" w14:textId="634B4883" w:rsidR="00D14C02" w:rsidRDefault="00193EED" w:rsidP="005A3320">
            <w:r>
              <w:t>Monitoring/Metering</w:t>
            </w:r>
            <w:r w:rsidR="001959EC">
              <w:t xml:space="preserve"> mechanism</w:t>
            </w:r>
          </w:p>
        </w:tc>
        <w:tc>
          <w:tcPr>
            <w:tcW w:w="4155" w:type="dxa"/>
            <w:shd w:val="clear" w:color="auto" w:fill="auto"/>
          </w:tcPr>
          <w:p w14:paraId="651C4F12" w14:textId="77777777" w:rsidR="00D14C02" w:rsidRPr="00AA1B21" w:rsidRDefault="00D14C02" w:rsidP="005A3320"/>
        </w:tc>
      </w:tr>
      <w:tr w:rsidR="00193EED" w:rsidRPr="00AA1B21" w14:paraId="1227B344" w14:textId="77777777" w:rsidTr="005A3320">
        <w:tc>
          <w:tcPr>
            <w:tcW w:w="1384" w:type="dxa"/>
            <w:shd w:val="clear" w:color="auto" w:fill="auto"/>
          </w:tcPr>
          <w:p w14:paraId="7C4B7E6E" w14:textId="41E78D80" w:rsidR="00193EED" w:rsidRDefault="00193EED" w:rsidP="005A3320">
            <w:r>
              <w:t>4.6</w:t>
            </w:r>
          </w:p>
        </w:tc>
        <w:tc>
          <w:tcPr>
            <w:tcW w:w="2977" w:type="dxa"/>
            <w:shd w:val="clear" w:color="auto" w:fill="auto"/>
          </w:tcPr>
          <w:p w14:paraId="773E3E6A" w14:textId="0375310E" w:rsidR="00193EED" w:rsidRDefault="00193EED" w:rsidP="005A3320">
            <w:proofErr w:type="spellStart"/>
            <w:r>
              <w:t>Nova.conf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14:paraId="29ED5D79" w14:textId="77777777" w:rsidR="00193EED" w:rsidRPr="00AA1B21" w:rsidRDefault="00193EED" w:rsidP="005A3320"/>
        </w:tc>
      </w:tr>
      <w:tr w:rsidR="00D14C02" w:rsidRPr="00AA1B21" w14:paraId="0132B372" w14:textId="77777777" w:rsidTr="005A3320">
        <w:tc>
          <w:tcPr>
            <w:tcW w:w="1384" w:type="dxa"/>
            <w:shd w:val="clear" w:color="auto" w:fill="auto"/>
          </w:tcPr>
          <w:p w14:paraId="7B15E6E3" w14:textId="77777777" w:rsidR="00D14C02" w:rsidRDefault="00D14C02" w:rsidP="005A3320"/>
        </w:tc>
        <w:tc>
          <w:tcPr>
            <w:tcW w:w="2977" w:type="dxa"/>
            <w:shd w:val="clear" w:color="auto" w:fill="auto"/>
          </w:tcPr>
          <w:p w14:paraId="12478D93" w14:textId="77777777" w:rsidR="00D14C02" w:rsidRDefault="00D14C02" w:rsidP="005A3320"/>
        </w:tc>
        <w:tc>
          <w:tcPr>
            <w:tcW w:w="4155" w:type="dxa"/>
            <w:shd w:val="clear" w:color="auto" w:fill="auto"/>
          </w:tcPr>
          <w:p w14:paraId="5E0F04A9" w14:textId="77777777" w:rsidR="00D14C02" w:rsidRPr="00AA1B21" w:rsidRDefault="00D14C02" w:rsidP="005A3320"/>
        </w:tc>
      </w:tr>
      <w:tr w:rsidR="00D14C02" w:rsidRPr="00AA1B21" w14:paraId="2B6EBF89" w14:textId="77777777" w:rsidTr="005A3320">
        <w:tc>
          <w:tcPr>
            <w:tcW w:w="1384" w:type="dxa"/>
            <w:shd w:val="clear" w:color="auto" w:fill="auto"/>
          </w:tcPr>
          <w:p w14:paraId="111ACD0C" w14:textId="77777777" w:rsidR="00D14C02" w:rsidRDefault="00D14C02" w:rsidP="005A3320">
            <w:r>
              <w:t>5</w:t>
            </w:r>
          </w:p>
        </w:tc>
        <w:tc>
          <w:tcPr>
            <w:tcW w:w="2977" w:type="dxa"/>
            <w:shd w:val="clear" w:color="auto" w:fill="auto"/>
          </w:tcPr>
          <w:p w14:paraId="4C38F46A" w14:textId="77777777" w:rsidR="00D14C02" w:rsidRPr="001959EC" w:rsidRDefault="00D14C02" w:rsidP="005A3320">
            <w:pPr>
              <w:rPr>
                <w:u w:val="single"/>
              </w:rPr>
            </w:pPr>
            <w:r w:rsidRPr="001959EC">
              <w:rPr>
                <w:i/>
              </w:rPr>
              <w:t>External</w:t>
            </w:r>
            <w:r w:rsidRPr="001959EC">
              <w:rPr>
                <w:u w:val="single"/>
              </w:rPr>
              <w:t xml:space="preserve"> </w:t>
            </w:r>
          </w:p>
        </w:tc>
        <w:tc>
          <w:tcPr>
            <w:tcW w:w="4155" w:type="dxa"/>
            <w:shd w:val="clear" w:color="auto" w:fill="auto"/>
          </w:tcPr>
          <w:p w14:paraId="40056E8C" w14:textId="77777777" w:rsidR="00D14C02" w:rsidRPr="00AA1B21" w:rsidRDefault="00D14C02" w:rsidP="005A3320"/>
        </w:tc>
      </w:tr>
      <w:tr w:rsidR="00D14C02" w:rsidRPr="00AA1B21" w14:paraId="459875DB" w14:textId="77777777" w:rsidTr="005A3320">
        <w:tc>
          <w:tcPr>
            <w:tcW w:w="1384" w:type="dxa"/>
            <w:shd w:val="clear" w:color="auto" w:fill="auto"/>
          </w:tcPr>
          <w:p w14:paraId="52B6B9F8" w14:textId="77777777" w:rsidR="00D14C02" w:rsidRDefault="00D14C02" w:rsidP="005A3320">
            <w:r>
              <w:t>5.1</w:t>
            </w:r>
          </w:p>
        </w:tc>
        <w:tc>
          <w:tcPr>
            <w:tcW w:w="2977" w:type="dxa"/>
            <w:shd w:val="clear" w:color="auto" w:fill="auto"/>
          </w:tcPr>
          <w:p w14:paraId="470938B5" w14:textId="6B2C46CC" w:rsidR="00D14C02" w:rsidRDefault="00193EED" w:rsidP="005A3320">
            <w:r>
              <w:t xml:space="preserve">Keystone- </w:t>
            </w:r>
            <w:r w:rsidR="00D14C02">
              <w:t xml:space="preserve">External </w:t>
            </w:r>
            <w:proofErr w:type="spellStart"/>
            <w:r w:rsidR="00D14C02">
              <w:t>Auth</w:t>
            </w:r>
            <w:proofErr w:type="spellEnd"/>
            <w:r w:rsidR="00D14C02">
              <w:t xml:space="preserve"> system</w:t>
            </w:r>
          </w:p>
        </w:tc>
        <w:tc>
          <w:tcPr>
            <w:tcW w:w="4155" w:type="dxa"/>
            <w:shd w:val="clear" w:color="auto" w:fill="auto"/>
          </w:tcPr>
          <w:p w14:paraId="47D15AE2" w14:textId="77777777" w:rsidR="00D14C02" w:rsidRPr="00AA1B21" w:rsidRDefault="00D14C02" w:rsidP="005A3320"/>
        </w:tc>
      </w:tr>
      <w:tr w:rsidR="00D14C02" w:rsidRPr="00AA1B21" w14:paraId="30E88720" w14:textId="77777777" w:rsidTr="005A3320">
        <w:tc>
          <w:tcPr>
            <w:tcW w:w="1384" w:type="dxa"/>
            <w:shd w:val="clear" w:color="auto" w:fill="auto"/>
          </w:tcPr>
          <w:p w14:paraId="04EE1FAA" w14:textId="0D797920" w:rsidR="00D14C02" w:rsidRDefault="001959EC" w:rsidP="005A3320">
            <w:r>
              <w:t>5.</w:t>
            </w:r>
            <w:r w:rsidR="00193EED">
              <w:t>2</w:t>
            </w:r>
          </w:p>
        </w:tc>
        <w:tc>
          <w:tcPr>
            <w:tcW w:w="2977" w:type="dxa"/>
            <w:shd w:val="clear" w:color="auto" w:fill="auto"/>
          </w:tcPr>
          <w:p w14:paraId="3E416CB6" w14:textId="7F046616" w:rsidR="00D14C02" w:rsidRDefault="00193EED" w:rsidP="005A3320">
            <w:r>
              <w:t>Swift</w:t>
            </w:r>
          </w:p>
        </w:tc>
        <w:tc>
          <w:tcPr>
            <w:tcW w:w="4155" w:type="dxa"/>
            <w:shd w:val="clear" w:color="auto" w:fill="auto"/>
          </w:tcPr>
          <w:p w14:paraId="6EF4658B" w14:textId="77777777" w:rsidR="00D14C02" w:rsidRPr="00AA1B21" w:rsidRDefault="00D14C02" w:rsidP="005A3320"/>
        </w:tc>
      </w:tr>
      <w:tr w:rsidR="00193EED" w:rsidRPr="00AA1B21" w14:paraId="254D2029" w14:textId="77777777" w:rsidTr="005A3320">
        <w:tc>
          <w:tcPr>
            <w:tcW w:w="1384" w:type="dxa"/>
            <w:shd w:val="clear" w:color="auto" w:fill="auto"/>
          </w:tcPr>
          <w:p w14:paraId="0FFE9F36" w14:textId="3688A458" w:rsidR="00193EED" w:rsidRDefault="001959EC" w:rsidP="005A3320">
            <w:r>
              <w:t>5.3</w:t>
            </w:r>
          </w:p>
        </w:tc>
        <w:tc>
          <w:tcPr>
            <w:tcW w:w="2977" w:type="dxa"/>
            <w:shd w:val="clear" w:color="auto" w:fill="auto"/>
          </w:tcPr>
          <w:p w14:paraId="362E9763" w14:textId="1AD79B37" w:rsidR="00193EED" w:rsidRDefault="00193EED" w:rsidP="005A3320">
            <w:r>
              <w:t>Neutron</w:t>
            </w:r>
          </w:p>
        </w:tc>
        <w:tc>
          <w:tcPr>
            <w:tcW w:w="4155" w:type="dxa"/>
            <w:shd w:val="clear" w:color="auto" w:fill="auto"/>
          </w:tcPr>
          <w:p w14:paraId="3472705B" w14:textId="77777777" w:rsidR="00193EED" w:rsidRPr="00AA1B21" w:rsidRDefault="00193EED" w:rsidP="005A3320"/>
        </w:tc>
      </w:tr>
      <w:tr w:rsidR="00193EED" w:rsidRPr="00AA1B21" w14:paraId="4D07C7A5" w14:textId="77777777" w:rsidTr="005A3320">
        <w:tc>
          <w:tcPr>
            <w:tcW w:w="1384" w:type="dxa"/>
            <w:shd w:val="clear" w:color="auto" w:fill="auto"/>
          </w:tcPr>
          <w:p w14:paraId="6932FFEA" w14:textId="5B51AE0A" w:rsidR="00193EED" w:rsidRDefault="001959EC" w:rsidP="005A3320">
            <w:r>
              <w:t>5.4</w:t>
            </w:r>
          </w:p>
        </w:tc>
        <w:tc>
          <w:tcPr>
            <w:tcW w:w="2977" w:type="dxa"/>
            <w:shd w:val="clear" w:color="auto" w:fill="auto"/>
          </w:tcPr>
          <w:p w14:paraId="64909051" w14:textId="55913A18" w:rsidR="00193EED" w:rsidRDefault="00193EED" w:rsidP="005A3320">
            <w:r>
              <w:t>Cinder</w:t>
            </w:r>
          </w:p>
        </w:tc>
        <w:tc>
          <w:tcPr>
            <w:tcW w:w="4155" w:type="dxa"/>
            <w:shd w:val="clear" w:color="auto" w:fill="auto"/>
          </w:tcPr>
          <w:p w14:paraId="18FD6B3D" w14:textId="77777777" w:rsidR="00193EED" w:rsidRPr="00AA1B21" w:rsidRDefault="00193EED" w:rsidP="005A3320"/>
        </w:tc>
      </w:tr>
      <w:tr w:rsidR="00193EED" w:rsidRPr="00AA1B21" w14:paraId="2CE7F757" w14:textId="77777777" w:rsidTr="005A3320">
        <w:tc>
          <w:tcPr>
            <w:tcW w:w="1384" w:type="dxa"/>
            <w:shd w:val="clear" w:color="auto" w:fill="auto"/>
          </w:tcPr>
          <w:p w14:paraId="101711D2" w14:textId="65143041" w:rsidR="00193EED" w:rsidRDefault="001959EC" w:rsidP="005A3320">
            <w:r>
              <w:t>5.5</w:t>
            </w:r>
          </w:p>
        </w:tc>
        <w:tc>
          <w:tcPr>
            <w:tcW w:w="2977" w:type="dxa"/>
            <w:shd w:val="clear" w:color="auto" w:fill="auto"/>
          </w:tcPr>
          <w:p w14:paraId="6013710A" w14:textId="4164A59D" w:rsidR="001959EC" w:rsidRDefault="001959EC" w:rsidP="005A3320">
            <w:r>
              <w:t>Glance</w:t>
            </w:r>
          </w:p>
        </w:tc>
        <w:tc>
          <w:tcPr>
            <w:tcW w:w="4155" w:type="dxa"/>
            <w:shd w:val="clear" w:color="auto" w:fill="auto"/>
          </w:tcPr>
          <w:p w14:paraId="64E47EF9" w14:textId="77777777" w:rsidR="00193EED" w:rsidRPr="00AA1B21" w:rsidRDefault="00193EED" w:rsidP="005A3320"/>
        </w:tc>
      </w:tr>
      <w:tr w:rsidR="001959EC" w:rsidRPr="00AA1B21" w14:paraId="7059E484" w14:textId="77777777" w:rsidTr="005A3320">
        <w:tc>
          <w:tcPr>
            <w:tcW w:w="1384" w:type="dxa"/>
            <w:shd w:val="clear" w:color="auto" w:fill="auto"/>
          </w:tcPr>
          <w:p w14:paraId="6EFAD1BA" w14:textId="6359C40A" w:rsidR="001959EC" w:rsidRDefault="001959EC" w:rsidP="005A3320">
            <w:r>
              <w:t>5.6</w:t>
            </w:r>
          </w:p>
        </w:tc>
        <w:tc>
          <w:tcPr>
            <w:tcW w:w="2977" w:type="dxa"/>
            <w:shd w:val="clear" w:color="auto" w:fill="auto"/>
          </w:tcPr>
          <w:p w14:paraId="274CD0AC" w14:textId="43A09FE7" w:rsidR="001959EC" w:rsidRDefault="001959EC" w:rsidP="005A3320">
            <w:r>
              <w:t>OSLO</w:t>
            </w:r>
          </w:p>
        </w:tc>
        <w:tc>
          <w:tcPr>
            <w:tcW w:w="4155" w:type="dxa"/>
            <w:shd w:val="clear" w:color="auto" w:fill="auto"/>
          </w:tcPr>
          <w:p w14:paraId="48EE12F4" w14:textId="77777777" w:rsidR="001959EC" w:rsidRPr="00AA1B21" w:rsidRDefault="001959EC" w:rsidP="005A3320"/>
        </w:tc>
      </w:tr>
      <w:tr w:rsidR="001959EC" w:rsidRPr="00AA1B21" w14:paraId="1671DB00" w14:textId="77777777" w:rsidTr="005A3320">
        <w:tc>
          <w:tcPr>
            <w:tcW w:w="1384" w:type="dxa"/>
            <w:shd w:val="clear" w:color="auto" w:fill="auto"/>
          </w:tcPr>
          <w:p w14:paraId="1CFE4402" w14:textId="180CDAD7" w:rsidR="001959EC" w:rsidRDefault="001959EC" w:rsidP="005A3320">
            <w:r>
              <w:t>5.7</w:t>
            </w:r>
          </w:p>
        </w:tc>
        <w:tc>
          <w:tcPr>
            <w:tcW w:w="2977" w:type="dxa"/>
            <w:shd w:val="clear" w:color="auto" w:fill="auto"/>
          </w:tcPr>
          <w:p w14:paraId="6183CEBA" w14:textId="55666901" w:rsidR="001959EC" w:rsidRDefault="001959EC" w:rsidP="005A3320">
            <w:r>
              <w:t>Orchestration (Heat)</w:t>
            </w:r>
          </w:p>
        </w:tc>
        <w:tc>
          <w:tcPr>
            <w:tcW w:w="4155" w:type="dxa"/>
            <w:shd w:val="clear" w:color="auto" w:fill="auto"/>
          </w:tcPr>
          <w:p w14:paraId="189E92C9" w14:textId="77777777" w:rsidR="001959EC" w:rsidRPr="00AA1B21" w:rsidRDefault="001959EC" w:rsidP="005A3320"/>
        </w:tc>
      </w:tr>
      <w:tr w:rsidR="001959EC" w:rsidRPr="00AA1B21" w14:paraId="1C23781F" w14:textId="77777777" w:rsidTr="005A3320">
        <w:tc>
          <w:tcPr>
            <w:tcW w:w="1384" w:type="dxa"/>
            <w:shd w:val="clear" w:color="auto" w:fill="auto"/>
          </w:tcPr>
          <w:p w14:paraId="38072073" w14:textId="2E002508" w:rsidR="001959EC" w:rsidRDefault="001959EC" w:rsidP="005A3320">
            <w:r>
              <w:t>5.8</w:t>
            </w:r>
          </w:p>
        </w:tc>
        <w:tc>
          <w:tcPr>
            <w:tcW w:w="2977" w:type="dxa"/>
            <w:shd w:val="clear" w:color="auto" w:fill="auto"/>
          </w:tcPr>
          <w:p w14:paraId="0474BDB6" w14:textId="4A60664F" w:rsidR="001959EC" w:rsidRDefault="001959EC" w:rsidP="005A3320">
            <w:r>
              <w:t>Hypervisor</w:t>
            </w:r>
          </w:p>
        </w:tc>
        <w:tc>
          <w:tcPr>
            <w:tcW w:w="4155" w:type="dxa"/>
            <w:shd w:val="clear" w:color="auto" w:fill="auto"/>
          </w:tcPr>
          <w:p w14:paraId="0D9EB21B" w14:textId="77777777" w:rsidR="001959EC" w:rsidRPr="00AA1B21" w:rsidRDefault="001959EC" w:rsidP="005A3320"/>
        </w:tc>
      </w:tr>
    </w:tbl>
    <w:p w14:paraId="55E74914" w14:textId="0E327950" w:rsidR="00D14C02" w:rsidRDefault="00D14C02" w:rsidP="00D14C02">
      <w:pPr>
        <w:rPr>
          <w:b/>
        </w:rPr>
      </w:pPr>
    </w:p>
    <w:p w14:paraId="1B1FCBEC" w14:textId="58D22EAF" w:rsidR="00D14C02" w:rsidRDefault="00D14C02" w:rsidP="00D14C02">
      <w:pPr>
        <w:rPr>
          <w:b/>
        </w:rPr>
      </w:pPr>
      <w:r>
        <w:rPr>
          <w:b/>
        </w:rPr>
        <w:t>Result:</w:t>
      </w:r>
    </w:p>
    <w:p w14:paraId="2DDED65B" w14:textId="77777777" w:rsidR="00D14C02" w:rsidRDefault="00D14C02" w:rsidP="00D14C02">
      <w:pPr>
        <w:rPr>
          <w:b/>
        </w:rPr>
      </w:pPr>
    </w:p>
    <w:p w14:paraId="308CF5F3" w14:textId="2AC42EF0" w:rsidR="001959EC" w:rsidRDefault="001959EC" w:rsidP="00D14C02">
      <w:pPr>
        <w:rPr>
          <w:b/>
        </w:rPr>
      </w:pPr>
      <w:r>
        <w:rPr>
          <w:b/>
        </w:rPr>
        <w:t>TBD</w:t>
      </w:r>
    </w:p>
    <w:p w14:paraId="68FBB370" w14:textId="77777777" w:rsidR="00D14C02" w:rsidRDefault="00D14C02" w:rsidP="00D14C02">
      <w:pPr>
        <w:rPr>
          <w:b/>
        </w:rPr>
      </w:pPr>
    </w:p>
    <w:p w14:paraId="24EB77BB" w14:textId="58ABDF51" w:rsidR="00D14C02" w:rsidRDefault="00D14C02" w:rsidP="00D14C02">
      <w:pPr>
        <w:rPr>
          <w:b/>
        </w:rPr>
      </w:pPr>
      <w:r>
        <w:rPr>
          <w:b/>
        </w:rPr>
        <w:t>4.</w:t>
      </w:r>
      <w:r w:rsidR="00357A45">
        <w:rPr>
          <w:b/>
        </w:rPr>
        <w:t>3</w:t>
      </w:r>
      <w:r>
        <w:rPr>
          <w:b/>
        </w:rPr>
        <w:t>.2 Use Case</w:t>
      </w:r>
      <w:r w:rsidR="001959EC">
        <w:rPr>
          <w:b/>
        </w:rPr>
        <w:t>s</w:t>
      </w:r>
      <w:r>
        <w:rPr>
          <w:b/>
        </w:rPr>
        <w:t>:</w:t>
      </w:r>
    </w:p>
    <w:p w14:paraId="785D173F" w14:textId="77777777" w:rsidR="00D14C02" w:rsidRDefault="00D14C02" w:rsidP="00D14C02">
      <w:pPr>
        <w:rPr>
          <w:b/>
        </w:rPr>
      </w:pPr>
    </w:p>
    <w:p w14:paraId="2E8A6DB0" w14:textId="7E84325C" w:rsidR="001959EC" w:rsidRPr="001959EC" w:rsidRDefault="001959EC" w:rsidP="00D14C02">
      <w:r w:rsidRPr="001959EC">
        <w:t>Common Nova usage scenarios to consider:</w:t>
      </w:r>
    </w:p>
    <w:p w14:paraId="5CA12EBA" w14:textId="77777777" w:rsidR="001959EC" w:rsidRDefault="001959EC" w:rsidP="00D14C0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02"/>
        <w:gridCol w:w="3730"/>
      </w:tblGrid>
      <w:tr w:rsidR="00D14C02" w:rsidRPr="00731C1F" w14:paraId="5C9BB3E5" w14:textId="77777777" w:rsidTr="005A3320">
        <w:tc>
          <w:tcPr>
            <w:tcW w:w="1384" w:type="dxa"/>
            <w:shd w:val="clear" w:color="auto" w:fill="auto"/>
          </w:tcPr>
          <w:p w14:paraId="2651D5AF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auto"/>
          </w:tcPr>
          <w:p w14:paraId="2C7F4F8D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Name</w:t>
            </w:r>
          </w:p>
        </w:tc>
        <w:tc>
          <w:tcPr>
            <w:tcW w:w="3730" w:type="dxa"/>
            <w:shd w:val="clear" w:color="auto" w:fill="auto"/>
          </w:tcPr>
          <w:p w14:paraId="2B1B97CF" w14:textId="77777777" w:rsidR="00D14C02" w:rsidRPr="00731C1F" w:rsidRDefault="00D14C02" w:rsidP="005A3320">
            <w:pPr>
              <w:rPr>
                <w:b/>
              </w:rPr>
            </w:pPr>
            <w:r w:rsidRPr="00731C1F">
              <w:rPr>
                <w:b/>
              </w:rPr>
              <w:t>Details</w:t>
            </w:r>
          </w:p>
        </w:tc>
      </w:tr>
      <w:tr w:rsidR="00D14C02" w:rsidRPr="00346855" w14:paraId="7A0C3A9A" w14:textId="77777777" w:rsidTr="005A3320">
        <w:tc>
          <w:tcPr>
            <w:tcW w:w="1384" w:type="dxa"/>
            <w:shd w:val="clear" w:color="auto" w:fill="auto"/>
          </w:tcPr>
          <w:p w14:paraId="5C512DE8" w14:textId="77777777" w:rsidR="00D14C02" w:rsidRPr="00346855" w:rsidRDefault="00D14C02" w:rsidP="005A3320">
            <w:r w:rsidRPr="00346855">
              <w:t>1</w:t>
            </w:r>
          </w:p>
        </w:tc>
        <w:tc>
          <w:tcPr>
            <w:tcW w:w="3402" w:type="dxa"/>
            <w:shd w:val="clear" w:color="auto" w:fill="auto"/>
          </w:tcPr>
          <w:p w14:paraId="315B15B1" w14:textId="747C9A01" w:rsidR="00D14C02" w:rsidRPr="00346855" w:rsidRDefault="00194DDD" w:rsidP="00194DDD">
            <w:r>
              <w:t xml:space="preserve">User creates a VM Instance </w:t>
            </w:r>
          </w:p>
        </w:tc>
        <w:tc>
          <w:tcPr>
            <w:tcW w:w="3730" w:type="dxa"/>
            <w:shd w:val="clear" w:color="auto" w:fill="auto"/>
          </w:tcPr>
          <w:p w14:paraId="0E5BFD2C" w14:textId="44A07BBE" w:rsidR="00D14C02" w:rsidRPr="00346855" w:rsidRDefault="00194DDD" w:rsidP="005A3320">
            <w:r>
              <w:t xml:space="preserve">Thru Dashboard or Nova Client, via EC2 or </w:t>
            </w:r>
            <w:proofErr w:type="spellStart"/>
            <w:r>
              <w:t>OpenStack</w:t>
            </w:r>
            <w:proofErr w:type="spellEnd"/>
            <w:r>
              <w:t xml:space="preserve"> API</w:t>
            </w:r>
          </w:p>
        </w:tc>
      </w:tr>
      <w:tr w:rsidR="00D14C02" w:rsidRPr="00346855" w14:paraId="26AB9971" w14:textId="77777777" w:rsidTr="005A3320">
        <w:tc>
          <w:tcPr>
            <w:tcW w:w="1384" w:type="dxa"/>
            <w:shd w:val="clear" w:color="auto" w:fill="auto"/>
          </w:tcPr>
          <w:p w14:paraId="423119EF" w14:textId="77777777" w:rsidR="00D14C02" w:rsidRPr="00346855" w:rsidRDefault="00D14C02" w:rsidP="005A3320">
            <w:r w:rsidRPr="00346855">
              <w:lastRenderedPageBreak/>
              <w:t>2</w:t>
            </w:r>
          </w:p>
        </w:tc>
        <w:tc>
          <w:tcPr>
            <w:tcW w:w="3402" w:type="dxa"/>
            <w:shd w:val="clear" w:color="auto" w:fill="auto"/>
          </w:tcPr>
          <w:p w14:paraId="70BCC68E" w14:textId="67C73253" w:rsidR="00D14C02" w:rsidRPr="00346855" w:rsidRDefault="00194DDD" w:rsidP="00CB7AB5">
            <w:r>
              <w:t>User add Security</w:t>
            </w:r>
            <w:r w:rsidR="00CB7AB5">
              <w:t xml:space="preserve"> </w:t>
            </w:r>
            <w:r>
              <w:t xml:space="preserve">Groups </w:t>
            </w:r>
            <w:r w:rsidR="00CB7AB5">
              <w:t xml:space="preserve">/ </w:t>
            </w:r>
            <w:r>
              <w:t>Rules to Instance</w:t>
            </w:r>
          </w:p>
        </w:tc>
        <w:tc>
          <w:tcPr>
            <w:tcW w:w="3730" w:type="dxa"/>
            <w:shd w:val="clear" w:color="auto" w:fill="auto"/>
          </w:tcPr>
          <w:p w14:paraId="151A2289" w14:textId="4A98FD83" w:rsidR="00D14C02" w:rsidRPr="00346855" w:rsidRDefault="00194DDD" w:rsidP="005A3320">
            <w:r>
              <w:t xml:space="preserve">Thru Dashboard or Nova Client, via EC2 or </w:t>
            </w:r>
            <w:proofErr w:type="spellStart"/>
            <w:r>
              <w:t>OpenStack</w:t>
            </w:r>
            <w:proofErr w:type="spellEnd"/>
            <w:r>
              <w:t xml:space="preserve"> API</w:t>
            </w:r>
          </w:p>
        </w:tc>
      </w:tr>
      <w:tr w:rsidR="00D14C02" w:rsidRPr="00346855" w14:paraId="5E049CCB" w14:textId="77777777" w:rsidTr="005A3320">
        <w:tc>
          <w:tcPr>
            <w:tcW w:w="1384" w:type="dxa"/>
            <w:shd w:val="clear" w:color="auto" w:fill="auto"/>
          </w:tcPr>
          <w:p w14:paraId="202A5C52" w14:textId="77777777" w:rsidR="00D14C02" w:rsidRPr="00346855" w:rsidRDefault="00D14C02" w:rsidP="005A3320">
            <w:r>
              <w:t>3</w:t>
            </w:r>
          </w:p>
        </w:tc>
        <w:tc>
          <w:tcPr>
            <w:tcW w:w="3402" w:type="dxa"/>
            <w:shd w:val="clear" w:color="auto" w:fill="auto"/>
          </w:tcPr>
          <w:p w14:paraId="14246838" w14:textId="1B6A1EC7" w:rsidR="00D14C02" w:rsidRPr="00346855" w:rsidRDefault="00CB7AB5" w:rsidP="00194DDD">
            <w:r>
              <w:t>Admin</w:t>
            </w:r>
            <w:r w:rsidR="00194DDD">
              <w:t xml:space="preserve"> (Live) Migrates a VM instance</w:t>
            </w:r>
          </w:p>
        </w:tc>
        <w:tc>
          <w:tcPr>
            <w:tcW w:w="3730" w:type="dxa"/>
            <w:shd w:val="clear" w:color="auto" w:fill="auto"/>
          </w:tcPr>
          <w:p w14:paraId="53BEE92F" w14:textId="11F3C30B" w:rsidR="00D14C02" w:rsidRPr="00346855" w:rsidRDefault="00194DDD" w:rsidP="005A3320">
            <w:r>
              <w:t xml:space="preserve">Thru Dashboard or Nova Client, via EC2 or </w:t>
            </w:r>
            <w:proofErr w:type="spellStart"/>
            <w:r>
              <w:t>OpenStack</w:t>
            </w:r>
            <w:proofErr w:type="spellEnd"/>
            <w:r>
              <w:t xml:space="preserve"> API</w:t>
            </w:r>
          </w:p>
        </w:tc>
      </w:tr>
      <w:tr w:rsidR="00D14C02" w:rsidRPr="00346855" w14:paraId="5E1CED98" w14:textId="77777777" w:rsidTr="005A3320">
        <w:tc>
          <w:tcPr>
            <w:tcW w:w="1384" w:type="dxa"/>
            <w:shd w:val="clear" w:color="auto" w:fill="auto"/>
          </w:tcPr>
          <w:p w14:paraId="72000716" w14:textId="77777777" w:rsidR="00D14C02" w:rsidRPr="00346855" w:rsidRDefault="00D14C02" w:rsidP="005A3320">
            <w:r>
              <w:t>4</w:t>
            </w:r>
          </w:p>
        </w:tc>
        <w:tc>
          <w:tcPr>
            <w:tcW w:w="3402" w:type="dxa"/>
            <w:shd w:val="clear" w:color="auto" w:fill="auto"/>
          </w:tcPr>
          <w:p w14:paraId="061CD40D" w14:textId="2F57FB8C" w:rsidR="00D14C02" w:rsidRPr="00346855" w:rsidRDefault="00CB7AB5" w:rsidP="00CB7AB5">
            <w:r>
              <w:t>Admins</w:t>
            </w:r>
            <w:r w:rsidR="00194DDD">
              <w:t xml:space="preserve"> Terminates </w:t>
            </w:r>
            <w:r>
              <w:t>Host</w:t>
            </w:r>
          </w:p>
        </w:tc>
        <w:tc>
          <w:tcPr>
            <w:tcW w:w="3730" w:type="dxa"/>
            <w:shd w:val="clear" w:color="auto" w:fill="auto"/>
          </w:tcPr>
          <w:p w14:paraId="1AFFB058" w14:textId="1BD2700C" w:rsidR="00D14C02" w:rsidRPr="00346855" w:rsidRDefault="00194DDD" w:rsidP="005A3320">
            <w:r>
              <w:t xml:space="preserve">Thru Dashboard or Nova Client, via EC2 or </w:t>
            </w:r>
            <w:proofErr w:type="spellStart"/>
            <w:r>
              <w:t>OpenStack</w:t>
            </w:r>
            <w:proofErr w:type="spellEnd"/>
            <w:r>
              <w:t xml:space="preserve"> API</w:t>
            </w:r>
          </w:p>
        </w:tc>
      </w:tr>
      <w:tr w:rsidR="00D14C02" w:rsidRPr="00346855" w14:paraId="6F75688C" w14:textId="77777777" w:rsidTr="005A3320">
        <w:tc>
          <w:tcPr>
            <w:tcW w:w="1384" w:type="dxa"/>
            <w:shd w:val="clear" w:color="auto" w:fill="auto"/>
          </w:tcPr>
          <w:p w14:paraId="16D3C0F4" w14:textId="77777777" w:rsidR="00D14C02" w:rsidRPr="00346855" w:rsidRDefault="00D14C02" w:rsidP="005A3320">
            <w:r>
              <w:t>5</w:t>
            </w:r>
          </w:p>
        </w:tc>
        <w:tc>
          <w:tcPr>
            <w:tcW w:w="3402" w:type="dxa"/>
            <w:shd w:val="clear" w:color="auto" w:fill="auto"/>
          </w:tcPr>
          <w:p w14:paraId="549E1739" w14:textId="7039CD0F" w:rsidR="00D14C02" w:rsidRPr="00346855" w:rsidRDefault="00194DDD" w:rsidP="005A3320">
            <w:r>
              <w:t>Heat Module request a VM Instance creation/termination thru API</w:t>
            </w:r>
          </w:p>
        </w:tc>
        <w:tc>
          <w:tcPr>
            <w:tcW w:w="3730" w:type="dxa"/>
            <w:shd w:val="clear" w:color="auto" w:fill="auto"/>
          </w:tcPr>
          <w:p w14:paraId="4FEDC397" w14:textId="49042856" w:rsidR="00D14C02" w:rsidRPr="00346855" w:rsidRDefault="00CB7AB5" w:rsidP="00CB7AB5">
            <w:r>
              <w:t>Via Nova API</w:t>
            </w:r>
          </w:p>
        </w:tc>
      </w:tr>
      <w:tr w:rsidR="00194DDD" w:rsidRPr="00346855" w14:paraId="0B6A9148" w14:textId="77777777" w:rsidTr="005A3320">
        <w:tc>
          <w:tcPr>
            <w:tcW w:w="1384" w:type="dxa"/>
            <w:shd w:val="clear" w:color="auto" w:fill="auto"/>
          </w:tcPr>
          <w:p w14:paraId="12E5C848" w14:textId="12543C78" w:rsidR="00194DDD" w:rsidRDefault="00194DDD" w:rsidP="005A3320">
            <w:r>
              <w:t>6</w:t>
            </w:r>
          </w:p>
        </w:tc>
        <w:tc>
          <w:tcPr>
            <w:tcW w:w="3402" w:type="dxa"/>
            <w:shd w:val="clear" w:color="auto" w:fill="auto"/>
          </w:tcPr>
          <w:p w14:paraId="14413332" w14:textId="7BE82B9D" w:rsidR="00194DDD" w:rsidRDefault="00194DDD" w:rsidP="005A3320">
            <w:r>
              <w:t>Admin instantiates Nova to use specific virtualization plugin and Hypervisor</w:t>
            </w:r>
            <w:r w:rsidR="00CB7AB5">
              <w:t>s</w:t>
            </w:r>
            <w:r>
              <w:t xml:space="preserve"> (i.e. </w:t>
            </w:r>
            <w:proofErr w:type="spellStart"/>
            <w:r>
              <w:t>Libvirt</w:t>
            </w:r>
            <w:proofErr w:type="spellEnd"/>
            <w:r>
              <w:t xml:space="preserve">/KVM, </w:t>
            </w:r>
            <w:proofErr w:type="spellStart"/>
            <w:r>
              <w:t>Libvirt</w:t>
            </w:r>
            <w:proofErr w:type="spellEnd"/>
            <w:r>
              <w:t>/</w:t>
            </w:r>
            <w:proofErr w:type="spellStart"/>
            <w:r>
              <w:t>Xen</w:t>
            </w:r>
            <w:proofErr w:type="spellEnd"/>
            <w:r>
              <w:t xml:space="preserve">, VMWare,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730" w:type="dxa"/>
            <w:shd w:val="clear" w:color="auto" w:fill="auto"/>
          </w:tcPr>
          <w:p w14:paraId="52622838" w14:textId="77777777" w:rsidR="00CB7AB5" w:rsidRDefault="00CB7AB5" w:rsidP="00CB7AB5">
            <w:r>
              <w:t>Infrastructure definitions/</w:t>
            </w:r>
            <w:proofErr w:type="spellStart"/>
            <w:r>
              <w:t>TrippleO</w:t>
            </w:r>
            <w:proofErr w:type="spellEnd"/>
          </w:p>
          <w:p w14:paraId="2455D21E" w14:textId="78F4620B" w:rsidR="00194DDD" w:rsidRPr="00346855" w:rsidRDefault="00194DDD" w:rsidP="005A3320"/>
        </w:tc>
      </w:tr>
      <w:tr w:rsidR="00CB7AB5" w:rsidRPr="00346855" w14:paraId="6DD50995" w14:textId="77777777" w:rsidTr="005A3320">
        <w:tc>
          <w:tcPr>
            <w:tcW w:w="1384" w:type="dxa"/>
            <w:shd w:val="clear" w:color="auto" w:fill="auto"/>
          </w:tcPr>
          <w:p w14:paraId="4A76CB14" w14:textId="6D8183F4" w:rsidR="00CB7AB5" w:rsidRDefault="00CB7AB5" w:rsidP="005A3320">
            <w:r>
              <w:t>7</w:t>
            </w:r>
          </w:p>
        </w:tc>
        <w:tc>
          <w:tcPr>
            <w:tcW w:w="3402" w:type="dxa"/>
            <w:shd w:val="clear" w:color="auto" w:fill="auto"/>
          </w:tcPr>
          <w:p w14:paraId="4A59ADAF" w14:textId="1CB028D2" w:rsidR="00CB7AB5" w:rsidRDefault="00CB7AB5" w:rsidP="005A3320">
            <w:r>
              <w:t>Admin instantiates new Compute node</w:t>
            </w:r>
          </w:p>
        </w:tc>
        <w:tc>
          <w:tcPr>
            <w:tcW w:w="3730" w:type="dxa"/>
            <w:shd w:val="clear" w:color="auto" w:fill="auto"/>
          </w:tcPr>
          <w:p w14:paraId="26A6D575" w14:textId="5FA5EFAA" w:rsidR="00CB7AB5" w:rsidRDefault="00CB7AB5" w:rsidP="005A3320">
            <w:r>
              <w:t>Infrastructure definitions/</w:t>
            </w:r>
            <w:proofErr w:type="spellStart"/>
            <w:r>
              <w:t>TrippleO</w:t>
            </w:r>
            <w:proofErr w:type="spellEnd"/>
          </w:p>
          <w:p w14:paraId="6D68F03B" w14:textId="77777777" w:rsidR="00CB7AB5" w:rsidRDefault="00CB7AB5" w:rsidP="005A3320"/>
        </w:tc>
      </w:tr>
    </w:tbl>
    <w:p w14:paraId="2BCC0CB0" w14:textId="6957ADE9" w:rsidR="00D14C02" w:rsidRDefault="00D14C02" w:rsidP="00D14C02">
      <w:pPr>
        <w:rPr>
          <w:b/>
        </w:rPr>
      </w:pPr>
    </w:p>
    <w:p w14:paraId="4E0F7C86" w14:textId="77777777" w:rsidR="00D14C02" w:rsidRPr="00F55566" w:rsidRDefault="00D14C02" w:rsidP="00D14C02">
      <w:pPr>
        <w:rPr>
          <w:b/>
        </w:rPr>
      </w:pPr>
    </w:p>
    <w:p w14:paraId="74C77917" w14:textId="77777777" w:rsidR="002111ED" w:rsidRDefault="002111ED">
      <w:pPr>
        <w:rPr>
          <w:b/>
        </w:rPr>
      </w:pPr>
    </w:p>
    <w:p w14:paraId="61E53980" w14:textId="77777777" w:rsidR="00D14C02" w:rsidRDefault="00D14C02">
      <w:pPr>
        <w:rPr>
          <w:b/>
        </w:rPr>
      </w:pPr>
    </w:p>
    <w:p w14:paraId="71A8EF0B" w14:textId="77777777" w:rsidR="00D14C02" w:rsidRDefault="00D14C02">
      <w:pPr>
        <w:rPr>
          <w:b/>
        </w:rPr>
      </w:pPr>
    </w:p>
    <w:p w14:paraId="78E770F4" w14:textId="77777777" w:rsidR="00D14C02" w:rsidRDefault="00D14C02">
      <w:pPr>
        <w:rPr>
          <w:b/>
        </w:rPr>
      </w:pPr>
    </w:p>
    <w:p w14:paraId="4B63B908" w14:textId="77777777" w:rsidR="00513936" w:rsidRDefault="00513936">
      <w:pPr>
        <w:rPr>
          <w:b/>
        </w:rPr>
      </w:pPr>
    </w:p>
    <w:p w14:paraId="1EA4D28B" w14:textId="77777777" w:rsidR="005F5F46" w:rsidRDefault="005F5F46"/>
    <w:p w14:paraId="01F510BE" w14:textId="77777777" w:rsidR="00513936" w:rsidRDefault="00513936"/>
    <w:p w14:paraId="342DE95A" w14:textId="77777777" w:rsidR="005F5F46" w:rsidRDefault="005F5F46"/>
    <w:p w14:paraId="605DE6C7" w14:textId="77777777" w:rsidR="005F5F46" w:rsidRDefault="005F5F46"/>
    <w:p w14:paraId="0D6B4C45" w14:textId="77777777" w:rsidR="005F5F46" w:rsidRDefault="005F5F46"/>
    <w:p w14:paraId="68599CB9" w14:textId="77777777" w:rsidR="005F5F46" w:rsidRDefault="005F5F46">
      <w:r>
        <w:t xml:space="preserve">   </w:t>
      </w:r>
    </w:p>
    <w:p w14:paraId="50DE651C" w14:textId="77777777" w:rsidR="005F5F46" w:rsidRDefault="005F5F46"/>
    <w:p w14:paraId="7ED9BF55" w14:textId="77777777" w:rsidR="005F5F46" w:rsidRDefault="005F5F46"/>
    <w:p w14:paraId="028E09C2" w14:textId="77777777" w:rsidR="005F5F46" w:rsidRDefault="005F5F46">
      <w:r>
        <w:t xml:space="preserve">    </w:t>
      </w:r>
    </w:p>
    <w:p w14:paraId="1E18FDEB" w14:textId="77777777" w:rsidR="005F5F46" w:rsidRDefault="005F5F46">
      <w:r>
        <w:t xml:space="preserve">               </w:t>
      </w:r>
    </w:p>
    <w:p w14:paraId="3FD1DAD1" w14:textId="77777777" w:rsidR="005F5F46" w:rsidRDefault="005F5F46"/>
    <w:sectPr w:rsidR="005F5F46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6E95"/>
    <w:multiLevelType w:val="hybridMultilevel"/>
    <w:tmpl w:val="7650781E"/>
    <w:lvl w:ilvl="0" w:tplc="8B26D5D2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>
    <w:nsid w:val="58EB66E4"/>
    <w:multiLevelType w:val="hybridMultilevel"/>
    <w:tmpl w:val="FCDE6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964754"/>
    <w:multiLevelType w:val="hybridMultilevel"/>
    <w:tmpl w:val="E5661924"/>
    <w:lvl w:ilvl="0" w:tplc="11EE4456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C0E400F"/>
    <w:multiLevelType w:val="hybridMultilevel"/>
    <w:tmpl w:val="91EEFBEA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46"/>
    <w:rsid w:val="000029ED"/>
    <w:rsid w:val="000038B3"/>
    <w:rsid w:val="000172AA"/>
    <w:rsid w:val="000453DE"/>
    <w:rsid w:val="0005151B"/>
    <w:rsid w:val="0007016E"/>
    <w:rsid w:val="000730AF"/>
    <w:rsid w:val="000A3689"/>
    <w:rsid w:val="000A54C8"/>
    <w:rsid w:val="000A56F9"/>
    <w:rsid w:val="000B47DB"/>
    <w:rsid w:val="000C0046"/>
    <w:rsid w:val="001055D7"/>
    <w:rsid w:val="00115438"/>
    <w:rsid w:val="001309CE"/>
    <w:rsid w:val="0014004D"/>
    <w:rsid w:val="00145D28"/>
    <w:rsid w:val="00161674"/>
    <w:rsid w:val="00173254"/>
    <w:rsid w:val="0017597E"/>
    <w:rsid w:val="00177281"/>
    <w:rsid w:val="001872FA"/>
    <w:rsid w:val="00193EED"/>
    <w:rsid w:val="00194DDD"/>
    <w:rsid w:val="001959EC"/>
    <w:rsid w:val="002001B4"/>
    <w:rsid w:val="002111ED"/>
    <w:rsid w:val="00223BE7"/>
    <w:rsid w:val="00224373"/>
    <w:rsid w:val="00247862"/>
    <w:rsid w:val="002869E0"/>
    <w:rsid w:val="0029754D"/>
    <w:rsid w:val="002A385F"/>
    <w:rsid w:val="002A5FAB"/>
    <w:rsid w:val="002C6E72"/>
    <w:rsid w:val="00303679"/>
    <w:rsid w:val="00307E2B"/>
    <w:rsid w:val="0032078C"/>
    <w:rsid w:val="003274F5"/>
    <w:rsid w:val="00357A45"/>
    <w:rsid w:val="003E6BD1"/>
    <w:rsid w:val="003F3C55"/>
    <w:rsid w:val="00402DC1"/>
    <w:rsid w:val="00420E6E"/>
    <w:rsid w:val="00424AF1"/>
    <w:rsid w:val="0044251D"/>
    <w:rsid w:val="0045348D"/>
    <w:rsid w:val="00482AD6"/>
    <w:rsid w:val="004F1CFC"/>
    <w:rsid w:val="00510DBA"/>
    <w:rsid w:val="00513936"/>
    <w:rsid w:val="00514A30"/>
    <w:rsid w:val="0056113C"/>
    <w:rsid w:val="005650CE"/>
    <w:rsid w:val="00567C27"/>
    <w:rsid w:val="0058071E"/>
    <w:rsid w:val="005A3320"/>
    <w:rsid w:val="005A3CD3"/>
    <w:rsid w:val="005B6E44"/>
    <w:rsid w:val="005C51E2"/>
    <w:rsid w:val="005F5F46"/>
    <w:rsid w:val="006044D4"/>
    <w:rsid w:val="00644E9E"/>
    <w:rsid w:val="00652B89"/>
    <w:rsid w:val="00661E15"/>
    <w:rsid w:val="0066683E"/>
    <w:rsid w:val="006A4E3A"/>
    <w:rsid w:val="006C040C"/>
    <w:rsid w:val="006C3743"/>
    <w:rsid w:val="00700DC5"/>
    <w:rsid w:val="0071236D"/>
    <w:rsid w:val="0073296E"/>
    <w:rsid w:val="007350F6"/>
    <w:rsid w:val="007C09E5"/>
    <w:rsid w:val="00800DB2"/>
    <w:rsid w:val="00805A93"/>
    <w:rsid w:val="00837BEC"/>
    <w:rsid w:val="00837FB8"/>
    <w:rsid w:val="00882D0E"/>
    <w:rsid w:val="00885852"/>
    <w:rsid w:val="008C4E82"/>
    <w:rsid w:val="008D00A3"/>
    <w:rsid w:val="008D23AC"/>
    <w:rsid w:val="008D501E"/>
    <w:rsid w:val="008D62A6"/>
    <w:rsid w:val="008E573A"/>
    <w:rsid w:val="008E71CC"/>
    <w:rsid w:val="008F1DE5"/>
    <w:rsid w:val="00914AEA"/>
    <w:rsid w:val="00916D96"/>
    <w:rsid w:val="00922AA5"/>
    <w:rsid w:val="00924939"/>
    <w:rsid w:val="00940102"/>
    <w:rsid w:val="009532E2"/>
    <w:rsid w:val="009574E6"/>
    <w:rsid w:val="009A02F6"/>
    <w:rsid w:val="009B07D2"/>
    <w:rsid w:val="009E0488"/>
    <w:rsid w:val="00A1023D"/>
    <w:rsid w:val="00A612C7"/>
    <w:rsid w:val="00A73546"/>
    <w:rsid w:val="00A91D96"/>
    <w:rsid w:val="00AE00AB"/>
    <w:rsid w:val="00B05029"/>
    <w:rsid w:val="00B05CD3"/>
    <w:rsid w:val="00B20F37"/>
    <w:rsid w:val="00B666C3"/>
    <w:rsid w:val="00B66752"/>
    <w:rsid w:val="00B807B9"/>
    <w:rsid w:val="00C61535"/>
    <w:rsid w:val="00C94A76"/>
    <w:rsid w:val="00CA5AD8"/>
    <w:rsid w:val="00CB7AB5"/>
    <w:rsid w:val="00CD4A15"/>
    <w:rsid w:val="00CD5F34"/>
    <w:rsid w:val="00CF665A"/>
    <w:rsid w:val="00D14C02"/>
    <w:rsid w:val="00D44CDB"/>
    <w:rsid w:val="00D50513"/>
    <w:rsid w:val="00D52992"/>
    <w:rsid w:val="00D637B3"/>
    <w:rsid w:val="00D74A2C"/>
    <w:rsid w:val="00D81F7B"/>
    <w:rsid w:val="00DB6EE0"/>
    <w:rsid w:val="00DC55DC"/>
    <w:rsid w:val="00DC5EA1"/>
    <w:rsid w:val="00DD6613"/>
    <w:rsid w:val="00E02913"/>
    <w:rsid w:val="00E20A8F"/>
    <w:rsid w:val="00E37C1A"/>
    <w:rsid w:val="00E40F88"/>
    <w:rsid w:val="00E522DF"/>
    <w:rsid w:val="00E602C4"/>
    <w:rsid w:val="00E63D06"/>
    <w:rsid w:val="00E704A1"/>
    <w:rsid w:val="00E968E0"/>
    <w:rsid w:val="00EC57E2"/>
    <w:rsid w:val="00EF40EE"/>
    <w:rsid w:val="00F21E8A"/>
    <w:rsid w:val="00F26E6C"/>
    <w:rsid w:val="00F46AF8"/>
    <w:rsid w:val="00F728A5"/>
    <w:rsid w:val="00F937E2"/>
    <w:rsid w:val="00F977BF"/>
    <w:rsid w:val="00FB4D23"/>
    <w:rsid w:val="00FB4FBC"/>
    <w:rsid w:val="00FC4715"/>
    <w:rsid w:val="00FC6BA5"/>
    <w:rsid w:val="00FE7A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90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46"/>
    <w:pPr>
      <w:ind w:left="720"/>
      <w:contextualSpacing/>
    </w:pPr>
  </w:style>
  <w:style w:type="table" w:styleId="TableGrid">
    <w:name w:val="Table Grid"/>
    <w:basedOn w:val="TableNormal"/>
    <w:uiPriority w:val="59"/>
    <w:rsid w:val="005F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7C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2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3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E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46"/>
    <w:pPr>
      <w:ind w:left="720"/>
      <w:contextualSpacing/>
    </w:pPr>
  </w:style>
  <w:style w:type="table" w:styleId="TableGrid">
    <w:name w:val="Table Grid"/>
    <w:basedOn w:val="TableNormal"/>
    <w:uiPriority w:val="59"/>
    <w:rsid w:val="005F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7C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2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3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E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TRIDE_(secur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F6A30-FF83-4C23-95A4-C69C8E63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Shohel Ahmed</dc:creator>
  <cp:lastModifiedBy>Fiorentino, Cristian</cp:lastModifiedBy>
  <cp:revision>3</cp:revision>
  <dcterms:created xsi:type="dcterms:W3CDTF">2014-04-24T19:56:00Z</dcterms:created>
  <dcterms:modified xsi:type="dcterms:W3CDTF">2014-04-24T19:57:00Z</dcterms:modified>
</cp:coreProperties>
</file>