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VC-001"/>
    <w:p>
      <w:pPr>
        <w:pStyle w:val="Title"/>
      </w:pPr>
      <w:r>
        <w:t xml:space="preserve">SpecCompiler Core Verification</w:t>
      </w:r>
    </w:p>
    <w:bookmarkEnd w:id="20"/>
    <w:bookmarkStart w:id="21" w:name="SVC-001-sec1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document defines verification cases for SpecCompiler Core requirements.</w:t>
      </w:r>
    </w:p>
    <w:bookmarkEnd w:id="21"/>
    <w:bookmarkStart w:id="22" w:name="SVC-001-sec2"/>
    <w:p>
      <w:pPr>
        <w:pStyle w:val="Heading1"/>
      </w:pPr>
      <w:r>
        <w:t xml:space="preserve">Verification Strategy</w:t>
      </w:r>
    </w:p>
    <w:p>
      <w:pPr>
        <w:pStyle w:val="FirstParagraph"/>
      </w:pPr>
      <w:r>
        <w:t xml:space="preserve">Each VC uses one of four methods: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</w:t>
      </w:r>
      <w:r>
        <w:t xml:space="preserve">: Automated or manual test execution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</w:t>
      </w:r>
      <w:r>
        <w:t xml:space="preserve">: Code review or static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Inspection</w:t>
      </w:r>
      <w:r>
        <w:t xml:space="preserve">: Document or artifact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Demonstration</w:t>
      </w:r>
      <w:r>
        <w:t xml:space="preserve">: Live system demonstration</w:t>
      </w:r>
    </w:p>
    <w:bookmarkEnd w:id="22"/>
    <w:bookmarkStart w:id="56" w:name="SVC-001-sec3"/>
    <w:p>
      <w:pPr>
        <w:pStyle w:val="Heading1"/>
      </w:pPr>
      <w:r>
        <w:t xml:space="preserve">Test Execution Matrix</w:t>
      </w:r>
    </w:p>
    <w:p>
      <w:pPr>
        <w:pStyle w:val="FirstParagraph"/>
      </w:pPr>
      <w:r>
        <w:t xml:space="preserve">This matrix is autogenerated from VC objects and relations in Spec-IR during rendering.</w:t>
      </w:r>
      <w:r>
        <w:t xml:space="preserve"> </w:t>
      </w:r>
      <w:r>
        <w:t xml:space="preserve">Do not manually maintain matrix rows in this document.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VC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HLR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1">
              <w:r>
                <w:rPr>
                  <w:rStyle w:val="Hyperlink"/>
                </w:rPr>
                <w:t xml:space="preserve">VC-001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HLR-PIPE-001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2">
              <w:r>
                <w:rPr>
                  <w:rStyle w:val="Hyperlink"/>
                </w:rPr>
                <w:t xml:space="preserve">VC-002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HLR-PIPE-002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3">
              <w:r>
                <w:rPr>
                  <w:rStyle w:val="Hyperlink"/>
                </w:rPr>
                <w:t xml:space="preserve">VC-003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HLR-PIPE-003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4">
              <w:r>
                <w:rPr>
                  <w:rStyle w:val="Hyperlink"/>
                </w:rPr>
                <w:t xml:space="preserve">VC-004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HLR-PIPE-004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5">
              <w:r>
                <w:rPr>
                  <w:rStyle w:val="Hyperlink"/>
                </w:rPr>
                <w:t xml:space="preserve">VC-005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HLR-PIPE-005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6">
              <w:r>
                <w:rPr>
                  <w:rStyle w:val="Hyperlink"/>
                </w:rPr>
                <w:t xml:space="preserve">VC-006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HLR-PIPE-006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7">
              <w:r>
                <w:rPr>
                  <w:rStyle w:val="Hyperlink"/>
                </w:rPr>
                <w:t xml:space="preserve">VC-007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HLR-STOR-001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8">
              <w:r>
                <w:rPr>
                  <w:rStyle w:val="Hyperlink"/>
                </w:rPr>
                <w:t xml:space="preserve">VC-008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HLR-STOR-002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9">
              <w:r>
                <w:rPr>
                  <w:rStyle w:val="Hyperlink"/>
                </w:rPr>
                <w:t xml:space="preserve">VC-009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HLR-STOR-003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0">
              <w:r>
                <w:rPr>
                  <w:rStyle w:val="Hyperlink"/>
                </w:rPr>
                <w:t xml:space="preserve">VC-010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HLR-STOR-004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1">
              <w:r>
                <w:rPr>
                  <w:rStyle w:val="Hyperlink"/>
                </w:rPr>
                <w:t xml:space="preserve">VC-011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HLR-STOR-005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Demonstration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2">
              <w:r>
                <w:rPr>
                  <w:rStyle w:val="Hyperlink"/>
                </w:rPr>
                <w:t xml:space="preserve">VC-012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HLR-TYPE-001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3">
              <w:r>
                <w:rPr>
                  <w:rStyle w:val="Hyperlink"/>
                </w:rPr>
                <w:t xml:space="preserve">VC-013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HLR-TYPE-002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4">
              <w:r>
                <w:rPr>
                  <w:rStyle w:val="Hyperlink"/>
                </w:rPr>
                <w:t xml:space="preserve">VC-014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HLR-TYPE-003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HLR-TYPE-005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6">
              <w:r>
                <w:rPr>
                  <w:rStyle w:val="Hyperlink"/>
                </w:rPr>
                <w:t xml:space="preserve">VC-016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HLR-TYPE-004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7">
              <w:r>
                <w:rPr>
                  <w:rStyle w:val="Hyperlink"/>
                </w:rPr>
                <w:t xml:space="preserve">VC-017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HLR-TYPE-006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HLR-TYPE-007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9">
              <w:r>
                <w:rPr>
                  <w:rStyle w:val="Hyperlink"/>
                </w:rPr>
                <w:t xml:space="preserve">VC-019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HLR-EXT-001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0">
              <w:r>
                <w:rPr>
                  <w:rStyle w:val="Hyperlink"/>
                </w:rPr>
                <w:t xml:space="preserve">VC-020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HLR-EXT-002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1">
              <w:r>
                <w:rPr>
                  <w:rStyle w:val="Hyperlink"/>
                </w:rPr>
                <w:t xml:space="preserve">VC-021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HLR-EXT-003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2">
              <w:r>
                <w:rPr>
                  <w:rStyle w:val="Hyperlink"/>
                </w:rPr>
                <w:t xml:space="preserve">VC-022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HLR-EXT-004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3">
              <w:r>
                <w:rPr>
                  <w:rStyle w:val="Hyperlink"/>
                </w:rPr>
                <w:t xml:space="preserve">VC-023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HLR-EXT-005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4">
              <w:r>
                <w:rPr>
                  <w:rStyle w:val="Hyperlink"/>
                </w:rPr>
                <w:t xml:space="preserve">VC-024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HLR-EXT-006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HLR-EXT-007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6">
              <w:r>
                <w:rPr>
                  <w:rStyle w:val="Hyperlink"/>
                </w:rPr>
                <w:t xml:space="preserve">VC-026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HLR-EXT-008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7">
              <w:r>
                <w:rPr>
                  <w:rStyle w:val="Hyperlink"/>
                </w:rPr>
                <w:t xml:space="preserve">VC-027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HLR-OUT-003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8">
              <w:r>
                <w:rPr>
                  <w:rStyle w:val="Hyperlink"/>
                </w:rPr>
                <w:t xml:space="preserve">VC-028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HLR-OUT-004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Demonstration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9">
              <w:r>
                <w:rPr>
                  <w:rStyle w:val="Hyperlink"/>
                </w:rPr>
                <w:t xml:space="preserve">VC-029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HLR-OUT-005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30">
              <w:r>
                <w:rPr>
                  <w:rStyle w:val="Hyperlink"/>
                </w:rPr>
                <w:t xml:space="preserve">VC-030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HLR-OUT-006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Demonstration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31">
              <w:r>
                <w:rPr>
                  <w:rStyle w:val="Hyperlink"/>
                </w:rPr>
                <w:t xml:space="preserve">VC-031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HLR-OUT-001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32">
              <w:r>
                <w:rPr>
                  <w:rStyle w:val="Hyperlink"/>
                </w:rPr>
                <w:t xml:space="preserve">VC-032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HLR-OUT-002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33">
              <w:r>
                <w:rPr>
                  <w:rStyle w:val="Hyperlink"/>
                </w:rPr>
                <w:t xml:space="preserve">VC-033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HLR-STOR-006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OUT-001">
              <w:r>
                <w:rPr>
                  <w:rStyle w:val="Hyperlink"/>
                </w:rPr>
                <w:t xml:space="preserve">VC-OUT-001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HLR-OUT-001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OUT-004">
              <w:r>
                <w:rPr>
                  <w:rStyle w:val="Hyperlink"/>
                </w:rPr>
                <w:t xml:space="preserve">VC-OUT-004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HLR-OUT-001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PIPE-007">
              <w:r>
                <w:rPr>
                  <w:rStyle w:val="Hyperlink"/>
                </w:rPr>
                <w:t xml:space="preserve">VC-PIPE-007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HLR-PIPE-001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</w:tr>
    </w:tbl>
    <w:bookmarkEnd w:id="56"/>
    <w:bookmarkStart w:id="57" w:name="SVC-001-sec4"/>
    <w:p>
      <w:pPr>
        <w:pStyle w:val="Heading1"/>
      </w:pPr>
      <w:r>
        <w:t xml:space="preserve">Test Results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VC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VC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 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2">
              <w:r>
                <w:rPr>
                  <w:rStyle w:val="Hyperlink"/>
                </w:rPr>
                <w:t xml:space="preserve">VC-002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Handler Registration</w:t>
            </w:r>
          </w:p>
        </w:tc>
        <w:tc>
          <w:tcPr/>
          <w:p>
            <w:pPr>
              <w:pStyle w:val="Compact"/>
              <w:jc w:val="left"/>
            </w:pPr>
            <w:hyperlink w:anchor="TR-002-01">
              <w:r>
                <w:rPr>
                  <w:rStyle w:val="Hyperlink"/>
                </w:rPr>
                <w:t xml:space="preserve">TR-002-01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6">
              <w:r>
                <w:rPr>
                  <w:rStyle w:val="Hyperlink"/>
                </w:rPr>
                <w:t xml:space="preserve">VC-006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Context Propagation</w:t>
            </w:r>
          </w:p>
        </w:tc>
        <w:tc>
          <w:tcPr/>
          <w:p>
            <w:pPr>
              <w:pStyle w:val="Compact"/>
              <w:jc w:val="left"/>
            </w:pPr>
            <w:hyperlink w:anchor="TR-006-01">
              <w:r>
                <w:rPr>
                  <w:rStyle w:val="Hyperlink"/>
                </w:rPr>
                <w:t xml:space="preserve">TR-006-01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7">
              <w:r>
                <w:rPr>
                  <w:rStyle w:val="Hyperlink"/>
                </w:rPr>
                <w:t xml:space="preserve">VC-007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SQLite Persistence</w:t>
            </w:r>
          </w:p>
        </w:tc>
        <w:tc>
          <w:tcPr/>
          <w:p>
            <w:pPr>
              <w:pStyle w:val="Compact"/>
              <w:jc w:val="left"/>
            </w:pPr>
            <w:hyperlink w:anchor="TR-007-01">
              <w:r>
                <w:rPr>
                  <w:rStyle w:val="Hyperlink"/>
                </w:rPr>
                <w:t xml:space="preserve">TR-007-01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8">
              <w:r>
                <w:rPr>
                  <w:rStyle w:val="Hyperlink"/>
                </w:rPr>
                <w:t xml:space="preserve">VC-008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EAV Attribute Model</w:t>
            </w:r>
          </w:p>
        </w:tc>
        <w:tc>
          <w:tcPr/>
          <w:p>
            <w:pPr>
              <w:pStyle w:val="Compact"/>
              <w:jc w:val="left"/>
            </w:pPr>
            <w:hyperlink w:anchor="TR-008-01">
              <w:r>
                <w:rPr>
                  <w:rStyle w:val="Hyperlink"/>
                </w:rPr>
                <w:t xml:space="preserve">TR-008-01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8">
              <w:r>
                <w:rPr>
                  <w:rStyle w:val="Hyperlink"/>
                </w:rPr>
                <w:t xml:space="preserve">VC-008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EAV Attribute Model</w:t>
            </w:r>
          </w:p>
        </w:tc>
        <w:tc>
          <w:tcPr/>
          <w:p>
            <w:pPr>
              <w:pStyle w:val="Compact"/>
              <w:jc w:val="left"/>
            </w:pPr>
            <w:hyperlink w:anchor="TR-008-02">
              <w:r>
                <w:rPr>
                  <w:rStyle w:val="Hyperlink"/>
                </w:rPr>
                <w:t xml:space="preserve">TR-008-02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09">
              <w:r>
                <w:rPr>
                  <w:rStyle w:val="Hyperlink"/>
                </w:rPr>
                <w:t xml:space="preserve">VC-009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Build Cache</w:t>
            </w:r>
          </w:p>
        </w:tc>
        <w:tc>
          <w:tcPr/>
          <w:p>
            <w:pPr>
              <w:pStyle w:val="Compact"/>
              <w:jc w:val="left"/>
            </w:pPr>
            <w:hyperlink w:anchor="TR-009-01">
              <w:r>
                <w:rPr>
                  <w:rStyle w:val="Hyperlink"/>
                </w:rPr>
                <w:t xml:space="preserve">TR-009-01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0">
              <w:r>
                <w:rPr>
                  <w:rStyle w:val="Hyperlink"/>
                </w:rPr>
                <w:t xml:space="preserve">VC-010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Output Cache</w:t>
            </w:r>
          </w:p>
        </w:tc>
        <w:tc>
          <w:tcPr/>
          <w:p>
            <w:pPr>
              <w:pStyle w:val="Compact"/>
              <w:jc w:val="left"/>
            </w:pPr>
            <w:hyperlink w:anchor="TR-010-01">
              <w:r>
                <w:rPr>
                  <w:rStyle w:val="Hyperlink"/>
                </w:rPr>
                <w:t xml:space="preserve">TR-010-01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3">
              <w:r>
                <w:rPr>
                  <w:rStyle w:val="Hyperlink"/>
                </w:rPr>
                <w:t xml:space="preserve">VC-013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Objects Container</w:t>
            </w:r>
          </w:p>
        </w:tc>
        <w:tc>
          <w:tcPr/>
          <w:p>
            <w:pPr>
              <w:pStyle w:val="Compact"/>
              <w:jc w:val="left"/>
            </w:pPr>
            <w:hyperlink w:anchor="TR-013-01">
              <w:r>
                <w:rPr>
                  <w:rStyle w:val="Hyperlink"/>
                </w:rPr>
                <w:t xml:space="preserve">TR-013-01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3">
              <w:r>
                <w:rPr>
                  <w:rStyle w:val="Hyperlink"/>
                </w:rPr>
                <w:t xml:space="preserve">VC-013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Objects Container</w:t>
            </w:r>
          </w:p>
        </w:tc>
        <w:tc>
          <w:tcPr/>
          <w:p>
            <w:pPr>
              <w:pStyle w:val="Compact"/>
              <w:jc w:val="left"/>
            </w:pPr>
            <w:hyperlink w:anchor="TR-013-02">
              <w:r>
                <w:rPr>
                  <w:rStyle w:val="Hyperlink"/>
                </w:rPr>
                <w:t xml:space="preserve">TR-013-02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4">
              <w:r>
                <w:rPr>
                  <w:rStyle w:val="Hyperlink"/>
                </w:rPr>
                <w:t xml:space="preserve">VC-014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left"/>
            </w:pPr>
            <w:hyperlink w:anchor="TR-014-01">
              <w:r>
                <w:rPr>
                  <w:rStyle w:val="Hyperlink"/>
                </w:rPr>
                <w:t xml:space="preserve">TR-014-01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4">
              <w:r>
                <w:rPr>
                  <w:rStyle w:val="Hyperlink"/>
                </w:rPr>
                <w:t xml:space="preserve">VC-014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left"/>
            </w:pPr>
            <w:hyperlink w:anchor="TR-014-02">
              <w:r>
                <w:rPr>
                  <w:rStyle w:val="Hyperlink"/>
                </w:rPr>
                <w:t xml:space="preserve">TR-014-02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4">
              <w:r>
                <w:rPr>
                  <w:rStyle w:val="Hyperlink"/>
                </w:rPr>
                <w:t xml:space="preserve">VC-014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left"/>
            </w:pPr>
            <w:hyperlink w:anchor="TR-014-03">
              <w:r>
                <w:rPr>
                  <w:rStyle w:val="Hyperlink"/>
                </w:rPr>
                <w:t xml:space="preserve">TR-014-03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4">
              <w:r>
                <w:rPr>
                  <w:rStyle w:val="Hyperlink"/>
                </w:rPr>
                <w:t xml:space="preserve">VC-014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left"/>
            </w:pPr>
            <w:hyperlink w:anchor="TR-014-04">
              <w:r>
                <w:rPr>
                  <w:rStyle w:val="Hyperlink"/>
                </w:rPr>
                <w:t xml:space="preserve">TR-014-04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4">
              <w:r>
                <w:rPr>
                  <w:rStyle w:val="Hyperlink"/>
                </w:rPr>
                <w:t xml:space="preserve">VC-014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left"/>
            </w:pPr>
            <w:hyperlink w:anchor="TR-014-05">
              <w:r>
                <w:rPr>
                  <w:rStyle w:val="Hyperlink"/>
                </w:rPr>
                <w:t xml:space="preserve">TR-014-05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TR-015-01">
              <w:r>
                <w:rPr>
                  <w:rStyle w:val="Hyperlink"/>
                </w:rPr>
                <w:t xml:space="preserve">TR-015-01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TR-015-02">
              <w:r>
                <w:rPr>
                  <w:rStyle w:val="Hyperlink"/>
                </w:rPr>
                <w:t xml:space="preserve">TR-015-02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TR-015-03">
              <w:r>
                <w:rPr>
                  <w:rStyle w:val="Hyperlink"/>
                </w:rPr>
                <w:t xml:space="preserve">TR-015-03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TR-015-04">
              <w:r>
                <w:rPr>
                  <w:rStyle w:val="Hyperlink"/>
                </w:rPr>
                <w:t xml:space="preserve">TR-015-04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TR-015-05">
              <w:r>
                <w:rPr>
                  <w:rStyle w:val="Hyperlink"/>
                </w:rPr>
                <w:t xml:space="preserve">TR-015-05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TR-015-06">
              <w:r>
                <w:rPr>
                  <w:rStyle w:val="Hyperlink"/>
                </w:rPr>
                <w:t xml:space="preserve">TR-015-06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TR-015-07">
              <w:r>
                <w:rPr>
                  <w:rStyle w:val="Hyperlink"/>
                </w:rPr>
                <w:t xml:space="preserve">TR-015-07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TR-015-08">
              <w:r>
                <w:rPr>
                  <w:rStyle w:val="Hyperlink"/>
                </w:rPr>
                <w:t xml:space="preserve">TR-015-08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TR-015-09">
              <w:r>
                <w:rPr>
                  <w:rStyle w:val="Hyperlink"/>
                </w:rPr>
                <w:t xml:space="preserve">TR-015-09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6">
              <w:r>
                <w:rPr>
                  <w:rStyle w:val="Hyperlink"/>
                </w:rPr>
                <w:t xml:space="preserve">VC-016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Views Container</w:t>
            </w:r>
          </w:p>
        </w:tc>
        <w:tc>
          <w:tcPr/>
          <w:p>
            <w:pPr>
              <w:pStyle w:val="Compact"/>
              <w:jc w:val="left"/>
            </w:pPr>
            <w:hyperlink w:anchor="TR-016-01">
              <w:r>
                <w:rPr>
                  <w:rStyle w:val="Hyperlink"/>
                </w:rPr>
                <w:t xml:space="preserve">TR-016-01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6">
              <w:r>
                <w:rPr>
                  <w:rStyle w:val="Hyperlink"/>
                </w:rPr>
                <w:t xml:space="preserve">VC-016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Views Container</w:t>
            </w:r>
          </w:p>
        </w:tc>
        <w:tc>
          <w:tcPr/>
          <w:p>
            <w:pPr>
              <w:pStyle w:val="Compact"/>
              <w:jc w:val="left"/>
            </w:pPr>
            <w:hyperlink w:anchor="TR-016-02">
              <w:r>
                <w:rPr>
                  <w:rStyle w:val="Hyperlink"/>
                </w:rPr>
                <w:t xml:space="preserve">TR-016-02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6">
              <w:r>
                <w:rPr>
                  <w:rStyle w:val="Hyperlink"/>
                </w:rPr>
                <w:t xml:space="preserve">VC-016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Views Container</w:t>
            </w:r>
          </w:p>
        </w:tc>
        <w:tc>
          <w:tcPr/>
          <w:p>
            <w:pPr>
              <w:pStyle w:val="Compact"/>
              <w:jc w:val="left"/>
            </w:pPr>
            <w:hyperlink w:anchor="TR-016-03">
              <w:r>
                <w:rPr>
                  <w:rStyle w:val="Hyperlink"/>
                </w:rPr>
                <w:t xml:space="preserve">TR-016-03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7">
              <w:r>
                <w:rPr>
                  <w:rStyle w:val="Hyperlink"/>
                </w:rPr>
                <w:t xml:space="preserve">VC-017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left"/>
            </w:pPr>
            <w:hyperlink w:anchor="TR-017-01">
              <w:r>
                <w:rPr>
                  <w:rStyle w:val="Hyperlink"/>
                </w:rPr>
                <w:t xml:space="preserve">TR-017-01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7">
              <w:r>
                <w:rPr>
                  <w:rStyle w:val="Hyperlink"/>
                </w:rPr>
                <w:t xml:space="preserve">VC-017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left"/>
            </w:pPr>
            <w:hyperlink w:anchor="TR-017-02">
              <w:r>
                <w:rPr>
                  <w:rStyle w:val="Hyperlink"/>
                </w:rPr>
                <w:t xml:space="preserve">TR-017-02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7">
              <w:r>
                <w:rPr>
                  <w:rStyle w:val="Hyperlink"/>
                </w:rPr>
                <w:t xml:space="preserve">VC-017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left"/>
            </w:pPr>
            <w:hyperlink w:anchor="TR-017-03">
              <w:r>
                <w:rPr>
                  <w:rStyle w:val="Hyperlink"/>
                </w:rPr>
                <w:t xml:space="preserve">TR-017-03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7">
              <w:r>
                <w:rPr>
                  <w:rStyle w:val="Hyperlink"/>
                </w:rPr>
                <w:t xml:space="preserve">VC-017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left"/>
            </w:pPr>
            <w:hyperlink w:anchor="TR-017-04">
              <w:r>
                <w:rPr>
                  <w:rStyle w:val="Hyperlink"/>
                </w:rPr>
                <w:t xml:space="preserve">TR-017-04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TR-018-01">
              <w:r>
                <w:rPr>
                  <w:rStyle w:val="Hyperlink"/>
                </w:rPr>
                <w:t xml:space="preserve">TR-018-01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TR-018-02">
              <w:r>
                <w:rPr>
                  <w:rStyle w:val="Hyperlink"/>
                </w:rPr>
                <w:t xml:space="preserve">TR-018-02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TR-018-03">
              <w:r>
                <w:rPr>
                  <w:rStyle w:val="Hyperlink"/>
                </w:rPr>
                <w:t xml:space="preserve">TR-018-03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TR-018-04">
              <w:r>
                <w:rPr>
                  <w:rStyle w:val="Hyperlink"/>
                </w:rPr>
                <w:t xml:space="preserve">TR-018-04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TR-018-05">
              <w:r>
                <w:rPr>
                  <w:rStyle w:val="Hyperlink"/>
                </w:rPr>
                <w:t xml:space="preserve">TR-018-05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TR-018-07">
              <w:r>
                <w:rPr>
                  <w:rStyle w:val="Hyperlink"/>
                </w:rPr>
                <w:t xml:space="preserve">TR-018-07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TR-018-09">
              <w:r>
                <w:rPr>
                  <w:rStyle w:val="Hyperlink"/>
                </w:rPr>
                <w:t xml:space="preserve">TR-018-09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9">
              <w:r>
                <w:rPr>
                  <w:rStyle w:val="Hyperlink"/>
                </w:rPr>
                <w:t xml:space="preserve">VC-019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Type Loading</w:t>
            </w:r>
          </w:p>
        </w:tc>
        <w:tc>
          <w:tcPr/>
          <w:p>
            <w:pPr>
              <w:pStyle w:val="Compact"/>
              <w:jc w:val="left"/>
            </w:pPr>
            <w:hyperlink w:anchor="TR-019-01">
              <w:r>
                <w:rPr>
                  <w:rStyle w:val="Hyperlink"/>
                </w:rPr>
                <w:t xml:space="preserve">TR-019-01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9">
              <w:r>
                <w:rPr>
                  <w:rStyle w:val="Hyperlink"/>
                </w:rPr>
                <w:t xml:space="preserve">VC-019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Type Loading</w:t>
            </w:r>
          </w:p>
        </w:tc>
        <w:tc>
          <w:tcPr/>
          <w:p>
            <w:pPr>
              <w:pStyle w:val="Compact"/>
              <w:jc w:val="left"/>
            </w:pPr>
            <w:hyperlink w:anchor="TR-019-02">
              <w:r>
                <w:rPr>
                  <w:rStyle w:val="Hyperlink"/>
                </w:rPr>
                <w:t xml:space="preserve">TR-019-02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9">
              <w:r>
                <w:rPr>
                  <w:rStyle w:val="Hyperlink"/>
                </w:rPr>
                <w:t xml:space="preserve">VC-019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Type Loading</w:t>
            </w:r>
          </w:p>
        </w:tc>
        <w:tc>
          <w:tcPr/>
          <w:p>
            <w:pPr>
              <w:pStyle w:val="Compact"/>
              <w:jc w:val="left"/>
            </w:pPr>
            <w:hyperlink w:anchor="TR-019-03">
              <w:r>
                <w:rPr>
                  <w:rStyle w:val="Hyperlink"/>
                </w:rPr>
                <w:t xml:space="preserve">TR-019-03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19">
              <w:r>
                <w:rPr>
                  <w:rStyle w:val="Hyperlink"/>
                </w:rPr>
                <w:t xml:space="preserve">VC-019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Type Loading</w:t>
            </w:r>
          </w:p>
        </w:tc>
        <w:tc>
          <w:tcPr/>
          <w:p>
            <w:pPr>
              <w:pStyle w:val="Compact"/>
              <w:jc w:val="left"/>
            </w:pPr>
            <w:hyperlink w:anchor="TR-019-04">
              <w:r>
                <w:rPr>
                  <w:rStyle w:val="Hyperlink"/>
                </w:rPr>
                <w:t xml:space="preserve">TR-019-04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0">
              <w:r>
                <w:rPr>
                  <w:rStyle w:val="Hyperlink"/>
                </w:rPr>
                <w:t xml:space="preserve">VC-020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Directory Structure</w:t>
            </w:r>
          </w:p>
        </w:tc>
        <w:tc>
          <w:tcPr/>
          <w:p>
            <w:pPr>
              <w:pStyle w:val="Compact"/>
              <w:jc w:val="left"/>
            </w:pPr>
            <w:hyperlink w:anchor="TR-020-01">
              <w:r>
                <w:rPr>
                  <w:rStyle w:val="Hyperlink"/>
                </w:rPr>
                <w:t xml:space="preserve">TR-020-01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1">
              <w:r>
                <w:rPr>
                  <w:rStyle w:val="Hyperlink"/>
                </w:rPr>
                <w:t xml:space="preserve">VC-021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Handler Registration Interface</w:t>
            </w:r>
          </w:p>
        </w:tc>
        <w:tc>
          <w:tcPr/>
          <w:p>
            <w:pPr>
              <w:pStyle w:val="Compact"/>
              <w:jc w:val="left"/>
            </w:pPr>
            <w:hyperlink w:anchor="TR-021-01">
              <w:r>
                <w:rPr>
                  <w:rStyle w:val="Hyperlink"/>
                </w:rPr>
                <w:t xml:space="preserve">TR-021-01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2">
              <w:r>
                <w:rPr>
                  <w:rStyle w:val="Hyperlink"/>
                </w:rPr>
                <w:t xml:space="preserve">VC-022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Definition Schema</w:t>
            </w:r>
          </w:p>
        </w:tc>
        <w:tc>
          <w:tcPr/>
          <w:p>
            <w:pPr>
              <w:pStyle w:val="Compact"/>
              <w:jc w:val="left"/>
            </w:pPr>
            <w:hyperlink w:anchor="TR-022-01">
              <w:r>
                <w:rPr>
                  <w:rStyle w:val="Hyperlink"/>
                </w:rPr>
                <w:t xml:space="preserve">TR-022-01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3">
              <w:r>
                <w:rPr>
                  <w:rStyle w:val="Hyperlink"/>
                </w:rPr>
                <w:t xml:space="preserve">VC-023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Path Resolution</w:t>
            </w:r>
          </w:p>
        </w:tc>
        <w:tc>
          <w:tcPr/>
          <w:p>
            <w:pPr>
              <w:pStyle w:val="Compact"/>
              <w:jc w:val="left"/>
            </w:pPr>
            <w:hyperlink w:anchor="TR-023-01">
              <w:r>
                <w:rPr>
                  <w:rStyle w:val="Hyperlink"/>
                </w:rPr>
                <w:t xml:space="preserve">TR-023-01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4">
              <w:r>
                <w:rPr>
                  <w:rStyle w:val="Hyperlink"/>
                </w:rPr>
                <w:t xml:space="preserve">VC-024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External Renderer Registration</w:t>
            </w:r>
          </w:p>
        </w:tc>
        <w:tc>
          <w:tcPr/>
          <w:p>
            <w:pPr>
              <w:pStyle w:val="Compact"/>
              <w:jc w:val="left"/>
            </w:pPr>
            <w:hyperlink w:anchor="TR-024-01">
              <w:r>
                <w:rPr>
                  <w:rStyle w:val="Hyperlink"/>
                </w:rPr>
                <w:t xml:space="preserve">TR-024-01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4">
              <w:r>
                <w:rPr>
                  <w:rStyle w:val="Hyperlink"/>
                </w:rPr>
                <w:t xml:space="preserve">VC-024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External Renderer Registration</w:t>
            </w:r>
          </w:p>
        </w:tc>
        <w:tc>
          <w:tcPr/>
          <w:p>
            <w:pPr>
              <w:pStyle w:val="Compact"/>
              <w:jc w:val="left"/>
            </w:pPr>
            <w:hyperlink w:anchor="TR-024-02">
              <w:r>
                <w:rPr>
                  <w:rStyle w:val="Hyperlink"/>
                </w:rPr>
                <w:t xml:space="preserve">TR-024-02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TR-025-01">
              <w:r>
                <w:rPr>
                  <w:rStyle w:val="Hyperlink"/>
                </w:rPr>
                <w:t xml:space="preserve">TR-025-01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TR-025-02">
              <w:r>
                <w:rPr>
                  <w:rStyle w:val="Hyperlink"/>
                </w:rPr>
                <w:t xml:space="preserve">TR-025-02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TR-025-03">
              <w:r>
                <w:rPr>
                  <w:rStyle w:val="Hyperlink"/>
                </w:rPr>
                <w:t xml:space="preserve">TR-025-03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TR-025-04">
              <w:r>
                <w:rPr>
                  <w:rStyle w:val="Hyperlink"/>
                </w:rPr>
                <w:t xml:space="preserve">TR-025-04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TR-025-05">
              <w:r>
                <w:rPr>
                  <w:rStyle w:val="Hyperlink"/>
                </w:rPr>
                <w:t xml:space="preserve">TR-025-05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TR-025-06">
              <w:r>
                <w:rPr>
                  <w:rStyle w:val="Hyperlink"/>
                </w:rPr>
                <w:t xml:space="preserve">TR-025-06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TR-025-07">
              <w:r>
                <w:rPr>
                  <w:rStyle w:val="Hyperlink"/>
                </w:rPr>
                <w:t xml:space="preserve">TR-025-07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TR-025-08">
              <w:r>
                <w:rPr>
                  <w:rStyle w:val="Hyperlink"/>
                </w:rPr>
                <w:t xml:space="preserve">TR-025-08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TR-025-09">
              <w:r>
                <w:rPr>
                  <w:rStyle w:val="Hyperlink"/>
                </w:rPr>
                <w:t xml:space="preserve">TR-025-09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7">
              <w:r>
                <w:rPr>
                  <w:rStyle w:val="Hyperlink"/>
                </w:rPr>
                <w:t xml:space="preserve">VC-027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Float Numbering</w:t>
            </w:r>
          </w:p>
        </w:tc>
        <w:tc>
          <w:tcPr/>
          <w:p>
            <w:pPr>
              <w:pStyle w:val="Compact"/>
              <w:jc w:val="left"/>
            </w:pPr>
            <w:hyperlink w:anchor="TR-027-01">
              <w:r>
                <w:rPr>
                  <w:rStyle w:val="Hyperlink"/>
                </w:rPr>
                <w:t xml:space="preserve">TR-027-01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8">
              <w:r>
                <w:rPr>
                  <w:rStyle w:val="Hyperlink"/>
                </w:rPr>
                <w:t xml:space="preserve">VC-028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Multi-Format Output</w:t>
            </w:r>
          </w:p>
        </w:tc>
        <w:tc>
          <w:tcPr/>
          <w:p>
            <w:pPr>
              <w:pStyle w:val="Compact"/>
              <w:jc w:val="left"/>
            </w:pPr>
            <w:hyperlink w:anchor="TR-028-01">
              <w:r>
                <w:rPr>
                  <w:rStyle w:val="Hyperlink"/>
                </w:rPr>
                <w:t xml:space="preserve">TR-028-01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8">
              <w:r>
                <w:rPr>
                  <w:rStyle w:val="Hyperlink"/>
                </w:rPr>
                <w:t xml:space="preserve">VC-028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Multi-Format Output</w:t>
            </w:r>
          </w:p>
        </w:tc>
        <w:tc>
          <w:tcPr/>
          <w:p>
            <w:pPr>
              <w:pStyle w:val="Compact"/>
              <w:jc w:val="left"/>
            </w:pPr>
            <w:hyperlink w:anchor="TR-028-02">
              <w:r>
                <w:rPr>
                  <w:rStyle w:val="Hyperlink"/>
                </w:rPr>
                <w:t xml:space="preserve">TR-028-02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8">
              <w:r>
                <w:rPr>
                  <w:rStyle w:val="Hyperlink"/>
                </w:rPr>
                <w:t xml:space="preserve">VC-028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Multi-Format Output</w:t>
            </w:r>
          </w:p>
        </w:tc>
        <w:tc>
          <w:tcPr/>
          <w:p>
            <w:pPr>
              <w:pStyle w:val="Compact"/>
              <w:jc w:val="left"/>
            </w:pPr>
            <w:hyperlink w:anchor="TR-028-03">
              <w:r>
                <w:rPr>
                  <w:rStyle w:val="Hyperlink"/>
                </w:rPr>
                <w:t xml:space="preserve">TR-028-03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9">
              <w:r>
                <w:rPr>
                  <w:rStyle w:val="Hyperlink"/>
                </w:rPr>
                <w:t xml:space="preserve">VC-029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DOCX Generation</w:t>
            </w:r>
          </w:p>
        </w:tc>
        <w:tc>
          <w:tcPr/>
          <w:p>
            <w:pPr>
              <w:pStyle w:val="Compact"/>
              <w:jc w:val="left"/>
            </w:pPr>
            <w:hyperlink w:anchor="TR-029-01">
              <w:r>
                <w:rPr>
                  <w:rStyle w:val="Hyperlink"/>
                </w:rPr>
                <w:t xml:space="preserve">TR-029-01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29">
              <w:r>
                <w:rPr>
                  <w:rStyle w:val="Hyperlink"/>
                </w:rPr>
                <w:t xml:space="preserve">VC-029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DOCX Generation</w:t>
            </w:r>
          </w:p>
        </w:tc>
        <w:tc>
          <w:tcPr/>
          <w:p>
            <w:pPr>
              <w:pStyle w:val="Compact"/>
              <w:jc w:val="left"/>
            </w:pPr>
            <w:hyperlink w:anchor="TR-029-02">
              <w:r>
                <w:rPr>
                  <w:rStyle w:val="Hyperlink"/>
                </w:rPr>
                <w:t xml:space="preserve">TR-029-02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30">
              <w:r>
                <w:rPr>
                  <w:rStyle w:val="Hyperlink"/>
                </w:rPr>
                <w:t xml:space="preserve">VC-030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HTML5 Generation</w:t>
            </w:r>
          </w:p>
        </w:tc>
        <w:tc>
          <w:tcPr/>
          <w:p>
            <w:pPr>
              <w:pStyle w:val="Compact"/>
              <w:jc w:val="left"/>
            </w:pPr>
            <w:hyperlink w:anchor="TR-030-01">
              <w:r>
                <w:rPr>
                  <w:rStyle w:val="Hyperlink"/>
                </w:rPr>
                <w:t xml:space="preserve">TR-030-01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30">
              <w:r>
                <w:rPr>
                  <w:rStyle w:val="Hyperlink"/>
                </w:rPr>
                <w:t xml:space="preserve">VC-030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HTML5 Generation</w:t>
            </w:r>
          </w:p>
        </w:tc>
        <w:tc>
          <w:tcPr/>
          <w:p>
            <w:pPr>
              <w:pStyle w:val="Compact"/>
              <w:jc w:val="left"/>
            </w:pPr>
            <w:hyperlink w:anchor="TR-030-02">
              <w:r>
                <w:rPr>
                  <w:rStyle w:val="Hyperlink"/>
                </w:rPr>
                <w:t xml:space="preserve">TR-030-02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30">
              <w:r>
                <w:rPr>
                  <w:rStyle w:val="Hyperlink"/>
                </w:rPr>
                <w:t xml:space="preserve">VC-030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HTML5 Generation</w:t>
            </w:r>
          </w:p>
        </w:tc>
        <w:tc>
          <w:tcPr/>
          <w:p>
            <w:pPr>
              <w:pStyle w:val="Compact"/>
              <w:jc w:val="left"/>
            </w:pPr>
            <w:hyperlink w:anchor="TR-030-03">
              <w:r>
                <w:rPr>
                  <w:rStyle w:val="Hyperlink"/>
                </w:rPr>
                <w:t xml:space="preserve">TR-030-03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31">
              <w:r>
                <w:rPr>
                  <w:rStyle w:val="Hyperlink"/>
                </w:rPr>
                <w:t xml:space="preserve">VC-031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Document Assembly</w:t>
            </w:r>
          </w:p>
        </w:tc>
        <w:tc>
          <w:tcPr/>
          <w:p>
            <w:pPr>
              <w:pStyle w:val="Compact"/>
              <w:jc w:val="left"/>
            </w:pPr>
            <w:hyperlink w:anchor="TR-031-01">
              <w:r>
                <w:rPr>
                  <w:rStyle w:val="Hyperlink"/>
                </w:rPr>
                <w:t xml:space="preserve">TR-031-01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32">
              <w:r>
                <w:rPr>
                  <w:rStyle w:val="Hyperlink"/>
                </w:rPr>
                <w:t xml:space="preserve">VC-032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Float Resolution</w:t>
            </w:r>
          </w:p>
        </w:tc>
        <w:tc>
          <w:tcPr/>
          <w:p>
            <w:pPr>
              <w:pStyle w:val="Compact"/>
              <w:jc w:val="left"/>
            </w:pPr>
            <w:hyperlink w:anchor="TR-032-01">
              <w:r>
                <w:rPr>
                  <w:rStyle w:val="Hyperlink"/>
                </w:rPr>
                <w:t xml:space="preserve">TR-032-01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033">
              <w:r>
                <w:rPr>
                  <w:rStyle w:val="Hyperlink"/>
                </w:rPr>
                <w:t xml:space="preserve">VC-033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EAV Pivot Views</w:t>
            </w:r>
          </w:p>
        </w:tc>
        <w:tc>
          <w:tcPr/>
          <w:p>
            <w:pPr>
              <w:pStyle w:val="Compact"/>
              <w:jc w:val="left"/>
            </w:pPr>
            <w:hyperlink w:anchor="TR-033-01">
              <w:r>
                <w:rPr>
                  <w:rStyle w:val="Hyperlink"/>
                </w:rPr>
                <w:t xml:space="preserve">TR-033-01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OUT-001">
              <w:r>
                <w:rPr>
                  <w:rStyle w:val="Hyperlink"/>
                </w:rPr>
                <w:t xml:space="preserve">VC-OUT-001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Document Assembly</w:t>
            </w:r>
          </w:p>
        </w:tc>
        <w:tc>
          <w:tcPr/>
          <w:p>
            <w:pPr>
              <w:pStyle w:val="Compact"/>
              <w:jc w:val="left"/>
            </w:pPr>
            <w:hyperlink w:anchor="TR-OUT-001-01">
              <w:r>
                <w:rPr>
                  <w:rStyle w:val="Hyperlink"/>
                </w:rPr>
                <w:t xml:space="preserve">TR-OUT-001-01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OUT-004">
              <w:r>
                <w:rPr>
                  <w:rStyle w:val="Hyperlink"/>
                </w:rPr>
                <w:t xml:space="preserve">VC-OUT-004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Render Decoration</w:t>
            </w:r>
          </w:p>
        </w:tc>
        <w:tc>
          <w:tcPr/>
          <w:p>
            <w:pPr>
              <w:pStyle w:val="Compact"/>
              <w:jc w:val="left"/>
            </w:pPr>
            <w:hyperlink w:anchor="TR-OUT-004-01">
              <w:r>
                <w:rPr>
                  <w:rStyle w:val="Hyperlink"/>
                </w:rPr>
                <w:t xml:space="preserve">TR-OUT-004-01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VC-PIPE-007">
              <w:r>
                <w:rPr>
                  <w:rStyle w:val="Hyperlink"/>
                </w:rPr>
                <w:t xml:space="preserve">VC-PIPE-007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Sourcepos Normalization</w:t>
            </w:r>
          </w:p>
        </w:tc>
        <w:tc>
          <w:tcPr/>
          <w:p>
            <w:pPr>
              <w:pStyle w:val="Compact"/>
              <w:jc w:val="left"/>
            </w:pPr>
            <w:hyperlink w:anchor="TR-PIPE-007-01">
              <w:r>
                <w:rPr>
                  <w:rStyle w:val="Hyperlink"/>
                </w:rPr>
                <w:t xml:space="preserve">TR-PIPE-007-01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57"/>
    <w:bookmarkStart w:id="59" w:name="SVC-001-sec5"/>
    <w:p>
      <w:pPr>
        <w:pStyle w:val="Heading1"/>
      </w:pPr>
      <w:r>
        <w:t xml:space="preserve">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HLR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HLR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VC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VC Title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HLR-EXT-001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Model-Specific Type Handler Loading</w:t>
            </w:r>
          </w:p>
        </w:tc>
        <w:tc>
          <w:tcPr/>
          <w:p>
            <w:pPr>
              <w:pStyle w:val="Compact"/>
              <w:jc w:val="left"/>
            </w:pPr>
            <w:hyperlink w:anchor="VC-019">
              <w:r>
                <w:rPr>
                  <w:rStyle w:val="Hyperlink"/>
                </w:rPr>
                <w:t xml:space="preserve">VC-019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Type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HLR-EXT-001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Model-Specific Type Handler Loading</w:t>
            </w:r>
          </w:p>
        </w:tc>
        <w:tc>
          <w:tcPr/>
          <w:p>
            <w:pPr>
              <w:pStyle w:val="Compact"/>
              <w:jc w:val="left"/>
            </w:pPr>
            <w:hyperlink w:anchor="VC-019">
              <w:r>
                <w:rPr>
                  <w:rStyle w:val="Hyperlink"/>
                </w:rPr>
                <w:t xml:space="preserve">VC-019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Type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HLR-EXT-001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Model-Specific Type Handler Loading</w:t>
            </w:r>
          </w:p>
        </w:tc>
        <w:tc>
          <w:tcPr/>
          <w:p>
            <w:pPr>
              <w:pStyle w:val="Compact"/>
              <w:jc w:val="left"/>
            </w:pPr>
            <w:hyperlink w:anchor="VC-019">
              <w:r>
                <w:rPr>
                  <w:rStyle w:val="Hyperlink"/>
                </w:rPr>
                <w:t xml:space="preserve">VC-019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Type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HLR-EXT-001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Model-Specific Type Handler Loading</w:t>
            </w:r>
          </w:p>
        </w:tc>
        <w:tc>
          <w:tcPr/>
          <w:p>
            <w:pPr>
              <w:pStyle w:val="Compact"/>
              <w:jc w:val="left"/>
            </w:pPr>
            <w:hyperlink w:anchor="VC-019">
              <w:r>
                <w:rPr>
                  <w:rStyle w:val="Hyperlink"/>
                </w:rPr>
                <w:t xml:space="preserve">VC-019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Type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HLR-EXT-002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Directory Structure</w:t>
            </w:r>
          </w:p>
        </w:tc>
        <w:tc>
          <w:tcPr/>
          <w:p>
            <w:pPr>
              <w:pStyle w:val="Compact"/>
              <w:jc w:val="left"/>
            </w:pPr>
            <w:hyperlink w:anchor="VC-020">
              <w:r>
                <w:rPr>
                  <w:rStyle w:val="Hyperlink"/>
                </w:rPr>
                <w:t xml:space="preserve">VC-020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Directory Structure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HLR-EXT-003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Handler Registration Interface</w:t>
            </w:r>
          </w:p>
        </w:tc>
        <w:tc>
          <w:tcPr/>
          <w:p>
            <w:pPr>
              <w:pStyle w:val="Compact"/>
              <w:jc w:val="left"/>
            </w:pPr>
            <w:hyperlink w:anchor="VC-021">
              <w:r>
                <w:rPr>
                  <w:rStyle w:val="Hyperlink"/>
                </w:rPr>
                <w:t xml:space="preserve">VC-021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Handler Registration Interface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HLR-EXT-004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Definition Schema</w:t>
            </w:r>
          </w:p>
        </w:tc>
        <w:tc>
          <w:tcPr/>
          <w:p>
            <w:pPr>
              <w:pStyle w:val="Compact"/>
              <w:jc w:val="left"/>
            </w:pPr>
            <w:hyperlink w:anchor="VC-022">
              <w:r>
                <w:rPr>
                  <w:rStyle w:val="Hyperlink"/>
                </w:rPr>
                <w:t xml:space="preserve">VC-022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Definition Schema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HLR-EXT-005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Path Resolution</w:t>
            </w:r>
          </w:p>
        </w:tc>
        <w:tc>
          <w:tcPr/>
          <w:p>
            <w:pPr>
              <w:pStyle w:val="Compact"/>
              <w:jc w:val="left"/>
            </w:pPr>
            <w:hyperlink w:anchor="VC-023">
              <w:r>
                <w:rPr>
                  <w:rStyle w:val="Hyperlink"/>
                </w:rPr>
                <w:t xml:space="preserve">VC-023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Model Path Resolution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HLR-EXT-006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External Renderer Registration</w:t>
            </w:r>
          </w:p>
        </w:tc>
        <w:tc>
          <w:tcPr/>
          <w:p>
            <w:pPr>
              <w:pStyle w:val="Compact"/>
              <w:jc w:val="left"/>
            </w:pPr>
            <w:hyperlink w:anchor="VC-024">
              <w:r>
                <w:rPr>
                  <w:rStyle w:val="Hyperlink"/>
                </w:rPr>
                <w:t xml:space="preserve">VC-024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External Renderer Registration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HLR-EXT-006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External Renderer Registration</w:t>
            </w:r>
          </w:p>
        </w:tc>
        <w:tc>
          <w:tcPr/>
          <w:p>
            <w:pPr>
              <w:pStyle w:val="Compact"/>
              <w:jc w:val="left"/>
            </w:pPr>
            <w:hyperlink w:anchor="VC-024">
              <w:r>
                <w:rPr>
                  <w:rStyle w:val="Hyperlink"/>
                </w:rPr>
                <w:t xml:space="preserve">VC-024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External Renderer Registration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HLR-EXT-007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HLR-EXT-007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HLR-EXT-007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HLR-EXT-007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HLR-EXT-007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HLR-EXT-007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HLR-EXT-007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HLR-EXT-007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HLR-EXT-007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left"/>
            </w:pPr>
            <w:hyperlink w:anchor="VC-025">
              <w:r>
                <w:rPr>
                  <w:rStyle w:val="Hyperlink"/>
                </w:rPr>
                <w:t xml:space="preserve">VC-025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Data View Generator Loading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HLR-EXT-008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Handler Caching</w:t>
            </w:r>
          </w:p>
        </w:tc>
        <w:tc>
          <w:tcPr/>
          <w:p>
            <w:pPr>
              <w:pStyle w:val="Compact"/>
              <w:jc w:val="left"/>
            </w:pPr>
            <w:hyperlink w:anchor="VC-026">
              <w:r>
                <w:rPr>
                  <w:rStyle w:val="Hyperlink"/>
                </w:rPr>
                <w:t xml:space="preserve">VC-026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Handler Caching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Not Run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HLR-OUT-001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Document Assembly</w:t>
            </w:r>
          </w:p>
        </w:tc>
        <w:tc>
          <w:tcPr/>
          <w:p>
            <w:pPr>
              <w:pStyle w:val="Compact"/>
              <w:jc w:val="left"/>
            </w:pPr>
            <w:hyperlink w:anchor="VC-031">
              <w:r>
                <w:rPr>
                  <w:rStyle w:val="Hyperlink"/>
                </w:rPr>
                <w:t xml:space="preserve">VC-031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Document Assembly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HLR-OUT-001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Document Assembly</w:t>
            </w:r>
          </w:p>
        </w:tc>
        <w:tc>
          <w:tcPr/>
          <w:p>
            <w:pPr>
              <w:pStyle w:val="Compact"/>
              <w:jc w:val="left"/>
            </w:pPr>
            <w:hyperlink w:anchor="VC-OUT-001">
              <w:r>
                <w:rPr>
                  <w:rStyle w:val="Hyperlink"/>
                </w:rPr>
                <w:t xml:space="preserve">VC-OUT-001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Document Assembly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HLR-OUT-001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Document Assembly</w:t>
            </w:r>
          </w:p>
        </w:tc>
        <w:tc>
          <w:tcPr/>
          <w:p>
            <w:pPr>
              <w:pStyle w:val="Compact"/>
              <w:jc w:val="left"/>
            </w:pPr>
            <w:hyperlink w:anchor="VC-OUT-004">
              <w:r>
                <w:rPr>
                  <w:rStyle w:val="Hyperlink"/>
                </w:rPr>
                <w:t xml:space="preserve">VC-OUT-004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Render Decoration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HLR-OUT-002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Float Resolution</w:t>
            </w:r>
          </w:p>
        </w:tc>
        <w:tc>
          <w:tcPr/>
          <w:p>
            <w:pPr>
              <w:pStyle w:val="Compact"/>
              <w:jc w:val="left"/>
            </w:pPr>
            <w:hyperlink w:anchor="VC-032">
              <w:r>
                <w:rPr>
                  <w:rStyle w:val="Hyperlink"/>
                </w:rPr>
                <w:t xml:space="preserve">VC-032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Float Resolution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HLR-OUT-003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Float Numbering</w:t>
            </w:r>
          </w:p>
        </w:tc>
        <w:tc>
          <w:tcPr/>
          <w:p>
            <w:pPr>
              <w:pStyle w:val="Compact"/>
              <w:jc w:val="left"/>
            </w:pPr>
            <w:hyperlink w:anchor="VC-027">
              <w:r>
                <w:rPr>
                  <w:rStyle w:val="Hyperlink"/>
                </w:rPr>
                <w:t xml:space="preserve">VC-027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Float Numbering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HLR-OUT-004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Multi-Format Output</w:t>
            </w:r>
          </w:p>
        </w:tc>
        <w:tc>
          <w:tcPr/>
          <w:p>
            <w:pPr>
              <w:pStyle w:val="Compact"/>
              <w:jc w:val="left"/>
            </w:pPr>
            <w:hyperlink w:anchor="VC-028">
              <w:r>
                <w:rPr>
                  <w:rStyle w:val="Hyperlink"/>
                </w:rPr>
                <w:t xml:space="preserve">VC-028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Multi-Format Output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HLR-OUT-004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Multi-Format Output</w:t>
            </w:r>
          </w:p>
        </w:tc>
        <w:tc>
          <w:tcPr/>
          <w:p>
            <w:pPr>
              <w:pStyle w:val="Compact"/>
              <w:jc w:val="left"/>
            </w:pPr>
            <w:hyperlink w:anchor="VC-028">
              <w:r>
                <w:rPr>
                  <w:rStyle w:val="Hyperlink"/>
                </w:rPr>
                <w:t xml:space="preserve">VC-028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Multi-Format Output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HLR-OUT-004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Multi-Format Output</w:t>
            </w:r>
          </w:p>
        </w:tc>
        <w:tc>
          <w:tcPr/>
          <w:p>
            <w:pPr>
              <w:pStyle w:val="Compact"/>
              <w:jc w:val="left"/>
            </w:pPr>
            <w:hyperlink w:anchor="VC-028">
              <w:r>
                <w:rPr>
                  <w:rStyle w:val="Hyperlink"/>
                </w:rPr>
                <w:t xml:space="preserve">VC-028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Multi-Format Output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HLR-OUT-005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DOCX Generation</w:t>
            </w:r>
          </w:p>
        </w:tc>
        <w:tc>
          <w:tcPr/>
          <w:p>
            <w:pPr>
              <w:pStyle w:val="Compact"/>
              <w:jc w:val="left"/>
            </w:pPr>
            <w:hyperlink w:anchor="VC-029">
              <w:r>
                <w:rPr>
                  <w:rStyle w:val="Hyperlink"/>
                </w:rPr>
                <w:t xml:space="preserve">VC-029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DOCX Generation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HLR-OUT-005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DOCX Generation</w:t>
            </w:r>
          </w:p>
        </w:tc>
        <w:tc>
          <w:tcPr/>
          <w:p>
            <w:pPr>
              <w:pStyle w:val="Compact"/>
              <w:jc w:val="left"/>
            </w:pPr>
            <w:hyperlink w:anchor="VC-029">
              <w:r>
                <w:rPr>
                  <w:rStyle w:val="Hyperlink"/>
                </w:rPr>
                <w:t xml:space="preserve">VC-029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DOCX Generation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HLR-OUT-006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HTML5 Generation</w:t>
            </w:r>
          </w:p>
        </w:tc>
        <w:tc>
          <w:tcPr/>
          <w:p>
            <w:pPr>
              <w:pStyle w:val="Compact"/>
              <w:jc w:val="left"/>
            </w:pPr>
            <w:hyperlink w:anchor="VC-030">
              <w:r>
                <w:rPr>
                  <w:rStyle w:val="Hyperlink"/>
                </w:rPr>
                <w:t xml:space="preserve">VC-030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HTML5 Generation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HLR-OUT-006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HTML5 Generation</w:t>
            </w:r>
          </w:p>
        </w:tc>
        <w:tc>
          <w:tcPr/>
          <w:p>
            <w:pPr>
              <w:pStyle w:val="Compact"/>
              <w:jc w:val="left"/>
            </w:pPr>
            <w:hyperlink w:anchor="VC-030">
              <w:r>
                <w:rPr>
                  <w:rStyle w:val="Hyperlink"/>
                </w:rPr>
                <w:t xml:space="preserve">VC-030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HTML5 Generation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HLR-OUT-006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HTML5 Generation</w:t>
            </w:r>
          </w:p>
        </w:tc>
        <w:tc>
          <w:tcPr/>
          <w:p>
            <w:pPr>
              <w:pStyle w:val="Compact"/>
              <w:jc w:val="left"/>
            </w:pPr>
            <w:hyperlink w:anchor="VC-030">
              <w:r>
                <w:rPr>
                  <w:rStyle w:val="Hyperlink"/>
                </w:rPr>
                <w:t xml:space="preserve">VC-030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HTML5 Generation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HLR-PIPE-001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Five-Phase Lifecycle</w:t>
            </w:r>
          </w:p>
        </w:tc>
        <w:tc>
          <w:tcPr/>
          <w:p>
            <w:pPr>
              <w:pStyle w:val="Compact"/>
              <w:jc w:val="left"/>
            </w:pPr>
            <w:hyperlink w:anchor="VC-001">
              <w:r>
                <w:rPr>
                  <w:rStyle w:val="Hyperlink"/>
                </w:rPr>
                <w:t xml:space="preserve">VC-001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Five-Phase Lifecycle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Not Run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HLR-PIPE-001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Five-Phase Lifecycle</w:t>
            </w:r>
          </w:p>
        </w:tc>
        <w:tc>
          <w:tcPr/>
          <w:p>
            <w:pPr>
              <w:pStyle w:val="Compact"/>
              <w:jc w:val="left"/>
            </w:pPr>
            <w:hyperlink w:anchor="VC-PIPE-007">
              <w:r>
                <w:rPr>
                  <w:rStyle w:val="Hyperlink"/>
                </w:rPr>
                <w:t xml:space="preserve">VC-PIPE-007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Sourcepos Normalization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HLR-PIPE-002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Handler Registration and Prerequisites</w:t>
            </w:r>
          </w:p>
        </w:tc>
        <w:tc>
          <w:tcPr/>
          <w:p>
            <w:pPr>
              <w:pStyle w:val="Compact"/>
              <w:jc w:val="left"/>
            </w:pPr>
            <w:hyperlink w:anchor="VC-002">
              <w:r>
                <w:rPr>
                  <w:rStyle w:val="Hyperlink"/>
                </w:rPr>
                <w:t xml:space="preserve">VC-002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Handler Registration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HLR-PIPE-003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Topological Ordering via Kahn’s Algorithm</w:t>
            </w:r>
          </w:p>
        </w:tc>
        <w:tc>
          <w:tcPr/>
          <w:p>
            <w:pPr>
              <w:pStyle w:val="Compact"/>
              <w:jc w:val="left"/>
            </w:pPr>
            <w:hyperlink w:anchor="VC-003">
              <w:r>
                <w:rPr>
                  <w:rStyle w:val="Hyperlink"/>
                </w:rPr>
                <w:t xml:space="preserve">VC-003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Topological Ordering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Not Run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HLR-PIPE-004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Phase Abort on VERIFY Errors</w:t>
            </w:r>
          </w:p>
        </w:tc>
        <w:tc>
          <w:tcPr/>
          <w:p>
            <w:pPr>
              <w:pStyle w:val="Compact"/>
              <w:jc w:val="left"/>
            </w:pPr>
            <w:hyperlink w:anchor="VC-004">
              <w:r>
                <w:rPr>
                  <w:rStyle w:val="Hyperlink"/>
                </w:rPr>
                <w:t xml:space="preserve">VC-004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Phase Abort on Errors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Not Run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HLR-PIPE-005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Batch Dispatch for All Phases</w:t>
            </w:r>
          </w:p>
        </w:tc>
        <w:tc>
          <w:tcPr/>
          <w:p>
            <w:pPr>
              <w:pStyle w:val="Compact"/>
              <w:jc w:val="left"/>
            </w:pPr>
            <w:hyperlink w:anchor="VC-005">
              <w:r>
                <w:rPr>
                  <w:rStyle w:val="Hyperlink"/>
                </w:rPr>
                <w:t xml:space="preserve">VC-005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Batch Dispatch Across All Phases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Not Run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HLR-PIPE-006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Context Creation and Propagation</w:t>
            </w:r>
          </w:p>
        </w:tc>
        <w:tc>
          <w:tcPr/>
          <w:p>
            <w:pPr>
              <w:pStyle w:val="Compact"/>
              <w:jc w:val="left"/>
            </w:pPr>
            <w:hyperlink w:anchor="VC-006">
              <w:r>
                <w:rPr>
                  <w:rStyle w:val="Hyperlink"/>
                </w:rPr>
                <w:t xml:space="preserve">VC-006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Context Propagation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HLR-STOR-001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SQLite Persistence</w:t>
            </w:r>
          </w:p>
        </w:tc>
        <w:tc>
          <w:tcPr/>
          <w:p>
            <w:pPr>
              <w:pStyle w:val="Compact"/>
              <w:jc w:val="left"/>
            </w:pPr>
            <w:hyperlink w:anchor="VC-007">
              <w:r>
                <w:rPr>
                  <w:rStyle w:val="Hyperlink"/>
                </w:rPr>
                <w:t xml:space="preserve">VC-007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SQLite Persistence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HLR-STOR-002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EAV Attribute Model</w:t>
            </w:r>
          </w:p>
        </w:tc>
        <w:tc>
          <w:tcPr/>
          <w:p>
            <w:pPr>
              <w:pStyle w:val="Compact"/>
              <w:jc w:val="left"/>
            </w:pPr>
            <w:hyperlink w:anchor="VC-008">
              <w:r>
                <w:rPr>
                  <w:rStyle w:val="Hyperlink"/>
                </w:rPr>
                <w:t xml:space="preserve">VC-008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EAV Attribute 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HLR-STOR-002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EAV Attribute Model</w:t>
            </w:r>
          </w:p>
        </w:tc>
        <w:tc>
          <w:tcPr/>
          <w:p>
            <w:pPr>
              <w:pStyle w:val="Compact"/>
              <w:jc w:val="left"/>
            </w:pPr>
            <w:hyperlink w:anchor="VC-008">
              <w:r>
                <w:rPr>
                  <w:rStyle w:val="Hyperlink"/>
                </w:rPr>
                <w:t xml:space="preserve">VC-008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EAV Attribute 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HLR-STOR-003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Build Cache</w:t>
            </w:r>
          </w:p>
        </w:tc>
        <w:tc>
          <w:tcPr/>
          <w:p>
            <w:pPr>
              <w:pStyle w:val="Compact"/>
              <w:jc w:val="left"/>
            </w:pPr>
            <w:hyperlink w:anchor="VC-009">
              <w:r>
                <w:rPr>
                  <w:rStyle w:val="Hyperlink"/>
                </w:rPr>
                <w:t xml:space="preserve">VC-009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Build Cache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HLR-STOR-004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Output Cache</w:t>
            </w:r>
          </w:p>
        </w:tc>
        <w:tc>
          <w:tcPr/>
          <w:p>
            <w:pPr>
              <w:pStyle w:val="Compact"/>
              <w:jc w:val="left"/>
            </w:pPr>
            <w:hyperlink w:anchor="VC-010">
              <w:r>
                <w:rPr>
                  <w:rStyle w:val="Hyperlink"/>
                </w:rPr>
                <w:t xml:space="preserve">VC-010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Output Cache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HLR-STOR-005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Incremental Rebuild Support</w:t>
            </w:r>
          </w:p>
        </w:tc>
        <w:tc>
          <w:tcPr/>
          <w:p>
            <w:pPr>
              <w:pStyle w:val="Compact"/>
              <w:jc w:val="left"/>
            </w:pPr>
            <w:hyperlink w:anchor="VC-011">
              <w:r>
                <w:rPr>
                  <w:rStyle w:val="Hyperlink"/>
                </w:rPr>
                <w:t xml:space="preserve">VC-011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Incremental Rebuild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Not Run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HLR-STOR-006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EAV Pivot Views for External Queries</w:t>
            </w:r>
          </w:p>
        </w:tc>
        <w:tc>
          <w:tcPr/>
          <w:p>
            <w:pPr>
              <w:pStyle w:val="Compact"/>
              <w:jc w:val="left"/>
            </w:pPr>
            <w:hyperlink w:anchor="VC-033">
              <w:r>
                <w:rPr>
                  <w:rStyle w:val="Hyperlink"/>
                </w:rPr>
                <w:t xml:space="preserve">VC-033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EAV Pivot Views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HLR-TYPE-001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Specifications Container</w:t>
            </w:r>
          </w:p>
        </w:tc>
        <w:tc>
          <w:tcPr/>
          <w:p>
            <w:pPr>
              <w:pStyle w:val="Compact"/>
              <w:jc w:val="left"/>
            </w:pPr>
            <w:hyperlink w:anchor="VC-012">
              <w:r>
                <w:rPr>
                  <w:rStyle w:val="Hyperlink"/>
                </w:rPr>
                <w:t xml:space="preserve">VC-012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Specifications Container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Not Run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HLR-TYPE-002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Objects Container</w:t>
            </w:r>
          </w:p>
        </w:tc>
        <w:tc>
          <w:tcPr/>
          <w:p>
            <w:pPr>
              <w:pStyle w:val="Compact"/>
              <w:jc w:val="left"/>
            </w:pPr>
            <w:hyperlink w:anchor="VC-013">
              <w:r>
                <w:rPr>
                  <w:rStyle w:val="Hyperlink"/>
                </w:rPr>
                <w:t xml:space="preserve">VC-013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Objects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HLR-TYPE-002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Objects Container</w:t>
            </w:r>
          </w:p>
        </w:tc>
        <w:tc>
          <w:tcPr/>
          <w:p>
            <w:pPr>
              <w:pStyle w:val="Compact"/>
              <w:jc w:val="left"/>
            </w:pPr>
            <w:hyperlink w:anchor="VC-013">
              <w:r>
                <w:rPr>
                  <w:rStyle w:val="Hyperlink"/>
                </w:rPr>
                <w:t xml:space="preserve">VC-013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Objects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HLR-TYPE-003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left"/>
            </w:pPr>
            <w:hyperlink w:anchor="VC-014">
              <w:r>
                <w:rPr>
                  <w:rStyle w:val="Hyperlink"/>
                </w:rPr>
                <w:t xml:space="preserve">VC-014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HLR-TYPE-003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left"/>
            </w:pPr>
            <w:hyperlink w:anchor="VC-014">
              <w:r>
                <w:rPr>
                  <w:rStyle w:val="Hyperlink"/>
                </w:rPr>
                <w:t xml:space="preserve">VC-014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HLR-TYPE-003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left"/>
            </w:pPr>
            <w:hyperlink w:anchor="VC-014">
              <w:r>
                <w:rPr>
                  <w:rStyle w:val="Hyperlink"/>
                </w:rPr>
                <w:t xml:space="preserve">VC-014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HLR-TYPE-003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left"/>
            </w:pPr>
            <w:hyperlink w:anchor="VC-014">
              <w:r>
                <w:rPr>
                  <w:rStyle w:val="Hyperlink"/>
                </w:rPr>
                <w:t xml:space="preserve">VC-014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HLR-TYPE-003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left"/>
            </w:pPr>
            <w:hyperlink w:anchor="VC-014">
              <w:r>
                <w:rPr>
                  <w:rStyle w:val="Hyperlink"/>
                </w:rPr>
                <w:t xml:space="preserve">VC-014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Floats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HLR-TYPE-004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Views Container</w:t>
            </w:r>
          </w:p>
        </w:tc>
        <w:tc>
          <w:tcPr/>
          <w:p>
            <w:pPr>
              <w:pStyle w:val="Compact"/>
              <w:jc w:val="left"/>
            </w:pPr>
            <w:hyperlink w:anchor="VC-016">
              <w:r>
                <w:rPr>
                  <w:rStyle w:val="Hyperlink"/>
                </w:rPr>
                <w:t xml:space="preserve">VC-016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Views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HLR-TYPE-004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Views Container</w:t>
            </w:r>
          </w:p>
        </w:tc>
        <w:tc>
          <w:tcPr/>
          <w:p>
            <w:pPr>
              <w:pStyle w:val="Compact"/>
              <w:jc w:val="left"/>
            </w:pPr>
            <w:hyperlink w:anchor="VC-016">
              <w:r>
                <w:rPr>
                  <w:rStyle w:val="Hyperlink"/>
                </w:rPr>
                <w:t xml:space="preserve">VC-016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Views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HLR-TYPE-004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Views Container</w:t>
            </w:r>
          </w:p>
        </w:tc>
        <w:tc>
          <w:tcPr/>
          <w:p>
            <w:pPr>
              <w:pStyle w:val="Compact"/>
              <w:jc w:val="left"/>
            </w:pPr>
            <w:hyperlink w:anchor="VC-016">
              <w:r>
                <w:rPr>
                  <w:rStyle w:val="Hyperlink"/>
                </w:rPr>
                <w:t xml:space="preserve">VC-016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Views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HLR-TYPE-005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HLR-TYPE-005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HLR-TYPE-005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HLR-TYPE-005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HLR-TYPE-005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HLR-TYPE-005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HLR-TYPE-005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HLR-TYPE-005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HLR-TYPE-005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left"/>
            </w:pPr>
            <w:hyperlink w:anchor="VC-015">
              <w:r>
                <w:rPr>
                  <w:rStyle w:val="Hyperlink"/>
                </w:rPr>
                <w:t xml:space="preserve">VC-015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Relations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HLR-TYPE-006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left"/>
            </w:pPr>
            <w:hyperlink w:anchor="VC-017">
              <w:r>
                <w:rPr>
                  <w:rStyle w:val="Hyperlink"/>
                </w:rPr>
                <w:t xml:space="preserve">VC-017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HLR-TYPE-006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left"/>
            </w:pPr>
            <w:hyperlink w:anchor="VC-017">
              <w:r>
                <w:rPr>
                  <w:rStyle w:val="Hyperlink"/>
                </w:rPr>
                <w:t xml:space="preserve">VC-017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HLR-TYPE-006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left"/>
            </w:pPr>
            <w:hyperlink w:anchor="VC-017">
              <w:r>
                <w:rPr>
                  <w:rStyle w:val="Hyperlink"/>
                </w:rPr>
                <w:t xml:space="preserve">VC-017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HLR-TYPE-006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left"/>
            </w:pPr>
            <w:hyperlink w:anchor="VC-017">
              <w:r>
                <w:rPr>
                  <w:rStyle w:val="Hyperlink"/>
                </w:rPr>
                <w:t xml:space="preserve">VC-017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 Attributes Container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HLR-TYPE-007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HLR-TYPE-007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HLR-TYPE-007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HLR-TYPE-007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HLR-TYPE-007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HLR-TYPE-007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HLR-TYPE-007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left"/>
            </w:pPr>
            <w:hyperlink w:anchor="VC-018">
              <w:r>
                <w:rPr>
                  <w:rStyle w:val="Hyperlink"/>
                </w:rPr>
                <w:t xml:space="preserve">VC-018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Type Validation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Pass</w:t>
            </w:r>
          </w:p>
        </w:tc>
      </w:tr>
    </w:tbl>
    <w:bookmarkStart w:id="58" w:name="SVC-001-sec5.1"/>
    <w:p>
      <w:pPr>
        <w:pStyle w:val="Heading2"/>
      </w:pPr>
      <w:r>
        <w:t xml:space="preserve">Deterministic Enforcement in VERIFY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traceability_vc_to_hlr</w:t>
      </w:r>
      <w:r>
        <w:t xml:space="preserve">: VC must trace to at least one HLR.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traceability_tr_to_vc</w:t>
      </w:r>
      <w:r>
        <w:t xml:space="preserve">: TR must trace to at least one VC.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traceability_hlr_to_vc</w:t>
      </w:r>
      <w:r>
        <w:t xml:space="preserve">: HLR must be covered by at least one VC (when VCs exist).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traceability_fd_to_csc</w:t>
      </w:r>
      <w:r>
        <w:t xml:space="preserve">: FD must trace to at least one CSC when CSC entries exist.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traceability_fd_to_csu</w:t>
      </w:r>
      <w:r>
        <w:t xml:space="preserve">: FD must trace to at least one CSU when CSU entries exist.</w:t>
      </w:r>
    </w:p>
    <w:p>
      <w:pPr>
        <w:pStyle w:val="FirstParagraph"/>
      </w:pPr>
      <w:r>
        <w:t xml:space="preserve">Projects control severity via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 </w:t>
      </w:r>
      <w:r>
        <w:t xml:space="preserve">policy (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) without custom check scripts.</w:t>
      </w:r>
      <w:r>
        <w:t xml:space="preserve"> </w:t>
      </w:r>
      <w:r>
        <w:t xml:space="preserve">TP filename-to-VC mapping is also enforced by the test runner naming convention (</w:t>
      </w:r>
      <w:r>
        <w:rPr>
          <w:rStyle w:val="VerbatimChar"/>
        </w:rPr>
        <w:t xml:space="preserve">vc_*_&lt;seq&gt;_*.md</w:t>
      </w:r>
      <w:r>
        <w:t xml:space="preserve">).</w:t>
      </w:r>
    </w:p>
    <w:bookmarkEnd w:id="58"/>
    <w:bookmarkEnd w:id="59"/>
    <w:bookmarkStart w:id="82" w:name="SVC-001-sec6"/>
    <w:p>
      <w:pPr>
        <w:pStyle w:val="Heading1"/>
      </w:pPr>
      <w:r>
        <w:t xml:space="preserve">Pipeline Verification Cases</w:t>
      </w:r>
    </w:p>
    <w:bookmarkStart w:id="60" w:name="VC-001"/>
    <w:p>
      <w:pPr>
        <w:pStyle w:val="Heading3"/>
      </w:pPr>
      <w:r>
        <w:t xml:space="preserve">VC-001: Five-Phase Lifecycle</w:t>
      </w:r>
    </w:p>
    <w:bookmarkEnd w:id="60"/>
    <w:p>
      <w:pPr>
        <w:pStyle w:val="FirstParagraph"/>
      </w:pPr>
      <w:r>
        <w:t xml:space="preserve">Verify that the</w:t>
      </w:r>
      <w:r>
        <w:t xml:space="preserve"> </w:t>
      </w:r>
      <w:hyperlink r:id="rId61">
        <w:r>
          <w:rPr>
            <w:rStyle w:val="Hyperlink"/>
          </w:rPr>
          <w:t xml:space="preserve">Pipeline</w:t>
        </w:r>
      </w:hyperlink>
      <w:r>
        <w:t xml:space="preserve"> </w:t>
      </w:r>
      <w:r>
        <w:t xml:space="preserve">executes all five phases in correct order.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62">
        <w:r>
          <w:rPr>
            <w:rStyle w:val="Hyperlink"/>
          </w:rPr>
          <w:t xml:space="preserve">INITIALIZE Phase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63">
        <w:r>
          <w:rPr>
            <w:rStyle w:val="Hyperlink"/>
          </w:rPr>
          <w:t xml:space="preserve">ANALYZE Phase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64">
        <w:r>
          <w:rPr>
            <w:rStyle w:val="Hyperlink"/>
          </w:rPr>
          <w:t xml:space="preserve">TRANSFORM Phase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65">
        <w:r>
          <w:rPr>
            <w:rStyle w:val="Hyperlink"/>
          </w:rPr>
          <w:t xml:space="preserve">VERIFY Phase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66">
        <w:r>
          <w:rPr>
            <w:rStyle w:val="Hyperlink"/>
          </w:rPr>
          <w:t xml:space="preserve">EMIT Phase</w:t>
        </w:r>
      </w:hyperlink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execute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sequentially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03"/>
        </w:numPr>
      </w:pPr>
      <w:r>
        <w:t xml:space="preserve">All 5 phases execute for every document</w:t>
      </w:r>
    </w:p>
    <w:p>
      <w:pPr>
        <w:pStyle w:val="Compact"/>
        <w:numPr>
          <w:ilvl w:val="0"/>
          <w:numId w:val="1003"/>
        </w:numPr>
      </w:pPr>
      <w:r>
        <w:t xml:space="preserve">Phase order is always INITIALIZE &lt; ANALYZE &lt; TRANSFORM &lt; VERIFY &lt; EMIT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04"/>
        </w:numPr>
      </w:pPr>
      <w:r>
        <w:t xml:space="preserve">Register handlers for all 5 phases that record execution timestamps</w:t>
      </w:r>
    </w:p>
    <w:p>
      <w:pPr>
        <w:pStyle w:val="Compact"/>
        <w:numPr>
          <w:ilvl w:val="0"/>
          <w:numId w:val="1004"/>
        </w:numPr>
      </w:pPr>
      <w:r>
        <w:t xml:space="preserve">Execute pipeline with test document</w:t>
      </w:r>
    </w:p>
    <w:p>
      <w:pPr>
        <w:pStyle w:val="Compact"/>
        <w:numPr>
          <w:ilvl w:val="0"/>
          <w:numId w:val="1004"/>
        </w:numPr>
      </w:pPr>
      <w:r>
        <w:t xml:space="preserve">Verify timestamps show strict ordering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23">
        <w:r>
          <w:rPr>
            <w:rStyle w:val="Hyperlink"/>
          </w:rPr>
          <w:t xml:space="preserve">HLR-PIPE-001</w:t>
        </w:r>
      </w:hyperlink>
    </w:p>
    <w:bookmarkStart w:id="67" w:name="VC-002"/>
    <w:p>
      <w:pPr>
        <w:pStyle w:val="Heading3"/>
      </w:pPr>
      <w:r>
        <w:t xml:space="preserve">VC-002: Handler Registration</w:t>
      </w:r>
    </w:p>
    <w:bookmarkEnd w:id="67"/>
    <w:p>
      <w:pPr>
        <w:pStyle w:val="FirstParagraph"/>
      </w:pPr>
      <w:r>
        <w:t xml:space="preserve">Verify that</w:t>
      </w:r>
      <w:r>
        <w:t xml:space="preserve"> </w:t>
      </w:r>
      <w:hyperlink r:id="rId68">
        <w:r>
          <w:rPr>
            <w:rStyle w:val="Hyperlink"/>
          </w:rPr>
          <w:t xml:space="preserve">Handler</w:t>
        </w:r>
      </w:hyperlink>
      <w:r>
        <w:t xml:space="preserve"> </w:t>
      </w:r>
      <w:r>
        <w:t xml:space="preserve">are registered with required fields.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handler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registration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validates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name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and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69">
        <w:r>
          <w:rPr>
            <w:rStyle w:val="Hyperlink"/>
          </w:rPr>
          <w:t xml:space="preserve">Prerequisites</w:t>
        </w:r>
      </w:hyperlink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05"/>
        </w:numPr>
      </w:pPr>
      <w:r>
        <w:t xml:space="preserve">Missing name throws</w:t>
      </w:r>
      <w:r>
        <w:t xml:space="preserve"> </w:t>
      </w:r>
      <w:r>
        <w:t xml:space="preserve">“Handler must have a</w:t>
      </w:r>
      <w:r>
        <w:t xml:space="preserve"> </w:t>
      </w:r>
      <w:r>
        <w:t xml:space="preserve">‘name’</w:t>
      </w:r>
      <w:r>
        <w:t xml:space="preserve"> </w:t>
      </w:r>
      <w:r>
        <w:t xml:space="preserve">field”</w:t>
      </w:r>
    </w:p>
    <w:p>
      <w:pPr>
        <w:pStyle w:val="Compact"/>
        <w:numPr>
          <w:ilvl w:val="0"/>
          <w:numId w:val="1005"/>
        </w:numPr>
      </w:pPr>
      <w:r>
        <w:t xml:space="preserve">Missing prerequisites throws</w:t>
      </w:r>
      <w:r>
        <w:t xml:space="preserve"> </w:t>
      </w:r>
      <w:r>
        <w:t xml:space="preserve">“Handler must have a</w:t>
      </w:r>
      <w:r>
        <w:t xml:space="preserve"> </w:t>
      </w:r>
      <w:r>
        <w:t xml:space="preserve">‘prerequisites’</w:t>
      </w:r>
      <w:r>
        <w:t xml:space="preserve"> </w:t>
      </w:r>
      <w:r>
        <w:t xml:space="preserve">field”</w:t>
      </w:r>
    </w:p>
    <w:p>
      <w:pPr>
        <w:pStyle w:val="Compact"/>
        <w:numPr>
          <w:ilvl w:val="0"/>
          <w:numId w:val="1005"/>
        </w:numPr>
      </w:pPr>
      <w:r>
        <w:t xml:space="preserve">Duplicate name throws</w:t>
      </w:r>
      <w:r>
        <w:t xml:space="preserve"> </w:t>
      </w:r>
      <w:r>
        <w:t xml:space="preserve">“Handler already registered”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06"/>
        </w:numPr>
      </w:pPr>
      <w:r>
        <w:t xml:space="preserve">Attempt to register handler without name field</w:t>
      </w:r>
    </w:p>
    <w:p>
      <w:pPr>
        <w:pStyle w:val="Compact"/>
        <w:numPr>
          <w:ilvl w:val="0"/>
          <w:numId w:val="1006"/>
        </w:numPr>
      </w:pPr>
      <w:r>
        <w:t xml:space="preserve">Attempt to register handler without prerequisites field</w:t>
      </w:r>
    </w:p>
    <w:p>
      <w:pPr>
        <w:pStyle w:val="Compact"/>
        <w:numPr>
          <w:ilvl w:val="0"/>
          <w:numId w:val="1006"/>
        </w:numPr>
      </w:pPr>
      <w:r>
        <w:t xml:space="preserve">Attempt to register duplicate handler</w:t>
      </w:r>
    </w:p>
    <w:p>
      <w:pPr>
        <w:pStyle w:val="Compact"/>
        <w:numPr>
          <w:ilvl w:val="0"/>
          <w:numId w:val="1006"/>
        </w:numPr>
      </w:pPr>
      <w:r>
        <w:t xml:space="preserve">Verify each case throws appropriate error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24">
        <w:r>
          <w:rPr>
            <w:rStyle w:val="Hyperlink"/>
          </w:rPr>
          <w:t xml:space="preserve">HLR-PIPE-002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70">
        <w:r>
          <w:rPr>
            <w:rStyle w:val="Hyperlink"/>
          </w:rPr>
          <w:t xml:space="preserve">LLR-PIPE-002-01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71">
        <w:r>
          <w:rPr>
            <w:rStyle w:val="Hyperlink"/>
          </w:rPr>
          <w:t xml:space="preserve">LLR-PIPE-002-02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72">
        <w:r>
          <w:rPr>
            <w:rStyle w:val="Hyperlink"/>
          </w:rPr>
          <w:t xml:space="preserve">LLR-PIPE-002-03</w:t>
        </w:r>
      </w:hyperlink>
    </w:p>
    <w:bookmarkStart w:id="73" w:name="VC-003"/>
    <w:p>
      <w:pPr>
        <w:pStyle w:val="Heading3"/>
      </w:pPr>
      <w:r>
        <w:t xml:space="preserve">VC-003: Topological Ordering</w:t>
      </w:r>
    </w:p>
    <w:bookmarkEnd w:id="73"/>
    <w:p>
      <w:pPr>
        <w:pStyle w:val="FirstParagraph"/>
      </w:pPr>
      <w:r>
        <w:t xml:space="preserve">Verify</w:t>
      </w:r>
      <w:r>
        <w:t xml:space="preserve"> </w:t>
      </w:r>
      <w:hyperlink r:id="rId68">
        <w:r>
          <w:rPr>
            <w:rStyle w:val="Hyperlink"/>
          </w:rPr>
          <w:t xml:space="preserve">Handler</w:t>
        </w:r>
      </w:hyperlink>
      <w:r>
        <w:t xml:space="preserve"> </w:t>
      </w:r>
      <w:r>
        <w:t xml:space="preserve">execute in dependency order.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74">
        <w:r>
          <w:rPr>
            <w:rStyle w:val="Hyperlink"/>
          </w:rPr>
          <w:t xml:space="preserve">Topological Sort</w:t>
        </w:r>
      </w:hyperlink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produces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correct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execution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order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07"/>
        </w:numPr>
      </w:pPr>
      <w:r>
        <w:t xml:space="preserve">Handlers execute after all prerequisites complete</w:t>
      </w:r>
    </w:p>
    <w:p>
      <w:pPr>
        <w:pStyle w:val="Compact"/>
        <w:numPr>
          <w:ilvl w:val="0"/>
          <w:numId w:val="1007"/>
        </w:numPr>
      </w:pPr>
      <w:r>
        <w:t xml:space="preserve">Alphabetical tiebreaker when multiple handlers have same in-degree</w:t>
      </w:r>
    </w:p>
    <w:p>
      <w:pPr>
        <w:pStyle w:val="Compact"/>
        <w:numPr>
          <w:ilvl w:val="0"/>
          <w:numId w:val="1007"/>
        </w:numPr>
      </w:pPr>
      <w:r>
        <w:t xml:space="preserve">Cycle detection reports error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08"/>
        </w:numPr>
      </w:pPr>
      <w:r>
        <w:t xml:space="preserve">Register handlers A, B, C where B depends on A, C depends on B</w:t>
      </w:r>
    </w:p>
    <w:p>
      <w:pPr>
        <w:pStyle w:val="Compact"/>
        <w:numPr>
          <w:ilvl w:val="0"/>
          <w:numId w:val="1008"/>
        </w:numPr>
      </w:pPr>
      <w:r>
        <w:t xml:space="preserve">Execute phase and record execution order</w:t>
      </w:r>
    </w:p>
    <w:p>
      <w:pPr>
        <w:pStyle w:val="Compact"/>
        <w:numPr>
          <w:ilvl w:val="0"/>
          <w:numId w:val="1008"/>
        </w:numPr>
      </w:pPr>
      <w:r>
        <w:t xml:space="preserve">Verify order is A, B, C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25">
        <w:r>
          <w:rPr>
            <w:rStyle w:val="Hyperlink"/>
          </w:rPr>
          <w:t xml:space="preserve">HLR-PIPE-003</w:t>
        </w:r>
      </w:hyperlink>
    </w:p>
    <w:bookmarkStart w:id="75" w:name="VC-004"/>
    <w:p>
      <w:pPr>
        <w:pStyle w:val="Heading3"/>
      </w:pPr>
      <w:r>
        <w:t xml:space="preserve">VC-004: Phase Abort on Errors</w:t>
      </w:r>
    </w:p>
    <w:bookmarkEnd w:id="75"/>
    <w:p>
      <w:pPr>
        <w:pStyle w:val="FirstParagraph"/>
      </w:pPr>
      <w:r>
        <w:t xml:space="preserve">Verify pipeline stops before EMIT if errors exist.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EMIT is skipped when verification fails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09"/>
        </w:numPr>
      </w:pPr>
      <w:r>
        <w:t xml:space="preserve">diagnostics.has_errors() returns true after VERIFY</w:t>
      </w:r>
    </w:p>
    <w:p>
      <w:pPr>
        <w:pStyle w:val="Compact"/>
        <w:numPr>
          <w:ilvl w:val="0"/>
          <w:numId w:val="1009"/>
        </w:numPr>
      </w:pPr>
      <w:r>
        <w:t xml:space="preserve">TRANSFORM phase has already completed before VERIFY</w:t>
      </w:r>
    </w:p>
    <w:p>
      <w:pPr>
        <w:pStyle w:val="Compact"/>
        <w:numPr>
          <w:ilvl w:val="0"/>
          <w:numId w:val="1009"/>
        </w:numPr>
      </w:pPr>
      <w:r>
        <w:t xml:space="preserve">EMIT phase handlers never called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10"/>
        </w:numPr>
      </w:pPr>
      <w:r>
        <w:t xml:space="preserve">Create document with validation errors (missing required attribute)</w:t>
      </w:r>
    </w:p>
    <w:p>
      <w:pPr>
        <w:pStyle w:val="Compact"/>
        <w:numPr>
          <w:ilvl w:val="0"/>
          <w:numId w:val="1010"/>
        </w:numPr>
      </w:pPr>
      <w:r>
        <w:t xml:space="preserve">Execute pipeline</w:t>
      </w:r>
    </w:p>
    <w:p>
      <w:pPr>
        <w:pStyle w:val="Compact"/>
        <w:numPr>
          <w:ilvl w:val="0"/>
          <w:numId w:val="1010"/>
        </w:numPr>
      </w:pPr>
      <w:r>
        <w:t xml:space="preserve">Verify EMIT handlers are not invoked after VERIFY errors are reported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26">
        <w:r>
          <w:rPr>
            <w:rStyle w:val="Hyperlink"/>
          </w:rPr>
          <w:t xml:space="preserve">HLR-PIPE-004</w:t>
        </w:r>
      </w:hyperlink>
    </w:p>
    <w:bookmarkStart w:id="76" w:name="VC-005"/>
    <w:p>
      <w:pPr>
        <w:pStyle w:val="Heading3"/>
      </w:pPr>
      <w:r>
        <w:t xml:space="preserve">VC-005: Batch Dispatch Across All Phases</w:t>
      </w:r>
    </w:p>
    <w:bookmarkEnd w:id="76"/>
    <w:p>
      <w:pPr>
        <w:pStyle w:val="FirstParagraph"/>
      </w:pPr>
      <w:r>
        <w:t xml:space="preserve">Verify that every phase uses batch-dispatched</w:t>
      </w:r>
      <w:r>
        <w:t xml:space="preserve"> </w:t>
      </w:r>
      <w:r>
        <w:rPr>
          <w:rStyle w:val="VerbatimChar"/>
        </w:rPr>
        <w:t xml:space="preserve">on_{phase}</w:t>
      </w:r>
      <w:r>
        <w:t xml:space="preserve"> </w:t>
      </w:r>
      <w:r>
        <w:t xml:space="preserve">hooks.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each handler hook receives the full contexts array for INITIALIZE, ANALYZE, TRANSFORM, VERIFY, and EMIT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on_{phase}</w:t>
      </w:r>
      <w:r>
        <w:t xml:space="preserve"> </w:t>
      </w:r>
      <w:r>
        <w:t xml:space="preserve">hook is called exactly once per phase</w:t>
      </w:r>
    </w:p>
    <w:p>
      <w:pPr>
        <w:pStyle w:val="Compact"/>
        <w:numPr>
          <w:ilvl w:val="0"/>
          <w:numId w:val="1011"/>
        </w:numPr>
      </w:pPr>
      <w:r>
        <w:t xml:space="preserve">Every hook receives the full contexts array</w:t>
      </w:r>
    </w:p>
    <w:p>
      <w:pPr>
        <w:pStyle w:val="Compact"/>
        <w:numPr>
          <w:ilvl w:val="0"/>
          <w:numId w:val="101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on_{phase}_batch</w:t>
      </w:r>
      <w:r>
        <w:t xml:space="preserve"> </w:t>
      </w:r>
      <w:r>
        <w:t xml:space="preserve">hooks are required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12"/>
        </w:numPr>
      </w:pPr>
      <w:r>
        <w:t xml:space="preserve">Create 3 test documents</w:t>
      </w:r>
    </w:p>
    <w:p>
      <w:pPr>
        <w:pStyle w:val="Compact"/>
        <w:numPr>
          <w:ilvl w:val="0"/>
          <w:numId w:val="1012"/>
        </w:numPr>
      </w:pPr>
      <w:r>
        <w:t xml:space="preserve">Register handler with</w:t>
      </w:r>
      <w:r>
        <w:t xml:space="preserve"> </w:t>
      </w:r>
      <w:r>
        <w:rPr>
          <w:rStyle w:val="VerbatimChar"/>
        </w:rPr>
        <w:t xml:space="preserve">on_initialize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on_analyze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on_transform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on_verify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on_emit</w:t>
      </w:r>
      <w:r>
        <w:t xml:space="preserve"> </w:t>
      </w:r>
      <w:r>
        <w:t xml:space="preserve">hooks that record call counts and context sizes</w:t>
      </w:r>
    </w:p>
    <w:p>
      <w:pPr>
        <w:pStyle w:val="Compact"/>
        <w:numPr>
          <w:ilvl w:val="0"/>
          <w:numId w:val="1012"/>
        </w:numPr>
      </w:pPr>
      <w:r>
        <w:t xml:space="preserve">Execute pipeline</w:t>
      </w:r>
    </w:p>
    <w:p>
      <w:pPr>
        <w:pStyle w:val="Compact"/>
        <w:numPr>
          <w:ilvl w:val="0"/>
          <w:numId w:val="1012"/>
        </w:numPr>
      </w:pPr>
      <w:r>
        <w:t xml:space="preserve">Verify each phase hook receives array with 3 contexts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27">
        <w:r>
          <w:rPr>
            <w:rStyle w:val="Hyperlink"/>
          </w:rPr>
          <w:t xml:space="preserve">HLR-PIPE-005</w:t>
        </w:r>
      </w:hyperlink>
    </w:p>
    <w:bookmarkStart w:id="77" w:name="VC-006"/>
    <w:p>
      <w:pPr>
        <w:pStyle w:val="Heading3"/>
      </w:pPr>
      <w:r>
        <w:t xml:space="preserve">VC-006: Context Propagation</w:t>
      </w:r>
    </w:p>
    <w:bookmarkEnd w:id="77"/>
    <w:p>
      <w:pPr>
        <w:pStyle w:val="FirstParagraph"/>
      </w:pPr>
      <w:r>
        <w:t xml:space="preserve">Verify context object contains required fields.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handlers receive complete context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Inspection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13"/>
        </w:numPr>
      </w:pPr>
      <w:r>
        <w:t xml:space="preserve">context.doc contains DocumentWalker instance</w:t>
      </w:r>
    </w:p>
    <w:p>
      <w:pPr>
        <w:pStyle w:val="Compact"/>
        <w:numPr>
          <w:ilvl w:val="0"/>
          <w:numId w:val="1013"/>
        </w:numPr>
      </w:pPr>
      <w:r>
        <w:t xml:space="preserve">context.spec_id contains document identifier</w:t>
      </w:r>
    </w:p>
    <w:p>
      <w:pPr>
        <w:pStyle w:val="Compact"/>
        <w:numPr>
          <w:ilvl w:val="0"/>
          <w:numId w:val="1013"/>
        </w:numPr>
      </w:pPr>
      <w:r>
        <w:t xml:space="preserve">context.config contains preset configuration</w:t>
      </w:r>
    </w:p>
    <w:p>
      <w:pPr>
        <w:pStyle w:val="Compact"/>
        <w:numPr>
          <w:ilvl w:val="0"/>
          <w:numId w:val="1013"/>
        </w:numPr>
      </w:pPr>
      <w:r>
        <w:t xml:space="preserve">context.output_format contains primary format</w:t>
      </w:r>
    </w:p>
    <w:p>
      <w:pPr>
        <w:pStyle w:val="Compact"/>
        <w:numPr>
          <w:ilvl w:val="0"/>
          <w:numId w:val="1013"/>
        </w:numPr>
      </w:pPr>
      <w:r>
        <w:t xml:space="preserve">context.outputs contains format/path pairs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14"/>
        </w:numPr>
      </w:pPr>
      <w:r>
        <w:t xml:space="preserve">Examine context creation in pipeline.execute()</w:t>
      </w:r>
    </w:p>
    <w:p>
      <w:pPr>
        <w:pStyle w:val="Compact"/>
        <w:numPr>
          <w:ilvl w:val="0"/>
          <w:numId w:val="1014"/>
        </w:numPr>
      </w:pPr>
      <w:r>
        <w:t xml:space="preserve">Verify all documented fields are populated</w:t>
      </w:r>
    </w:p>
    <w:p>
      <w:pPr>
        <w:pStyle w:val="Compact"/>
        <w:numPr>
          <w:ilvl w:val="0"/>
          <w:numId w:val="1014"/>
        </w:numPr>
      </w:pPr>
      <w:r>
        <w:t xml:space="preserve">Check context passed to each handler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28">
        <w:r>
          <w:rPr>
            <w:rStyle w:val="Hyperlink"/>
          </w:rPr>
          <w:t xml:space="preserve">HLR-PIPE-006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78">
        <w:r>
          <w:rPr>
            <w:rStyle w:val="Hyperlink"/>
          </w:rPr>
          <w:t xml:space="preserve">LLR-PIPE-006-01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79">
        <w:r>
          <w:rPr>
            <w:rStyle w:val="Hyperlink"/>
          </w:rPr>
          <w:t xml:space="preserve">LLR-PIPE-006-02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80">
        <w:r>
          <w:rPr>
            <w:rStyle w:val="Hyperlink"/>
          </w:rPr>
          <w:t xml:space="preserve">LLR-PIPE-006-03</w:t>
        </w:r>
      </w:hyperlink>
    </w:p>
    <w:bookmarkStart w:id="81" w:name="VC-PIPE-007"/>
    <w:p>
      <w:pPr>
        <w:pStyle w:val="Heading3"/>
      </w:pPr>
      <w:r>
        <w:t xml:space="preserve">VC-PIPE-007: Sourcepos Normalization</w:t>
      </w:r>
    </w:p>
    <w:bookmarkEnd w:id="81"/>
    <w:p>
      <w:pPr>
        <w:pStyle w:val="FirstParagraph"/>
      </w:pPr>
      <w:r>
        <w:t xml:space="preserve">Verify inline tracking spans are stripped from AST while preserving block-level data-pos.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that Pandoc sourcepos tracking spans (data-pos, wrapper attributes) are removed from inline content across all container types while Link elements receive transferred data-pos for diagnostic reporting.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15"/>
        </w:numPr>
      </w:pPr>
      <w:r>
        <w:t xml:space="preserve">No inline tracking spans with data-pos remain in output AST</w:t>
      </w:r>
    </w:p>
    <w:p>
      <w:pPr>
        <w:pStyle w:val="Compact"/>
        <w:numPr>
          <w:ilvl w:val="0"/>
          <w:numId w:val="1015"/>
        </w:numPr>
      </w:pPr>
      <w:r>
        <w:t xml:space="preserve">Text content (bold, italic) preserved without wrapper spans</w:t>
      </w:r>
    </w:p>
    <w:p>
      <w:pPr>
        <w:pStyle w:val="Compact"/>
        <w:numPr>
          <w:ilvl w:val="0"/>
          <w:numId w:val="1015"/>
        </w:numPr>
      </w:pPr>
      <w:r>
        <w:t xml:space="preserve">Adjacent Str tokens merged after span removal</w:t>
      </w:r>
    </w:p>
    <w:p>
      <w:pPr>
        <w:pStyle w:val="Compact"/>
        <w:numPr>
          <w:ilvl w:val="0"/>
          <w:numId w:val="1015"/>
        </w:numPr>
      </w:pPr>
      <w:r>
        <w:t xml:space="preserve">Block-level data-pos attributes preserved for diagnostics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16"/>
        </w:numPr>
      </w:pPr>
      <w:r>
        <w:t xml:space="preserve">Process test document with bold, italic, and linked text that generates tracking spans</w:t>
      </w:r>
    </w:p>
    <w:p>
      <w:pPr>
        <w:pStyle w:val="Compact"/>
        <w:numPr>
          <w:ilvl w:val="0"/>
          <w:numId w:val="1016"/>
        </w:numPr>
      </w:pPr>
      <w:r>
        <w:t xml:space="preserve">Execute pipeline through all five phases with JSON output</w:t>
      </w:r>
    </w:p>
    <w:p>
      <w:pPr>
        <w:pStyle w:val="Compact"/>
        <w:numPr>
          <w:ilvl w:val="0"/>
          <w:numId w:val="1016"/>
        </w:numPr>
      </w:pPr>
      <w:r>
        <w:t xml:space="preserve">Oracle verifies no tracking spans remain, text content preserved, adjacent Str tokens merged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23">
        <w:r>
          <w:rPr>
            <w:rStyle w:val="Hyperlink"/>
          </w:rPr>
          <w:t xml:space="preserve">HLR-PIPE-001</w:t>
        </w:r>
      </w:hyperlink>
    </w:p>
    <w:bookmarkEnd w:id="82"/>
    <w:bookmarkStart w:id="96" w:name="SVC-001-sec7"/>
    <w:p>
      <w:pPr>
        <w:pStyle w:val="Heading1"/>
      </w:pPr>
      <w:r>
        <w:t xml:space="preserve">Storage Verification Cases</w:t>
      </w:r>
    </w:p>
    <w:bookmarkStart w:id="83" w:name="VC-007"/>
    <w:p>
      <w:pPr>
        <w:pStyle w:val="Heading3"/>
      </w:pPr>
      <w:r>
        <w:t xml:space="preserve">VC-007: SQLite Persistence</w:t>
      </w:r>
    </w:p>
    <w:bookmarkEnd w:id="83"/>
    <w:p>
      <w:pPr>
        <w:pStyle w:val="FirstParagraph"/>
      </w:pPr>
      <w:r>
        <w:t xml:space="preserve">Verify data persists correctly in</w:t>
      </w:r>
      <w:r>
        <w:t xml:space="preserve"> </w:t>
      </w:r>
      <w:hyperlink r:id="rId84">
        <w:r>
          <w:rPr>
            <w:rStyle w:val="Hyperlink"/>
          </w:rPr>
          <w:t xml:space="preserve">SQLite Database</w:t>
        </w:r>
      </w:hyperlink>
      <w:r>
        <w:t xml:space="preserve"> </w:t>
      </w:r>
      <w:r>
        <w:t xml:space="preserve">database.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all content tables store and retrieve data accurately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17"/>
        </w:numPr>
      </w:pPr>
      <w:r>
        <w:t xml:space="preserve">Inserted data matches queried data exactly</w:t>
      </w:r>
    </w:p>
    <w:p>
      <w:pPr>
        <w:pStyle w:val="Compact"/>
        <w:numPr>
          <w:ilvl w:val="0"/>
          <w:numId w:val="1017"/>
        </w:numPr>
      </w:pPr>
      <w:r>
        <w:t xml:space="preserve">Foreign keys resolve to valid parent records</w:t>
      </w:r>
    </w:p>
    <w:p>
      <w:pPr>
        <w:pStyle w:val="Compact"/>
        <w:numPr>
          <w:ilvl w:val="0"/>
          <w:numId w:val="1017"/>
        </w:numPr>
      </w:pPr>
      <w:r>
        <w:t xml:space="preserve">Database survives process restart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18"/>
        </w:numPr>
      </w:pPr>
      <w:r>
        <w:t xml:space="preserve">Insert test data into specifications, spec_objects, spec_floats tables</w:t>
      </w:r>
    </w:p>
    <w:p>
      <w:pPr>
        <w:pStyle w:val="Compact"/>
        <w:numPr>
          <w:ilvl w:val="0"/>
          <w:numId w:val="1018"/>
        </w:numPr>
      </w:pPr>
      <w:r>
        <w:t xml:space="preserve">Query data back and compare with original</w:t>
      </w:r>
    </w:p>
    <w:p>
      <w:pPr>
        <w:pStyle w:val="Compact"/>
        <w:numPr>
          <w:ilvl w:val="0"/>
          <w:numId w:val="1018"/>
        </w:numPr>
      </w:pPr>
      <w:r>
        <w:t xml:space="preserve">Verify foreign key relationships are maintained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29">
        <w:r>
          <w:rPr>
            <w:rStyle w:val="Hyperlink"/>
          </w:rPr>
          <w:t xml:space="preserve">HLR-STOR-001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85">
        <w:r>
          <w:rPr>
            <w:rStyle w:val="Hyperlink"/>
          </w:rPr>
          <w:t xml:space="preserve">LLR-DB-007-01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86">
        <w:r>
          <w:rPr>
            <w:rStyle w:val="Hyperlink"/>
          </w:rPr>
          <w:t xml:space="preserve">LLR-DB-007-02</w:t>
        </w:r>
      </w:hyperlink>
    </w:p>
    <w:bookmarkStart w:id="87" w:name="VC-008"/>
    <w:p>
      <w:pPr>
        <w:pStyle w:val="Heading3"/>
      </w:pPr>
      <w:r>
        <w:t xml:space="preserve">VC-008: EAV Attribute Model</w:t>
      </w:r>
    </w:p>
    <w:bookmarkEnd w:id="87"/>
    <w:p>
      <w:pPr>
        <w:pStyle w:val="FirstParagraph"/>
      </w:pPr>
      <w:r>
        <w:t xml:space="preserve">Verify attributes store in correct typed columns.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88">
        <w:r>
          <w:rPr>
            <w:rStyle w:val="Hyperlink"/>
          </w:rPr>
          <w:t xml:space="preserve">EAV Model</w:t>
        </w:r>
      </w:hyperlink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pattern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correctly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routes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values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to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typed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columns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19"/>
        </w:numPr>
      </w:pPr>
      <w:r>
        <w:t xml:space="preserve">STRING values populate string_value column only</w:t>
      </w:r>
    </w:p>
    <w:p>
      <w:pPr>
        <w:pStyle w:val="Compact"/>
        <w:numPr>
          <w:ilvl w:val="0"/>
          <w:numId w:val="1019"/>
        </w:numPr>
      </w:pPr>
      <w:r>
        <w:t xml:space="preserve">INTEGER values populate int_value column only</w:t>
      </w:r>
    </w:p>
    <w:p>
      <w:pPr>
        <w:pStyle w:val="Compact"/>
        <w:numPr>
          <w:ilvl w:val="0"/>
          <w:numId w:val="1019"/>
        </w:numPr>
      </w:pPr>
      <w:r>
        <w:t xml:space="preserve">ENUM values populate enum_ref column only</w:t>
      </w:r>
    </w:p>
    <w:p>
      <w:pPr>
        <w:pStyle w:val="Compact"/>
        <w:numPr>
          <w:ilvl w:val="0"/>
          <w:numId w:val="1019"/>
        </w:numPr>
      </w:pPr>
      <w:r>
        <w:t xml:space="preserve">Exactly one typed column is non-NULL per row</w:t>
      </w:r>
    </w:p>
    <w:p>
      <w:pPr>
        <w:pStyle w:val="Compact"/>
        <w:numPr>
          <w:ilvl w:val="0"/>
          <w:numId w:val="1019"/>
        </w:numPr>
      </w:pPr>
      <w:r>
        <w:t xml:space="preserve">Invalid values leave typed columns NULL for proof-view diagnostics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20"/>
        </w:numPr>
      </w:pPr>
      <w:r>
        <w:t xml:space="preserve">Run markdown-driven attribute probe through</w:t>
      </w:r>
      <w:r>
        <w:t xml:space="preserve"> </w:t>
      </w:r>
      <w:r>
        <w:rPr>
          <w:rStyle w:val="VerbatimChar"/>
        </w:rPr>
        <w:t xml:space="preserve">test_cov</w:t>
      </w:r>
      <w:r>
        <w:t xml:space="preserve"> </w:t>
      </w:r>
      <w:r>
        <w:t xml:space="preserve">template</w:t>
      </w:r>
    </w:p>
    <w:p>
      <w:pPr>
        <w:pStyle w:val="Compact"/>
        <w:numPr>
          <w:ilvl w:val="0"/>
          <w:numId w:val="1020"/>
        </w:numPr>
      </w:pPr>
      <w:r>
        <w:t xml:space="preserve">Cast attributes across STRING, INTEGER, REAL, BOOLEAN, DATE, ENUM, XHTML</w:t>
      </w:r>
    </w:p>
    <w:p>
      <w:pPr>
        <w:pStyle w:val="Compact"/>
        <w:numPr>
          <w:ilvl w:val="0"/>
          <w:numId w:val="1020"/>
        </w:numPr>
      </w:pPr>
      <w:r>
        <w:t xml:space="preserve">Exercise</w:t>
      </w:r>
      <w:r>
        <w:t xml:space="preserve"> </w:t>
      </w:r>
      <w:r>
        <w:rPr>
          <w:rStyle w:val="VerbatimChar"/>
        </w:rPr>
        <w:t xml:space="preserve">cast_all()</w:t>
      </w:r>
      <w:r>
        <w:t xml:space="preserve"> </w:t>
      </w:r>
      <w:r>
        <w:t xml:space="preserve">on pending rows with mixed valid/invalid values</w:t>
      </w:r>
    </w:p>
    <w:p>
      <w:pPr>
        <w:pStyle w:val="Compact"/>
        <w:numPr>
          <w:ilvl w:val="0"/>
          <w:numId w:val="1020"/>
        </w:numPr>
      </w:pPr>
      <w:r>
        <w:t xml:space="preserve">Verify only the appropriate typed columns are populated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30">
        <w:r>
          <w:rPr>
            <w:rStyle w:val="Hyperlink"/>
          </w:rPr>
          <w:t xml:space="preserve">HLR-STOR-002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89">
        <w:r>
          <w:rPr>
            <w:rStyle w:val="Hyperlink"/>
          </w:rPr>
          <w:t xml:space="preserve">LLR-DB-008-01</w:t>
        </w:r>
      </w:hyperlink>
    </w:p>
    <w:bookmarkStart w:id="90" w:name="VC-009"/>
    <w:p>
      <w:pPr>
        <w:pStyle w:val="Heading3"/>
      </w:pPr>
      <w:r>
        <w:t xml:space="preserve">VC-009: Build Cache</w:t>
      </w:r>
    </w:p>
    <w:bookmarkEnd w:id="90"/>
    <w:p>
      <w:pPr>
        <w:pStyle w:val="FirstParagraph"/>
      </w:pPr>
      <w:r>
        <w:t xml:space="preserve">Verify</w:t>
      </w:r>
      <w:r>
        <w:t xml:space="preserve"> </w:t>
      </w:r>
      <w:hyperlink r:id="rId91">
        <w:r>
          <w:rPr>
            <w:rStyle w:val="Hyperlink"/>
          </w:rPr>
          <w:t xml:space="preserve">Build Cache</w:t>
        </w:r>
      </w:hyperlink>
      <w:r>
        <w:t xml:space="preserve"> </w:t>
      </w:r>
      <w:r>
        <w:t xml:space="preserve">tracks document changes.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changed documents are rebuilt, unchanged are skipped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21"/>
        </w:numPr>
      </w:pPr>
      <w:r>
        <w:t xml:space="preserve">is_document_dirty() returns true for changed documents</w:t>
      </w:r>
    </w:p>
    <w:p>
      <w:pPr>
        <w:pStyle w:val="Compact"/>
        <w:numPr>
          <w:ilvl w:val="0"/>
          <w:numId w:val="1021"/>
        </w:numPr>
      </w:pPr>
      <w:r>
        <w:t xml:space="preserve">is_document_dirty() returns false for unchanged documents</w:t>
      </w:r>
    </w:p>
    <w:p>
      <w:pPr>
        <w:pStyle w:val="Compact"/>
        <w:numPr>
          <w:ilvl w:val="0"/>
          <w:numId w:val="1021"/>
        </w:numPr>
      </w:pPr>
      <w:r>
        <w:t xml:space="preserve">Include file changes propagate to root documents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22"/>
        </w:numPr>
      </w:pPr>
      <w:r>
        <w:t xml:space="preserve">Build project with 2 documents</w:t>
      </w:r>
    </w:p>
    <w:p>
      <w:pPr>
        <w:pStyle w:val="Compact"/>
        <w:numPr>
          <w:ilvl w:val="0"/>
          <w:numId w:val="1022"/>
        </w:numPr>
      </w:pPr>
      <w:r>
        <w:t xml:space="preserve">Modify one document</w:t>
      </w:r>
    </w:p>
    <w:p>
      <w:pPr>
        <w:pStyle w:val="Compact"/>
        <w:numPr>
          <w:ilvl w:val="0"/>
          <w:numId w:val="1022"/>
        </w:numPr>
      </w:pPr>
      <w:r>
        <w:t xml:space="preserve">Rebuild and verify only modified document is reprocessed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31">
        <w:r>
          <w:rPr>
            <w:rStyle w:val="Hyperlink"/>
          </w:rPr>
          <w:t xml:space="preserve">HLR-STOR-003</w:t>
        </w:r>
      </w:hyperlink>
    </w:p>
    <w:bookmarkStart w:id="92" w:name="VC-010"/>
    <w:p>
      <w:pPr>
        <w:pStyle w:val="Heading3"/>
      </w:pPr>
      <w:r>
        <w:t xml:space="preserve">VC-010: Output Cache</w:t>
      </w:r>
    </w:p>
    <w:bookmarkEnd w:id="92"/>
    <w:p>
      <w:pPr>
        <w:pStyle w:val="FirstParagraph"/>
      </w:pPr>
      <w:r>
        <w:t xml:space="preserve">Verify</w:t>
      </w:r>
      <w:r>
        <w:t xml:space="preserve"> </w:t>
      </w:r>
      <w:hyperlink r:id="rId93">
        <w:r>
          <w:rPr>
            <w:rStyle w:val="Hyperlink"/>
          </w:rPr>
          <w:t xml:space="preserve">Output Cache</w:t>
        </w:r>
      </w:hyperlink>
      <w:r>
        <w:t xml:space="preserve"> </w:t>
      </w:r>
      <w:r>
        <w:t xml:space="preserve">prevents redundant generation.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unchanged outputs are not regenerated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23"/>
        </w:numPr>
      </w:pPr>
      <w:r>
        <w:t xml:space="preserve">is_output_current() returns true when input hash matches</w:t>
      </w:r>
    </w:p>
    <w:p>
      <w:pPr>
        <w:pStyle w:val="Compact"/>
        <w:numPr>
          <w:ilvl w:val="0"/>
          <w:numId w:val="1023"/>
        </w:numPr>
      </w:pPr>
      <w:r>
        <w:t xml:space="preserve">Pandoc invocation count is zero for unchanged outputs</w:t>
      </w:r>
    </w:p>
    <w:p>
      <w:pPr>
        <w:pStyle w:val="Compact"/>
        <w:numPr>
          <w:ilvl w:val="0"/>
          <w:numId w:val="1023"/>
        </w:numPr>
      </w:pPr>
      <w:r>
        <w:t xml:space="preserve">Cache updates after successful generation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24"/>
        </w:numPr>
      </w:pPr>
      <w:r>
        <w:t xml:space="preserve">Build project generating DOCX output</w:t>
      </w:r>
    </w:p>
    <w:p>
      <w:pPr>
        <w:pStyle w:val="Compact"/>
        <w:numPr>
          <w:ilvl w:val="0"/>
          <w:numId w:val="1024"/>
        </w:numPr>
      </w:pPr>
      <w:r>
        <w:t xml:space="preserve">Rebuild without changes</w:t>
      </w:r>
    </w:p>
    <w:p>
      <w:pPr>
        <w:pStyle w:val="Compact"/>
        <w:numPr>
          <w:ilvl w:val="0"/>
          <w:numId w:val="1024"/>
        </w:numPr>
      </w:pPr>
      <w:r>
        <w:t xml:space="preserve">Verify pandoc is not invoked for unchanged outputs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32">
        <w:r>
          <w:rPr>
            <w:rStyle w:val="Hyperlink"/>
          </w:rPr>
          <w:t xml:space="preserve">HLR-STOR-004</w:t>
        </w:r>
      </w:hyperlink>
    </w:p>
    <w:bookmarkStart w:id="94" w:name="VC-011"/>
    <w:p>
      <w:pPr>
        <w:pStyle w:val="Heading3"/>
      </w:pPr>
      <w:r>
        <w:t xml:space="preserve">VC-011: Incremental Rebuild</w:t>
      </w:r>
    </w:p>
    <w:bookmarkEnd w:id="94"/>
    <w:p>
      <w:pPr>
        <w:pStyle w:val="FirstParagraph"/>
      </w:pPr>
      <w:r>
        <w:t xml:space="preserve">Verify incremental rebuild reduces processing time.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partial rebuilds are faster than full rebuilds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Demonstration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25"/>
        </w:numPr>
      </w:pPr>
      <w:r>
        <w:t xml:space="preserve">Incremental build processes only changed documents</w:t>
      </w:r>
    </w:p>
    <w:p>
      <w:pPr>
        <w:pStyle w:val="Compact"/>
        <w:numPr>
          <w:ilvl w:val="0"/>
          <w:numId w:val="1025"/>
        </w:numPr>
      </w:pPr>
      <w:r>
        <w:t xml:space="preserve">Build time scales with changes, not project size</w:t>
      </w:r>
    </w:p>
    <w:p>
      <w:pPr>
        <w:pStyle w:val="Compact"/>
        <w:numPr>
          <w:ilvl w:val="0"/>
          <w:numId w:val="1025"/>
        </w:numPr>
      </w:pPr>
      <w:r>
        <w:t xml:space="preserve">Include graph correctly identifies dependencies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26"/>
        </w:numPr>
      </w:pPr>
      <w:r>
        <w:t xml:space="preserve">Build project with 10 documents (measure time T1)</w:t>
      </w:r>
    </w:p>
    <w:p>
      <w:pPr>
        <w:pStyle w:val="Compact"/>
        <w:numPr>
          <w:ilvl w:val="0"/>
          <w:numId w:val="1026"/>
        </w:numPr>
      </w:pPr>
      <w:r>
        <w:t xml:space="preserve">Modify 1 document</w:t>
      </w:r>
    </w:p>
    <w:p>
      <w:pPr>
        <w:pStyle w:val="Compact"/>
        <w:numPr>
          <w:ilvl w:val="0"/>
          <w:numId w:val="1026"/>
        </w:numPr>
      </w:pPr>
      <w:r>
        <w:t xml:space="preserve">Rebuild (measure time T2)</w:t>
      </w:r>
    </w:p>
    <w:p>
      <w:pPr>
        <w:pStyle w:val="Compact"/>
        <w:numPr>
          <w:ilvl w:val="0"/>
          <w:numId w:val="1026"/>
        </w:numPr>
      </w:pPr>
      <w:r>
        <w:t xml:space="preserve">Compare T2 &lt;&lt; T1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33">
        <w:r>
          <w:rPr>
            <w:rStyle w:val="Hyperlink"/>
          </w:rPr>
          <w:t xml:space="preserve">HLR-STOR-005</w:t>
        </w:r>
      </w:hyperlink>
    </w:p>
    <w:bookmarkStart w:id="95" w:name="VC-033"/>
    <w:p>
      <w:pPr>
        <w:pStyle w:val="Heading3"/>
      </w:pPr>
      <w:r>
        <w:t xml:space="preserve">VC-033: EAV Pivot Views</w:t>
      </w:r>
    </w:p>
    <w:bookmarkEnd w:id="95"/>
    <w:p>
      <w:pPr>
        <w:pStyle w:val="FirstParagraph"/>
      </w:pPr>
      <w:r>
        <w:t xml:space="preserve">Verify per-object-type SQL views pivot</w:t>
      </w:r>
      <w:r>
        <w:t xml:space="preserve"> </w:t>
      </w:r>
      <w:hyperlink r:id="rId88">
        <w:r>
          <w:rPr>
            <w:rStyle w:val="Hyperlink"/>
          </w:rPr>
          <w:t xml:space="preserve">EAV Model</w:t>
        </w:r>
      </w:hyperlink>
      <w:r>
        <w:t xml:space="preserve"> </w:t>
      </w:r>
      <w:r>
        <w:t xml:space="preserve">attributes into typed columns.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eav_pivot module generates correct views for all</w:t>
      </w:r>
      <w:r>
        <w:t xml:space="preserve"> </w:t>
      </w:r>
      <w:r>
        <w:t xml:space="preserve">datatypes used by model types, enabling external BI queries against</w:t>
      </w:r>
      <w:r>
        <w:t xml:space="preserve"> </w:t>
      </w:r>
      <w:r>
        <w:t xml:space="preserve">flat relational views.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27"/>
        </w:numPr>
      </w:pPr>
      <w:r>
        <w:t xml:space="preserve">ENUM values resolve to human-readable keys via enum_values join</w:t>
      </w:r>
    </w:p>
    <w:p>
      <w:pPr>
        <w:pStyle w:val="Compact"/>
        <w:numPr>
          <w:ilvl w:val="0"/>
          <w:numId w:val="1027"/>
        </w:numPr>
      </w:pPr>
      <w:r>
        <w:t xml:space="preserve">STRING values accessible via pivoted string column</w:t>
      </w:r>
    </w:p>
    <w:p>
      <w:pPr>
        <w:pStyle w:val="Compact"/>
        <w:numPr>
          <w:ilvl w:val="0"/>
          <w:numId w:val="1027"/>
        </w:numPr>
      </w:pPr>
      <w:r>
        <w:t xml:space="preserve">XHTML values accessible via pivoted string column</w:t>
      </w:r>
    </w:p>
    <w:p>
      <w:pPr>
        <w:pStyle w:val="Compact"/>
        <w:numPr>
          <w:ilvl w:val="0"/>
          <w:numId w:val="1027"/>
        </w:numPr>
      </w:pPr>
      <w:r>
        <w:t xml:space="preserve">Sparse attributes produce NULL for missing values</w:t>
      </w:r>
    </w:p>
    <w:p>
      <w:pPr>
        <w:pStyle w:val="Compact"/>
        <w:numPr>
          <w:ilvl w:val="0"/>
          <w:numId w:val="1027"/>
        </w:numPr>
      </w:pPr>
      <w:r>
        <w:t xml:space="preserve">Objects with no attributes show NULL for all attribute columns</w:t>
      </w:r>
    </w:p>
    <w:p>
      <w:pPr>
        <w:pStyle w:val="Compact"/>
        <w:numPr>
          <w:ilvl w:val="0"/>
          <w:numId w:val="1027"/>
        </w:numPr>
      </w:pPr>
      <w:r>
        <w:t xml:space="preserve">WHERE filtering works on ENUM, STRING columns</w:t>
      </w:r>
    </w:p>
    <w:p>
      <w:pPr>
        <w:pStyle w:val="Compact"/>
        <w:numPr>
          <w:ilvl w:val="0"/>
          <w:numId w:val="1027"/>
        </w:numPr>
      </w:pPr>
      <w:r>
        <w:t xml:space="preserve">Different object types produce separate views with type-specific columns</w:t>
      </w:r>
    </w:p>
    <w:p>
      <w:pPr>
        <w:pStyle w:val="Compact"/>
        <w:numPr>
          <w:ilvl w:val="0"/>
          <w:numId w:val="1027"/>
        </w:numPr>
      </w:pPr>
      <w:r>
        <w:t xml:space="preserve">View naming follows view_{type_lower}_objects convention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28"/>
        </w:numPr>
      </w:pPr>
      <w:r>
        <w:t xml:space="preserve">Process a rich markdown fixture through the sw_docs pipeline</w:t>
      </w:r>
    </w:p>
    <w:p>
      <w:pPr>
        <w:pStyle w:val="Compact"/>
        <w:numPr>
          <w:ilvl w:val="0"/>
          <w:numId w:val="1028"/>
        </w:numPr>
      </w:pPr>
      <w:r>
        <w:t xml:space="preserve">Open the pipeline database after processing</w:t>
      </w:r>
    </w:p>
    <w:p>
      <w:pPr>
        <w:pStyle w:val="Compact"/>
        <w:numPr>
          <w:ilvl w:val="0"/>
          <w:numId w:val="1028"/>
        </w:numPr>
      </w:pPr>
      <w:r>
        <w:t xml:space="preserve">Query pivot views (view_hlr_objects, view_nfr_objects, etc.)</w:t>
      </w:r>
    </w:p>
    <w:p>
      <w:pPr>
        <w:pStyle w:val="Compact"/>
        <w:numPr>
          <w:ilvl w:val="0"/>
          <w:numId w:val="1028"/>
        </w:numPr>
      </w:pPr>
      <w:r>
        <w:t xml:space="preserve">Validate column mapping, NULL handling, enum resolution, WHERE filtering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55">
        <w:r>
          <w:rPr>
            <w:rStyle w:val="Hyperlink"/>
          </w:rPr>
          <w:t xml:space="preserve">HLR-STOR-006</w:t>
        </w:r>
      </w:hyperlink>
    </w:p>
    <w:bookmarkEnd w:id="96"/>
    <w:bookmarkStart w:id="105" w:name="SVC-001-sec8"/>
    <w:p>
      <w:pPr>
        <w:pStyle w:val="Heading1"/>
      </w:pPr>
      <w:r>
        <w:t xml:space="preserve">Types Verification Cases</w:t>
      </w:r>
    </w:p>
    <w:bookmarkStart w:id="97" w:name="VC-012"/>
    <w:p>
      <w:pPr>
        <w:pStyle w:val="Heading3"/>
      </w:pPr>
      <w:r>
        <w:t xml:space="preserve">VC-012: Specifications Container</w:t>
      </w:r>
    </w:p>
    <w:bookmarkEnd w:id="97"/>
    <w:p>
      <w:pPr>
        <w:pStyle w:val="FirstParagraph"/>
      </w:pPr>
      <w:r>
        <w:t xml:space="preserve">Verify specifications table stores document metadata.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root documents are correctly stored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29"/>
        </w:numPr>
      </w:pPr>
      <w:r>
        <w:t xml:space="preserve">identifier is SHA1 of root_path</w:t>
      </w:r>
    </w:p>
    <w:p>
      <w:pPr>
        <w:pStyle w:val="Compact"/>
        <w:numPr>
          <w:ilvl w:val="0"/>
          <w:numId w:val="1029"/>
        </w:numPr>
      </w:pPr>
      <w:r>
        <w:t xml:space="preserve">long_name extracted from H1 header text</w:t>
      </w:r>
    </w:p>
    <w:p>
      <w:pPr>
        <w:pStyle w:val="Compact"/>
        <w:numPr>
          <w:ilvl w:val="0"/>
          <w:numId w:val="1029"/>
        </w:numPr>
      </w:pPr>
      <w:r>
        <w:t xml:space="preserve">type_ref matches header type prefix</w:t>
      </w:r>
    </w:p>
    <w:p>
      <w:pPr>
        <w:pStyle w:val="Compact"/>
        <w:numPr>
          <w:ilvl w:val="0"/>
          <w:numId w:val="1029"/>
        </w:numPr>
      </w:pPr>
      <w:r>
        <w:t xml:space="preserve">pid extracted from @PID syntax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30"/>
        </w:numPr>
      </w:pPr>
      <w:r>
        <w:t xml:space="preserve">Process document with H1 header containing type and PID</w:t>
      </w:r>
    </w:p>
    <w:p>
      <w:pPr>
        <w:pStyle w:val="Compact"/>
        <w:numPr>
          <w:ilvl w:val="0"/>
          <w:numId w:val="1030"/>
        </w:numPr>
      </w:pPr>
      <w:r>
        <w:t xml:space="preserve">Query specifications table</w:t>
      </w:r>
    </w:p>
    <w:p>
      <w:pPr>
        <w:pStyle w:val="Compact"/>
        <w:numPr>
          <w:ilvl w:val="0"/>
          <w:numId w:val="1030"/>
        </w:numPr>
      </w:pPr>
      <w:r>
        <w:t xml:space="preserve">Verify all fields populated correctly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34">
        <w:r>
          <w:rPr>
            <w:rStyle w:val="Hyperlink"/>
          </w:rPr>
          <w:t xml:space="preserve">HLR-TYPE-001</w:t>
        </w:r>
      </w:hyperlink>
    </w:p>
    <w:bookmarkStart w:id="98" w:name="VC-013"/>
    <w:p>
      <w:pPr>
        <w:pStyle w:val="Heading3"/>
      </w:pPr>
      <w:r>
        <w:t xml:space="preserve">VC-013: Spec Objects Container</w:t>
      </w:r>
    </w:p>
    <w:bookmarkEnd w:id="98"/>
    <w:p>
      <w:pPr>
        <w:pStyle w:val="FirstParagraph"/>
      </w:pPr>
      <w:r>
        <w:t xml:space="preserve">Verify spec_objects table stores header-based content.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H2+ headers create spec_object records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31"/>
        </w:numPr>
      </w:pPr>
      <w:r>
        <w:t xml:space="preserve">Each H2+ header creates one record</w:t>
      </w:r>
    </w:p>
    <w:p>
      <w:pPr>
        <w:pStyle w:val="Compact"/>
        <w:numPr>
          <w:ilvl w:val="0"/>
          <w:numId w:val="1031"/>
        </w:numPr>
      </w:pPr>
      <w:r>
        <w:t xml:space="preserve">level matches header level (2 for H2, 3 for H3)</w:t>
      </w:r>
    </w:p>
    <w:p>
      <w:pPr>
        <w:pStyle w:val="Compact"/>
        <w:numPr>
          <w:ilvl w:val="0"/>
          <w:numId w:val="1031"/>
        </w:numPr>
      </w:pPr>
      <w:r>
        <w:t xml:space="preserve">file_seq preserves document order</w:t>
      </w:r>
    </w:p>
    <w:p>
      <w:pPr>
        <w:pStyle w:val="Compact"/>
        <w:numPr>
          <w:ilvl w:val="0"/>
          <w:numId w:val="1031"/>
        </w:numPr>
      </w:pPr>
      <w:r>
        <w:t xml:space="preserve">ast contains body content as JSON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32"/>
        </w:numPr>
      </w:pPr>
      <w:r>
        <w:t xml:space="preserve">Process document with H2, H3 headers</w:t>
      </w:r>
    </w:p>
    <w:p>
      <w:pPr>
        <w:pStyle w:val="Compact"/>
        <w:numPr>
          <w:ilvl w:val="0"/>
          <w:numId w:val="1032"/>
        </w:numPr>
      </w:pPr>
      <w:r>
        <w:t xml:space="preserve">Query spec_objects table</w:t>
      </w:r>
    </w:p>
    <w:p>
      <w:pPr>
        <w:pStyle w:val="Compact"/>
        <w:numPr>
          <w:ilvl w:val="0"/>
          <w:numId w:val="1032"/>
        </w:numPr>
      </w:pPr>
      <w:r>
        <w:t xml:space="preserve">Verify level, title_text, ast fields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35">
        <w:r>
          <w:rPr>
            <w:rStyle w:val="Hyperlink"/>
          </w:rPr>
          <w:t xml:space="preserve">HLR-TYPE-002</w:t>
        </w:r>
      </w:hyperlink>
    </w:p>
    <w:bookmarkStart w:id="99" w:name="VC-014"/>
    <w:p>
      <w:pPr>
        <w:pStyle w:val="Heading3"/>
      </w:pPr>
      <w:r>
        <w:t xml:space="preserve">VC-014: Spec Floats Container</w:t>
      </w:r>
    </w:p>
    <w:bookmarkEnd w:id="99"/>
    <w:p>
      <w:pPr>
        <w:pStyle w:val="FirstParagraph"/>
      </w:pPr>
      <w:r>
        <w:t xml:space="preserve">Verify spec_floats table stores numbered elements.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code blocks create spec_float records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33"/>
        </w:numPr>
      </w:pPr>
      <w:r>
        <w:t xml:space="preserve">Each code block with type prefix creates one record</w:t>
      </w:r>
    </w:p>
    <w:p>
      <w:pPr>
        <w:pStyle w:val="Compact"/>
        <w:numPr>
          <w:ilvl w:val="0"/>
          <w:numId w:val="1033"/>
        </w:numPr>
      </w:pPr>
      <w:r>
        <w:t xml:space="preserve">label extracted from syntax (e.g.,</w:t>
      </w:r>
      <w:r>
        <w:t xml:space="preserve"> </w:t>
      </w:r>
      <w:r>
        <w:t xml:space="preserve">“fig:label”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number assigned during</w:t>
      </w:r>
      <w:r>
        <w:t xml:space="preserve"> </w:t>
      </w:r>
      <w:hyperlink r:id="rId66">
        <w:r>
          <w:rPr>
            <w:rStyle w:val="Hyperlink"/>
          </w:rPr>
          <w:t xml:space="preserve">EMIT Phase</w:t>
        </w:r>
      </w:hyperlink>
      <w:r>
        <w:t xml:space="preserve"> </w:t>
      </w:r>
      <w:r>
        <w:t xml:space="preserve">phase</w:t>
      </w:r>
    </w:p>
    <w:p>
      <w:pPr>
        <w:pStyle w:val="Compact"/>
        <w:numPr>
          <w:ilvl w:val="0"/>
          <w:numId w:val="1033"/>
        </w:numPr>
      </w:pPr>
      <w:r>
        <w:t xml:space="preserve">parent_object_ref links to containing object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34"/>
        </w:numPr>
      </w:pPr>
      <w:r>
        <w:t xml:space="preserve">Process document with figure, table, plantuml code blocks</w:t>
      </w:r>
    </w:p>
    <w:p>
      <w:pPr>
        <w:pStyle w:val="Compact"/>
        <w:numPr>
          <w:ilvl w:val="0"/>
          <w:numId w:val="1034"/>
        </w:numPr>
      </w:pPr>
      <w:r>
        <w:t xml:space="preserve">Query spec_floats table</w:t>
      </w:r>
    </w:p>
    <w:p>
      <w:pPr>
        <w:pStyle w:val="Compact"/>
        <w:numPr>
          <w:ilvl w:val="0"/>
          <w:numId w:val="1034"/>
        </w:numPr>
      </w:pPr>
      <w:r>
        <w:t xml:space="preserve">Verify label, type_ref, raw_ast fields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36">
        <w:r>
          <w:rPr>
            <w:rStyle w:val="Hyperlink"/>
          </w:rPr>
          <w:t xml:space="preserve">HLR-TYPE-003</w:t>
        </w:r>
      </w:hyperlink>
    </w:p>
    <w:bookmarkStart w:id="100" w:name="VC-015"/>
    <w:p>
      <w:pPr>
        <w:pStyle w:val="Heading3"/>
      </w:pPr>
      <w:r>
        <w:t xml:space="preserve">VC-015: Spec Relations Container</w:t>
      </w:r>
    </w:p>
    <w:bookmarkEnd w:id="100"/>
    <w:p>
      <w:pPr>
        <w:pStyle w:val="FirstParagraph"/>
      </w:pPr>
      <w:r>
        <w:t xml:space="preserve">Verify spec_relations table stores traceability links.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@PID and #label links create relation records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35"/>
        </w:numPr>
      </w:pPr>
      <w:r>
        <w:t xml:space="preserve">Each link creates one relation record</w:t>
      </w:r>
    </w:p>
    <w:p>
      <w:pPr>
        <w:pStyle w:val="Compact"/>
        <w:numPr>
          <w:ilvl w:val="0"/>
          <w:numId w:val="1035"/>
        </w:numPr>
      </w:pPr>
      <w:r>
        <w:t xml:space="preserve">source_ref points to containing object</w:t>
      </w:r>
    </w:p>
    <w:p>
      <w:pPr>
        <w:pStyle w:val="Compact"/>
        <w:numPr>
          <w:ilvl w:val="0"/>
          <w:numId w:val="1035"/>
        </w:numPr>
      </w:pPr>
      <w:r>
        <w:t xml:space="preserve">target_text contains original link text</w:t>
      </w:r>
    </w:p>
    <w:p>
      <w:pPr>
        <w:pStyle w:val="Compact"/>
        <w:numPr>
          <w:ilvl w:val="0"/>
          <w:numId w:val="1035"/>
        </w:numPr>
      </w:pPr>
      <w:r>
        <w:t xml:space="preserve">target_ref populated during</w:t>
      </w:r>
      <w:r>
        <w:t xml:space="preserve"> </w:t>
      </w:r>
      <w:hyperlink r:id="rId63">
        <w:r>
          <w:rPr>
            <w:rStyle w:val="Hyperlink"/>
          </w:rPr>
          <w:t xml:space="preserve">ANALYZE Phase</w:t>
        </w:r>
      </w:hyperlink>
      <w:r>
        <w:t xml:space="preserve"> </w:t>
      </w:r>
      <w:r>
        <w:t xml:space="preserve">phase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36"/>
        </w:numPr>
      </w:pPr>
      <w:r>
        <w:t xml:space="preserve">Process document with</w:t>
      </w:r>
      <w:r>
        <w:t xml:space="preserve"> </w:t>
      </w:r>
      <w:hyperlink r:id="rId101">
        <w:r>
          <w:rPr>
            <w:rStyle w:val="Hyperlink"/>
          </w:rPr>
          <w:t xml:space="preserve">text</w:t>
        </w:r>
      </w:hyperlink>
      <w:r>
        <w:t xml:space="preserve"> </w:t>
      </w:r>
      <w:r>
        <w:t xml:space="preserve">and</w:t>
      </w:r>
      <w:r>
        <w:t xml:space="preserve"> </w:t>
      </w:r>
      <w:hyperlink w:anchor="fig-1">
        <w:r>
          <w:rPr>
            <w:rStyle w:val="Hyperlink"/>
          </w:rPr>
          <w:t xml:space="preserve">text</w:t>
        </w:r>
      </w:hyperlink>
      <w:r>
        <w:t xml:space="preserve"> </w:t>
      </w:r>
      <w:r>
        <w:t xml:space="preserve">links</w:t>
      </w:r>
    </w:p>
    <w:p>
      <w:pPr>
        <w:pStyle w:val="Compact"/>
        <w:numPr>
          <w:ilvl w:val="0"/>
          <w:numId w:val="1036"/>
        </w:numPr>
      </w:pPr>
      <w:r>
        <w:t xml:space="preserve">Process links with normalized/object-header syntax (</w:t>
      </w:r>
      <w:r>
        <w:rPr>
          <w:rStyle w:val="VerbatimChar"/>
        </w:rPr>
        <w:t xml:space="preserve">[@PID](@)</w:t>
      </w:r>
      <w:r>
        <w:t xml:space="preserve">,</w:t>
      </w:r>
      <w:r>
        <w:t xml:space="preserve"> </w:t>
      </w:r>
      <w:r>
        <w:rPr>
          <w:rStyle w:val="VerbatimChar"/>
        </w:rPr>
        <w:t xml:space="preserve">[#PID](@)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Query spec_relations table</w:t>
      </w:r>
    </w:p>
    <w:p>
      <w:pPr>
        <w:pStyle w:val="Compact"/>
        <w:numPr>
          <w:ilvl w:val="0"/>
          <w:numId w:val="1036"/>
        </w:numPr>
      </w:pPr>
      <w:r>
        <w:t xml:space="preserve">Verify source_ref, target_text, type_ref fields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37">
        <w:r>
          <w:rPr>
            <w:rStyle w:val="Hyperlink"/>
          </w:rPr>
          <w:t xml:space="preserve">HLR-TYPE-005</w:t>
        </w:r>
      </w:hyperlink>
    </w:p>
    <w:bookmarkStart w:id="102" w:name="VC-016"/>
    <w:p>
      <w:pPr>
        <w:pStyle w:val="Heading3"/>
      </w:pPr>
      <w:r>
        <w:t xml:space="preserve">VC-016: Spec Views Container</w:t>
      </w:r>
    </w:p>
    <w:bookmarkEnd w:id="102"/>
    <w:p>
      <w:pPr>
        <w:pStyle w:val="FirstParagraph"/>
      </w:pPr>
      <w:r>
        <w:t xml:space="preserve">Verify spec_views table stores generated content.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view code blocks create spec_view records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37"/>
        </w:numPr>
      </w:pPr>
      <w:r>
        <w:t xml:space="preserve">Each view code block creates one record</w:t>
      </w:r>
    </w:p>
    <w:p>
      <w:pPr>
        <w:pStyle w:val="Compact"/>
        <w:numPr>
          <w:ilvl w:val="0"/>
          <w:numId w:val="1037"/>
        </w:numPr>
      </w:pPr>
      <w:r>
        <w:t xml:space="preserve">view_type_ref matches view type</w:t>
      </w:r>
    </w:p>
    <w:p>
      <w:pPr>
        <w:pStyle w:val="Compact"/>
        <w:numPr>
          <w:ilvl w:val="0"/>
          <w:numId w:val="1037"/>
        </w:numPr>
      </w:pPr>
      <w:r>
        <w:t xml:space="preserve">resolved_ast populated during</w:t>
      </w:r>
      <w:r>
        <w:t xml:space="preserve"> </w:t>
      </w:r>
      <w:hyperlink r:id="rId64">
        <w:r>
          <w:rPr>
            <w:rStyle w:val="Hyperlink"/>
          </w:rPr>
          <w:t xml:space="preserve">TRANSFORM Phase</w:t>
        </w:r>
      </w:hyperlink>
      <w:r>
        <w:t xml:space="preserve"> </w:t>
      </w:r>
      <w:r>
        <w:t xml:space="preserve">phase</w:t>
      </w:r>
    </w:p>
    <w:p>
      <w:pPr>
        <w:pStyle w:val="Compact"/>
        <w:numPr>
          <w:ilvl w:val="0"/>
          <w:numId w:val="1037"/>
        </w:numPr>
      </w:pPr>
      <w:r>
        <w:t xml:space="preserve">resolved_data contains structured view data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38"/>
        </w:numPr>
      </w:pPr>
      <w:r>
        <w:t xml:space="preserve">Process document with</w:t>
      </w:r>
      <w:r>
        <w:t xml:space="preserve"> </w:t>
      </w:r>
      <w:r>
        <w:rPr>
          <w:rStyle w:val="VerbatimChar"/>
        </w:rPr>
        <w:t xml:space="preserve">toc and </w:t>
      </w:r>
      <w:r>
        <w:t xml:space="preserve">lof code blocks</w:t>
      </w:r>
    </w:p>
    <w:p>
      <w:pPr>
        <w:pStyle w:val="Compact"/>
        <w:numPr>
          <w:ilvl w:val="0"/>
          <w:numId w:val="1038"/>
        </w:numPr>
      </w:pPr>
      <w:r>
        <w:t xml:space="preserve">Query spec_views table</w:t>
      </w:r>
    </w:p>
    <w:p>
      <w:pPr>
        <w:pStyle w:val="Compact"/>
        <w:numPr>
          <w:ilvl w:val="0"/>
          <w:numId w:val="1038"/>
        </w:numPr>
      </w:pPr>
      <w:r>
        <w:t xml:space="preserve">Verify view_type_ref, resolved_ast fields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38">
        <w:r>
          <w:rPr>
            <w:rStyle w:val="Hyperlink"/>
          </w:rPr>
          <w:t xml:space="preserve">HLR-TYPE-004</w:t>
        </w:r>
      </w:hyperlink>
    </w:p>
    <w:bookmarkStart w:id="103" w:name="VC-017"/>
    <w:p>
      <w:pPr>
        <w:pStyle w:val="Heading3"/>
      </w:pPr>
      <w:r>
        <w:t xml:space="preserve">VC-017: Spec Attributes Container</w:t>
      </w:r>
    </w:p>
    <w:bookmarkEnd w:id="103"/>
    <w:p>
      <w:pPr>
        <w:pStyle w:val="FirstParagraph"/>
      </w:pPr>
      <w:r>
        <w:t xml:space="preserve">Verify spec_attribute_values table stores object properties.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blockquote attributes create attribute_value records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39"/>
        </w:numPr>
      </w:pPr>
      <w:r>
        <w:t xml:space="preserve">Each attribute line creates one record</w:t>
      </w:r>
    </w:p>
    <w:p>
      <w:pPr>
        <w:pStyle w:val="Compact"/>
        <w:numPr>
          <w:ilvl w:val="0"/>
          <w:numId w:val="1039"/>
        </w:numPr>
      </w:pPr>
      <w:r>
        <w:t xml:space="preserve">owner_ref links to parent object</w:t>
      </w:r>
    </w:p>
    <w:p>
      <w:pPr>
        <w:pStyle w:val="Compact"/>
        <w:numPr>
          <w:ilvl w:val="0"/>
          <w:numId w:val="1039"/>
        </w:numPr>
      </w:pPr>
      <w:r>
        <w:t xml:space="preserve">datatype matches attribute definition</w:t>
      </w:r>
    </w:p>
    <w:p>
      <w:pPr>
        <w:pStyle w:val="Compact"/>
        <w:numPr>
          <w:ilvl w:val="0"/>
          <w:numId w:val="1039"/>
        </w:numPr>
      </w:pPr>
      <w:r>
        <w:t xml:space="preserve">Value stored in correct typed column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40"/>
        </w:numPr>
      </w:pPr>
      <w:r>
        <w:t xml:space="preserve">Process document with &gt; status: draft, &gt; priority: 1 attributes</w:t>
      </w:r>
    </w:p>
    <w:p>
      <w:pPr>
        <w:pStyle w:val="Compact"/>
        <w:numPr>
          <w:ilvl w:val="0"/>
          <w:numId w:val="1040"/>
        </w:numPr>
      </w:pPr>
      <w:r>
        <w:t xml:space="preserve">Query spec_attribute_values table</w:t>
      </w:r>
    </w:p>
    <w:p>
      <w:pPr>
        <w:pStyle w:val="Compact"/>
        <w:numPr>
          <w:ilvl w:val="0"/>
          <w:numId w:val="1040"/>
        </w:numPr>
      </w:pPr>
      <w:r>
        <w:t xml:space="preserve">Verify name, datatype, typed value columns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39">
        <w:r>
          <w:rPr>
            <w:rStyle w:val="Hyperlink"/>
          </w:rPr>
          <w:t xml:space="preserve">HLR-TYPE-006</w:t>
        </w:r>
      </w:hyperlink>
    </w:p>
    <w:bookmarkStart w:id="104" w:name="VC-018"/>
    <w:p>
      <w:pPr>
        <w:pStyle w:val="Heading3"/>
      </w:pPr>
      <w:r>
        <w:t xml:space="preserve">VC-018: Type Validation</w:t>
      </w:r>
    </w:p>
    <w:bookmarkEnd w:id="104"/>
    <w:p>
      <w:pPr>
        <w:pStyle w:val="FirstParagraph"/>
      </w:pPr>
      <w:r>
        <w:t xml:space="preserve">Verify proof views detect data integrity violations.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validation catches invalid data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41"/>
        </w:numPr>
      </w:pPr>
      <w:r>
        <w:t xml:space="preserve">SD-102 violation reported for invalid enum</w:t>
      </w:r>
    </w:p>
    <w:p>
      <w:pPr>
        <w:pStyle w:val="Compact"/>
        <w:numPr>
          <w:ilvl w:val="0"/>
          <w:numId w:val="1041"/>
        </w:numPr>
      </w:pPr>
      <w:r>
        <w:t xml:space="preserve">SD-201 violation reported for missing required</w:t>
      </w:r>
    </w:p>
    <w:p>
      <w:pPr>
        <w:pStyle w:val="Compact"/>
        <w:numPr>
          <w:ilvl w:val="0"/>
          <w:numId w:val="1041"/>
        </w:numPr>
      </w:pPr>
      <w:r>
        <w:t xml:space="preserve">SD-301 violation reported for dangling reference</w:t>
      </w:r>
    </w:p>
    <w:p>
      <w:pPr>
        <w:pStyle w:val="Compact"/>
        <w:numPr>
          <w:ilvl w:val="0"/>
          <w:numId w:val="1041"/>
        </w:numPr>
      </w:pPr>
      <w:r>
        <w:t xml:space="preserve">SD-601/SD-602/SD-603 violations are reported deterministically for broken HLR-VC-TR chains (sw_docs model)</w:t>
      </w:r>
    </w:p>
    <w:p>
      <w:pPr>
        <w:pStyle w:val="Compact"/>
        <w:numPr>
          <w:ilvl w:val="0"/>
          <w:numId w:val="1041"/>
        </w:numPr>
      </w:pPr>
      <w:r>
        <w:t xml:space="preserve">SD-605 violation is reported when VC TP artifact path violates TP naming convention</w:t>
      </w:r>
    </w:p>
    <w:p>
      <w:pPr>
        <w:pStyle w:val="Compact"/>
        <w:numPr>
          <w:ilvl w:val="0"/>
          <w:numId w:val="1041"/>
        </w:numPr>
      </w:pPr>
      <w:r>
        <w:t xml:space="preserve">SD-606 violation is reported when an FD has no traceability link to a CSC</w:t>
      </w:r>
    </w:p>
    <w:p>
      <w:pPr>
        <w:pStyle w:val="Compact"/>
        <w:numPr>
          <w:ilvl w:val="0"/>
          <w:numId w:val="1041"/>
        </w:numPr>
      </w:pPr>
      <w:r>
        <w:t xml:space="preserve">SD-607 violation is reported when an FD has no traceability link to a CSU</w:t>
      </w:r>
    </w:p>
    <w:p>
      <w:pPr>
        <w:pStyle w:val="Compact"/>
        <w:numPr>
          <w:ilvl w:val="0"/>
          <w:numId w:val="1041"/>
        </w:numPr>
      </w:pPr>
      <w:r>
        <w:t xml:space="preserve">Error messages include file path and line number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42"/>
        </w:numPr>
      </w:pPr>
      <w:r>
        <w:t xml:space="preserve">Create document with invalid enum value (SD-102)</w:t>
      </w:r>
    </w:p>
    <w:p>
      <w:pPr>
        <w:pStyle w:val="Compact"/>
        <w:numPr>
          <w:ilvl w:val="0"/>
          <w:numId w:val="1042"/>
        </w:numPr>
      </w:pPr>
      <w:r>
        <w:t xml:space="preserve">Create document with missing required attribute (SD-201)</w:t>
      </w:r>
    </w:p>
    <w:p>
      <w:pPr>
        <w:pStyle w:val="Compact"/>
        <w:numPr>
          <w:ilvl w:val="0"/>
          <w:numId w:val="1042"/>
        </w:numPr>
      </w:pPr>
      <w:r>
        <w:t xml:space="preserve">Create document with dangling relation (SD-301)</w:t>
      </w:r>
    </w:p>
    <w:p>
      <w:pPr>
        <w:pStyle w:val="Compact"/>
        <w:numPr>
          <w:ilvl w:val="0"/>
          <w:numId w:val="1042"/>
        </w:numPr>
      </w:pPr>
      <w:r>
        <w:t xml:space="preserve">Run VERIFY phase, check diagnostics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40">
        <w:r>
          <w:rPr>
            <w:rStyle w:val="Hyperlink"/>
          </w:rPr>
          <w:t xml:space="preserve">HLR-TYPE-007</w:t>
        </w:r>
      </w:hyperlink>
    </w:p>
    <w:bookmarkEnd w:id="105"/>
    <w:bookmarkStart w:id="125" w:name="SVC-001-sec9"/>
    <w:p>
      <w:pPr>
        <w:pStyle w:val="Heading1"/>
      </w:pPr>
      <w:r>
        <w:t xml:space="preserve">Extension Verification Cases</w:t>
      </w:r>
    </w:p>
    <w:bookmarkStart w:id="106" w:name="VC-019"/>
    <w:p>
      <w:pPr>
        <w:pStyle w:val="Heading3"/>
      </w:pPr>
      <w:r>
        <w:t xml:space="preserve">VC-019: Model Type Loading</w:t>
      </w:r>
    </w:p>
    <w:bookmarkEnd w:id="106"/>
    <w:p>
      <w:pPr>
        <w:pStyle w:val="FirstParagraph"/>
      </w:pPr>
      <w:r>
        <w:t xml:space="preserve">Verify</w:t>
      </w:r>
      <w:r>
        <w:t xml:space="preserve"> </w:t>
      </w:r>
      <w:hyperlink r:id="rId107">
        <w:r>
          <w:rPr>
            <w:rStyle w:val="Hyperlink"/>
          </w:rPr>
          <w:t xml:space="preserve">Type Loader</w:t>
        </w:r>
      </w:hyperlink>
      <w:r>
        <w:t xml:space="preserve"> </w:t>
      </w:r>
      <w:r>
        <w:t xml:space="preserve">discovers and loads model types.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types from models/{model}/types/ are registered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43"/>
        </w:numPr>
      </w:pPr>
      <w:r>
        <w:t xml:space="preserve">All .lua files in types/ directories are loaded</w:t>
      </w:r>
    </w:p>
    <w:p>
      <w:pPr>
        <w:pStyle w:val="Compact"/>
        <w:numPr>
          <w:ilvl w:val="0"/>
          <w:numId w:val="1043"/>
        </w:numPr>
      </w:pPr>
      <w:r>
        <w:t xml:space="preserve">Type definitions inserted into correct tables</w:t>
      </w:r>
    </w:p>
    <w:p>
      <w:pPr>
        <w:pStyle w:val="Compact"/>
        <w:numPr>
          <w:ilvl w:val="0"/>
          <w:numId w:val="1043"/>
        </w:numPr>
      </w:pPr>
      <w:r>
        <w:t xml:space="preserve">Errors logged for invalid type modules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44"/>
        </w:numPr>
      </w:pPr>
      <w:r>
        <w:t xml:space="preserve">Create test model with object, float, relation types</w:t>
      </w:r>
    </w:p>
    <w:p>
      <w:pPr>
        <w:pStyle w:val="Compact"/>
        <w:numPr>
          <w:ilvl w:val="0"/>
          <w:numId w:val="1044"/>
        </w:numPr>
      </w:pPr>
      <w:r>
        <w:t xml:space="preserve">Call TypeLoader.load_model()</w:t>
      </w:r>
    </w:p>
    <w:p>
      <w:pPr>
        <w:pStyle w:val="Compact"/>
        <w:numPr>
          <w:ilvl w:val="0"/>
          <w:numId w:val="1044"/>
        </w:numPr>
      </w:pPr>
      <w:r>
        <w:t xml:space="preserve">Query type tables for registered types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41">
        <w:r>
          <w:rPr>
            <w:rStyle w:val="Hyperlink"/>
          </w:rPr>
          <w:t xml:space="preserve">HLR-EXT-001</w:t>
        </w:r>
      </w:hyperlink>
    </w:p>
    <w:bookmarkStart w:id="108" w:name="VC-020"/>
    <w:p>
      <w:pPr>
        <w:pStyle w:val="Heading3"/>
      </w:pPr>
      <w:r>
        <w:t xml:space="preserve">VC-020: Model Directory Structure</w:t>
      </w:r>
    </w:p>
    <w:bookmarkEnd w:id="108"/>
    <w:p>
      <w:pPr>
        <w:pStyle w:val="FirstParagraph"/>
      </w:pPr>
      <w:r>
        <w:t xml:space="preserve">Verify</w:t>
      </w:r>
      <w:r>
        <w:t xml:space="preserve"> </w:t>
      </w:r>
      <w:hyperlink r:id="rId107">
        <w:r>
          <w:rPr>
            <w:rStyle w:val="Hyperlink"/>
          </w:rPr>
          <w:t xml:space="preserve">Type Loader</w:t>
        </w:r>
      </w:hyperlink>
      <w:r>
        <w:t xml:space="preserve"> </w:t>
      </w:r>
      <w:r>
        <w:t xml:space="preserve">recognizes all type categories.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KNOWN_CATEGORIES are all scanned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45"/>
        </w:numPr>
      </w:pPr>
      <w:r>
        <w:t xml:space="preserve">specifications/ types load to spec_specification_types</w:t>
      </w:r>
    </w:p>
    <w:p>
      <w:pPr>
        <w:pStyle w:val="Compact"/>
        <w:numPr>
          <w:ilvl w:val="0"/>
          <w:numId w:val="1045"/>
        </w:numPr>
      </w:pPr>
      <w:r>
        <w:t xml:space="preserve">objects/ types load to spec_object_types</w:t>
      </w:r>
    </w:p>
    <w:p>
      <w:pPr>
        <w:pStyle w:val="Compact"/>
        <w:numPr>
          <w:ilvl w:val="0"/>
          <w:numId w:val="1045"/>
        </w:numPr>
      </w:pPr>
      <w:r>
        <w:t xml:space="preserve">floats/ types load to spec_float_types</w:t>
      </w:r>
    </w:p>
    <w:p>
      <w:pPr>
        <w:pStyle w:val="Compact"/>
        <w:numPr>
          <w:ilvl w:val="0"/>
          <w:numId w:val="1045"/>
        </w:numPr>
      </w:pPr>
      <w:r>
        <w:t xml:space="preserve">relations/ types load to spec_relation_types</w:t>
      </w:r>
    </w:p>
    <w:p>
      <w:pPr>
        <w:pStyle w:val="Compact"/>
        <w:numPr>
          <w:ilvl w:val="0"/>
          <w:numId w:val="1045"/>
        </w:numPr>
      </w:pPr>
      <w:r>
        <w:t xml:space="preserve">views/ types load to spec_view_types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46"/>
        </w:numPr>
      </w:pPr>
      <w:r>
        <w:t xml:space="preserve">Examine TypeLoader.KNOWN_CATEGORIES constant</w:t>
      </w:r>
    </w:p>
    <w:p>
      <w:pPr>
        <w:pStyle w:val="Compact"/>
        <w:numPr>
          <w:ilvl w:val="0"/>
          <w:numId w:val="1046"/>
        </w:numPr>
      </w:pPr>
      <w:r>
        <w:t xml:space="preserve">Create types in each category directory</w:t>
      </w:r>
    </w:p>
    <w:p>
      <w:pPr>
        <w:pStyle w:val="Compact"/>
        <w:numPr>
          <w:ilvl w:val="0"/>
          <w:numId w:val="1046"/>
        </w:numPr>
      </w:pPr>
      <w:r>
        <w:t xml:space="preserve">Verify all are loaded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42">
        <w:r>
          <w:rPr>
            <w:rStyle w:val="Hyperlink"/>
          </w:rPr>
          <w:t xml:space="preserve">HLR-EXT-002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109">
        <w:r>
          <w:rPr>
            <w:rStyle w:val="Hyperlink"/>
          </w:rPr>
          <w:t xml:space="preserve">LLR-EXT-020-01</w:t>
        </w:r>
      </w:hyperlink>
    </w:p>
    <w:bookmarkStart w:id="110" w:name="VC-021"/>
    <w:p>
      <w:pPr>
        <w:pStyle w:val="Heading3"/>
      </w:pPr>
      <w:r>
        <w:t xml:space="preserve">VC-021: Handler Registration Interface</w:t>
      </w:r>
    </w:p>
    <w:bookmarkEnd w:id="110"/>
    <w:p>
      <w:pPr>
        <w:pStyle w:val="FirstParagraph"/>
      </w:pPr>
      <w:r>
        <w:t xml:space="preserve">Verify type modules can export handlers.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M.handler is registered with pipeline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47"/>
        </w:numPr>
      </w:pPr>
      <w:r>
        <w:t xml:space="preserve">Handler registered if M.handler exists</w:t>
      </w:r>
    </w:p>
    <w:p>
      <w:pPr>
        <w:pStyle w:val="Compact"/>
        <w:numPr>
          <w:ilvl w:val="0"/>
          <w:numId w:val="1047"/>
        </w:numPr>
      </w:pPr>
      <w:r>
        <w:t xml:space="preserve">Handler prerequisites respected</w:t>
      </w:r>
    </w:p>
    <w:p>
      <w:pPr>
        <w:pStyle w:val="Compact"/>
        <w:numPr>
          <w:ilvl w:val="0"/>
          <w:numId w:val="1047"/>
        </w:numPr>
      </w:pPr>
      <w:r>
        <w:t xml:space="preserve">Handler invoked during appropriate phase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48"/>
        </w:numPr>
      </w:pPr>
      <w:r>
        <w:t xml:space="preserve">Create type module with M.handler export</w:t>
      </w:r>
    </w:p>
    <w:p>
      <w:pPr>
        <w:pStyle w:val="Compact"/>
        <w:numPr>
          <w:ilvl w:val="0"/>
          <w:numId w:val="1048"/>
        </w:numPr>
      </w:pPr>
      <w:r>
        <w:t xml:space="preserve">Load model</w:t>
      </w:r>
    </w:p>
    <w:p>
      <w:pPr>
        <w:pStyle w:val="Compact"/>
        <w:numPr>
          <w:ilvl w:val="0"/>
          <w:numId w:val="1048"/>
        </w:numPr>
      </w:pPr>
      <w:r>
        <w:t xml:space="preserve">Verify handler is registered in pipeline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43">
        <w:r>
          <w:rPr>
            <w:rStyle w:val="Hyperlink"/>
          </w:rPr>
          <w:t xml:space="preserve">HLR-EXT-003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111">
        <w:r>
          <w:rPr>
            <w:rStyle w:val="Hyperlink"/>
          </w:rPr>
          <w:t xml:space="preserve">LLR-EXT-021-01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112">
        <w:r>
          <w:rPr>
            <w:rStyle w:val="Hyperlink"/>
          </w:rPr>
          <w:t xml:space="preserve">LLR-EXT-021-02</w:t>
        </w:r>
      </w:hyperlink>
    </w:p>
    <w:bookmarkStart w:id="113" w:name="VC-022"/>
    <w:p>
      <w:pPr>
        <w:pStyle w:val="Heading3"/>
      </w:pPr>
      <w:r>
        <w:t xml:space="preserve">VC-022: Type Definition Schema</w:t>
      </w:r>
    </w:p>
    <w:bookmarkEnd w:id="113"/>
    <w:p>
      <w:pPr>
        <w:pStyle w:val="FirstParagraph"/>
      </w:pPr>
      <w:r>
        <w:t xml:space="preserve">Verify type modules follow required schema.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type exports contain required fields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49"/>
        </w:numPr>
      </w:pPr>
      <w:r>
        <w:t xml:space="preserve">Valid types are inserted into category tables</w:t>
      </w:r>
    </w:p>
    <w:p>
      <w:pPr>
        <w:pStyle w:val="Compact"/>
        <w:numPr>
          <w:ilvl w:val="0"/>
          <w:numId w:val="1049"/>
        </w:numPr>
      </w:pPr>
      <w:r>
        <w:t xml:space="preserve">Missing-id schemas are skipped</w:t>
      </w:r>
    </w:p>
    <w:p>
      <w:pPr>
        <w:pStyle w:val="Compact"/>
        <w:numPr>
          <w:ilvl w:val="0"/>
          <w:numId w:val="1049"/>
        </w:numPr>
      </w:pPr>
      <w:r>
        <w:t xml:space="preserve">Category defaults are applied (for example float long_name/counter_group)</w:t>
      </w:r>
    </w:p>
    <w:p>
      <w:pPr>
        <w:pStyle w:val="Compact"/>
        <w:numPr>
          <w:ilvl w:val="0"/>
          <w:numId w:val="1049"/>
        </w:numPr>
      </w:pPr>
      <w:r>
        <w:t xml:space="preserve">Enum attribute values are persisted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50"/>
        </w:numPr>
      </w:pPr>
      <w:r>
        <w:t xml:space="preserve">Create valid and invalid type modules in a temporary model</w:t>
      </w:r>
    </w:p>
    <w:p>
      <w:pPr>
        <w:pStyle w:val="Compact"/>
        <w:numPr>
          <w:ilvl w:val="0"/>
          <w:numId w:val="1050"/>
        </w:numPr>
      </w:pPr>
      <w:r>
        <w:t xml:space="preserve">Load model through TypeLoader.load_model()</w:t>
      </w:r>
    </w:p>
    <w:p>
      <w:pPr>
        <w:pStyle w:val="Compact"/>
        <w:numPr>
          <w:ilvl w:val="0"/>
          <w:numId w:val="1050"/>
        </w:numPr>
      </w:pPr>
      <w:r>
        <w:t xml:space="preserve">Verify valid schemas register with defaults and invalid schemas are ignored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44">
        <w:r>
          <w:rPr>
            <w:rStyle w:val="Hyperlink"/>
          </w:rPr>
          <w:t xml:space="preserve">HLR-EXT-004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114">
        <w:r>
          <w:rPr>
            <w:rStyle w:val="Hyperlink"/>
          </w:rPr>
          <w:t xml:space="preserve">LLR-EXT-022-01</w:t>
        </w:r>
      </w:hyperlink>
    </w:p>
    <w:bookmarkStart w:id="115" w:name="VC-023"/>
    <w:p>
      <w:pPr>
        <w:pStyle w:val="Heading3"/>
      </w:pPr>
      <w:r>
        <w:t xml:space="preserve">VC-023: Model Path Resolution</w:t>
      </w:r>
    </w:p>
    <w:bookmarkEnd w:id="115"/>
    <w:p>
      <w:pPr>
        <w:pStyle w:val="FirstParagraph"/>
      </w:pPr>
      <w:r>
        <w:t xml:space="preserve">Verify model paths resolve correctly.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SPECCOMPILER_HOME and project root are checked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51"/>
        </w:numPr>
      </w:pPr>
      <w:r>
        <w:t xml:space="preserve">SPECCOMPILER_HOME/models/{model}/ checked first</w:t>
      </w:r>
    </w:p>
    <w:p>
      <w:pPr>
        <w:pStyle w:val="Compact"/>
        <w:numPr>
          <w:ilvl w:val="0"/>
          <w:numId w:val="1051"/>
        </w:numPr>
      </w:pPr>
      <w:r>
        <w:t xml:space="preserve">Project root models/{model}/ checked second</w:t>
      </w:r>
    </w:p>
    <w:p>
      <w:pPr>
        <w:pStyle w:val="Compact"/>
        <w:numPr>
          <w:ilvl w:val="0"/>
          <w:numId w:val="1051"/>
        </w:numPr>
      </w:pPr>
      <w:r>
        <w:t xml:space="preserve">Error if model not found in either location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52"/>
        </w:numPr>
      </w:pPr>
      <w:r>
        <w:t xml:space="preserve">Set SPECCOMPILER_HOME to custom directory with model</w:t>
      </w:r>
    </w:p>
    <w:p>
      <w:pPr>
        <w:pStyle w:val="Compact"/>
        <w:numPr>
          <w:ilvl w:val="0"/>
          <w:numId w:val="1052"/>
        </w:numPr>
      </w:pPr>
      <w:r>
        <w:t xml:space="preserve">Call TypeLoader.load_model() with model present in both home and cwd</w:t>
      </w:r>
    </w:p>
    <w:p>
      <w:pPr>
        <w:pStyle w:val="Compact"/>
        <w:numPr>
          <w:ilvl w:val="0"/>
          <w:numId w:val="1052"/>
        </w:numPr>
      </w:pPr>
      <w:r>
        <w:t xml:space="preserve">Verify model found in SPECCOMPILER_HOME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45">
        <w:r>
          <w:rPr>
            <w:rStyle w:val="Hyperlink"/>
          </w:rPr>
          <w:t xml:space="preserve">HLR-EXT-005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116">
        <w:r>
          <w:rPr>
            <w:rStyle w:val="Hyperlink"/>
          </w:rPr>
          <w:t xml:space="preserve">LLR-EXT-023-01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117">
        <w:r>
          <w:rPr>
            <w:rStyle w:val="Hyperlink"/>
          </w:rPr>
          <w:t xml:space="preserve">LLR-EXT-023-02</w:t>
        </w:r>
      </w:hyperlink>
    </w:p>
    <w:bookmarkStart w:id="118" w:name="VC-024"/>
    <w:p>
      <w:pPr>
        <w:pStyle w:val="Heading3"/>
      </w:pPr>
      <w:r>
        <w:t xml:space="preserve">VC-024: External Renderer Registration</w:t>
      </w:r>
    </w:p>
    <w:bookmarkEnd w:id="118"/>
    <w:p>
      <w:pPr>
        <w:pStyle w:val="FirstParagraph"/>
      </w:pPr>
      <w:r>
        <w:t xml:space="preserve">Verify float types can declare external rendering needs.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chart/renderer integration executes and injects view data via</w:t>
      </w:r>
      <w:r>
        <w:t xml:space="preserve"> </w:t>
      </w:r>
      <w:r>
        <w:rPr>
          <w:rStyle w:val="VerbatimChar"/>
        </w:rPr>
        <w:t xml:space="preserve">core.data_loader</w:t>
      </w:r>
      <w:r>
        <w:t xml:space="preserve"> </w:t>
      </w:r>
      <w:r>
        <w:t xml:space="preserve">before rendering.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53"/>
        </w:numPr>
      </w:pPr>
      <w:r>
        <w:t xml:space="preserve">Floats with needs_external_render are queued for rendering</w:t>
      </w:r>
    </w:p>
    <w:p>
      <w:pPr>
        <w:pStyle w:val="Compact"/>
        <w:numPr>
          <w:ilvl w:val="0"/>
          <w:numId w:val="1053"/>
        </w:numPr>
      </w:pPr>
      <w:r>
        <w:t xml:space="preserve">External tools (PlantUML, ECharts) are invoked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view</w:t>
      </w:r>
      <w:r>
        <w:t xml:space="preserve"> </w:t>
      </w:r>
      <w:r>
        <w:t xml:space="preserve">data is injected into chart config for standard dataset and sankey flows</w:t>
      </w:r>
    </w:p>
    <w:p>
      <w:pPr>
        <w:pStyle w:val="Compact"/>
        <w:numPr>
          <w:ilvl w:val="0"/>
          <w:numId w:val="1053"/>
        </w:numPr>
      </w:pPr>
      <w:r>
        <w:t xml:space="preserve">Missing/invalid views do not abort render and leave input config intact</w:t>
      </w:r>
    </w:p>
    <w:p>
      <w:pPr>
        <w:pStyle w:val="Compact"/>
        <w:numPr>
          <w:ilvl w:val="0"/>
          <w:numId w:val="1053"/>
        </w:numPr>
      </w:pPr>
      <w:r>
        <w:t xml:space="preserve">Omitted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attributes preserve chart config with no injection side effects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54"/>
        </w:numPr>
      </w:pPr>
      <w:r>
        <w:t xml:space="preserve">Process markdown chart blocks with</w:t>
      </w:r>
      <w:r>
        <w:t xml:space="preserve"> </w:t>
      </w:r>
      <w:r>
        <w:rPr>
          <w:rStyle w:val="VerbatimChar"/>
        </w:rPr>
        <w:t xml:space="preserve">view=...</w:t>
      </w:r>
      <w:r>
        <w:t xml:space="preserve"> </w:t>
      </w:r>
      <w:r>
        <w:t xml:space="preserve">attributes</w:t>
      </w:r>
    </w:p>
    <w:p>
      <w:pPr>
        <w:pStyle w:val="Compact"/>
        <w:numPr>
          <w:ilvl w:val="0"/>
          <w:numId w:val="1054"/>
        </w:numPr>
      </w:pPr>
      <w:r>
        <w:t xml:space="preserve">Verify model fallback (</w:t>
      </w:r>
      <w:r>
        <w:rPr>
          <w:rStyle w:val="VerbatimChar"/>
        </w:rPr>
        <w:t xml:space="preserve">model=sw_docs</w:t>
      </w:r>
      <w:r>
        <w:t xml:space="preserve"> </w:t>
      </w:r>
      <w:r>
        <w:t xml:space="preserve">-&gt; default</w:t>
      </w:r>
      <w:r>
        <w:t xml:space="preserve"> </w:t>
      </w:r>
      <w:r>
        <w:rPr>
          <w:rStyle w:val="VerbatimChar"/>
        </w:rPr>
        <w:t xml:space="preserve">gauss</w:t>
      </w:r>
      <w:r>
        <w:t xml:space="preserve">) is applied</w:t>
      </w:r>
    </w:p>
    <w:p>
      <w:pPr>
        <w:pStyle w:val="Compact"/>
        <w:numPr>
          <w:ilvl w:val="0"/>
          <w:numId w:val="1054"/>
        </w:numPr>
      </w:pPr>
      <w:r>
        <w:t xml:space="preserve">Verify dataset and sankey injection paths mutate chart JSON before render</w:t>
      </w:r>
    </w:p>
    <w:p>
      <w:pPr>
        <w:pStyle w:val="Compact"/>
        <w:numPr>
          <w:ilvl w:val="0"/>
          <w:numId w:val="1054"/>
        </w:numPr>
      </w:pPr>
      <w:r>
        <w:t xml:space="preserve">Verify invalid/missing views preserve original chart config while rendering continues</w:t>
      </w:r>
    </w:p>
    <w:p>
      <w:pPr>
        <w:pStyle w:val="Compact"/>
        <w:numPr>
          <w:ilvl w:val="0"/>
          <w:numId w:val="1054"/>
        </w:numPr>
      </w:pPr>
      <w:r>
        <w:t xml:space="preserve">Verify no-view and unknown-view-result paths return unchanged config without aborting EMIT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46">
        <w:r>
          <w:rPr>
            <w:rStyle w:val="Hyperlink"/>
          </w:rPr>
          <w:t xml:space="preserve">HLR-EXT-006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119">
        <w:r>
          <w:rPr>
            <w:rStyle w:val="Hyperlink"/>
          </w:rPr>
          <w:t xml:space="preserve">LLR-EXT-024-01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120">
        <w:r>
          <w:rPr>
            <w:rStyle w:val="Hyperlink"/>
          </w:rPr>
          <w:t xml:space="preserve">LLR-EXT-024-02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121">
        <w:r>
          <w:rPr>
            <w:rStyle w:val="Hyperlink"/>
          </w:rPr>
          <w:t xml:space="preserve">LLR-EXT-024-03</w:t>
        </w:r>
      </w:hyperlink>
    </w:p>
    <w:bookmarkStart w:id="122" w:name="VC-025"/>
    <w:p>
      <w:pPr>
        <w:pStyle w:val="Heading3"/>
      </w:pPr>
      <w:r>
        <w:t xml:space="preserve">VC-025: Data View Generator Loading</w:t>
      </w:r>
    </w:p>
    <w:bookmarkEnd w:id="122"/>
    <w:p>
      <w:pPr>
        <w:pStyle w:val="FirstParagraph"/>
      </w:pPr>
      <w:r>
        <w:t xml:space="preserve">Verify</w:t>
      </w:r>
      <w:r>
        <w:t xml:space="preserve"> </w:t>
      </w:r>
      <w:hyperlink r:id="rId123">
        <w:r>
          <w:rPr>
            <w:rStyle w:val="Hyperlink"/>
          </w:rPr>
          <w:t xml:space="preserve">Data View</w:t>
        </w:r>
      </w:hyperlink>
      <w:r>
        <w:t xml:space="preserve"> </w:t>
      </w:r>
      <w:r>
        <w:t xml:space="preserve">generators are loaded from model directories and injected into chart rendering.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that data view modules in models/{model}/types/views/ are discovered and their generate() function produces data for chart consumers.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Inspection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55"/>
        </w:numPr>
      </w:pPr>
      <w:r>
        <w:t xml:space="preserve">View modules loaded from models/{model}/types/views/</w:t>
      </w:r>
    </w:p>
    <w:p>
      <w:pPr>
        <w:pStyle w:val="Compact"/>
        <w:numPr>
          <w:ilvl w:val="0"/>
          <w:numId w:val="1055"/>
        </w:numPr>
      </w:pPr>
      <w:r>
        <w:t xml:space="preserve">Resolution tries specified model first, falls back to default</w:t>
      </w:r>
    </w:p>
    <w:p>
      <w:pPr>
        <w:pStyle w:val="Compact"/>
        <w:numPr>
          <w:ilvl w:val="0"/>
          <w:numId w:val="1055"/>
        </w:numPr>
      </w:pPr>
      <w:r>
        <w:t xml:space="preserve">generate() receives params table and DataManager instance</w:t>
      </w:r>
    </w:p>
    <w:p>
      <w:pPr>
        <w:pStyle w:val="Compact"/>
        <w:numPr>
          <w:ilvl w:val="0"/>
          <w:numId w:val="1055"/>
        </w:numPr>
      </w:pPr>
      <w:r>
        <w:t xml:space="preserve">Return value used as chart data source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56"/>
        </w:numPr>
      </w:pPr>
      <w:r>
        <w:t xml:space="preserve">Examine data_loader.load_view() resolution logic (model-first, default fallback)</w:t>
      </w:r>
    </w:p>
    <w:p>
      <w:pPr>
        <w:pStyle w:val="Compact"/>
        <w:numPr>
          <w:ilvl w:val="0"/>
          <w:numId w:val="1056"/>
        </w:numPr>
      </w:pPr>
      <w:r>
        <w:t xml:space="preserve">Verify generate(params, data) receives user parameters and DataManager instance</w:t>
      </w:r>
    </w:p>
    <w:p>
      <w:pPr>
        <w:pStyle w:val="Compact"/>
        <w:numPr>
          <w:ilvl w:val="0"/>
          <w:numId w:val="1056"/>
        </w:numPr>
      </w:pPr>
      <w:r>
        <w:t xml:space="preserve">Confirm returned dataset is passed to chart float rendering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47">
        <w:r>
          <w:rPr>
            <w:rStyle w:val="Hyperlink"/>
          </w:rPr>
          <w:t xml:space="preserve">HLR-EXT-007</w:t>
        </w:r>
      </w:hyperlink>
    </w:p>
    <w:bookmarkStart w:id="124" w:name="VC-026"/>
    <w:p>
      <w:pPr>
        <w:pStyle w:val="Heading3"/>
      </w:pPr>
      <w:r>
        <w:t xml:space="preserve">VC-026: Handler Caching</w:t>
      </w:r>
    </w:p>
    <w:bookmarkEnd w:id="124"/>
    <w:p>
      <w:pPr>
        <w:pStyle w:val="FirstParagraph"/>
      </w:pPr>
      <w:r>
        <w:t xml:space="preserve">Verify type handler loaders cache modules to avoid repeated loading.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handler dispatchers maintain a cache keyed by model and type_ref, including negative caching for missing handlers.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Inspection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57"/>
        </w:numPr>
      </w:pPr>
      <w:r>
        <w:t xml:space="preserve">Cache keyed by model:type_ref combination</w:t>
      </w:r>
    </w:p>
    <w:p>
      <w:pPr>
        <w:pStyle w:val="Compact"/>
        <w:numPr>
          <w:ilvl w:val="0"/>
          <w:numId w:val="1057"/>
        </w:numPr>
      </w:pPr>
      <w:r>
        <w:t xml:space="preserve">Second access to same type returns cached handler</w:t>
      </w:r>
    </w:p>
    <w:p>
      <w:pPr>
        <w:pStyle w:val="Compact"/>
        <w:numPr>
          <w:ilvl w:val="0"/>
          <w:numId w:val="1057"/>
        </w:numPr>
      </w:pPr>
      <w:r>
        <w:t xml:space="preserve">Failed lookup stores false (negative cache)</w:t>
      </w:r>
    </w:p>
    <w:p>
      <w:pPr>
        <w:pStyle w:val="Compact"/>
        <w:numPr>
          <w:ilvl w:val="0"/>
          <w:numId w:val="1057"/>
        </w:numPr>
      </w:pPr>
      <w:r>
        <w:t xml:space="preserve">No repeated require() for previously loaded types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58"/>
        </w:numPr>
      </w:pPr>
      <w:r>
        <w:t xml:space="preserve">Examine float_handlers, view_handlers, and inline_handlers dispatch modules</w:t>
      </w:r>
    </w:p>
    <w:p>
      <w:pPr>
        <w:pStyle w:val="Compact"/>
        <w:numPr>
          <w:ilvl w:val="0"/>
          <w:numId w:val="1058"/>
        </w:numPr>
      </w:pPr>
      <w:r>
        <w:t xml:space="preserve">Verify cache keyed by {model}:{type_ref}</w:t>
      </w:r>
    </w:p>
    <w:p>
      <w:pPr>
        <w:pStyle w:val="Compact"/>
        <w:numPr>
          <w:ilvl w:val="0"/>
          <w:numId w:val="1058"/>
        </w:numPr>
      </w:pPr>
      <w:r>
        <w:t xml:space="preserve">Confirm cache hit returns stored handler without re-loading</w:t>
      </w:r>
    </w:p>
    <w:p>
      <w:pPr>
        <w:pStyle w:val="Compact"/>
        <w:numPr>
          <w:ilvl w:val="0"/>
          <w:numId w:val="1058"/>
        </w:numPr>
      </w:pPr>
      <w:r>
        <w:t xml:space="preserve">Confirm failed lookups store false to prevent repeated require() calls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48">
        <w:r>
          <w:rPr>
            <w:rStyle w:val="Hyperlink"/>
          </w:rPr>
          <w:t xml:space="preserve">HLR-EXT-008</w:t>
        </w:r>
      </w:hyperlink>
    </w:p>
    <w:bookmarkEnd w:id="125"/>
    <w:bookmarkStart w:id="136" w:name="SVC-001-sec10"/>
    <w:p>
      <w:pPr>
        <w:pStyle w:val="Heading1"/>
      </w:pPr>
      <w:r>
        <w:t xml:space="preserve">Output Verification Cases</w:t>
      </w:r>
    </w:p>
    <w:bookmarkStart w:id="126" w:name="VC-031"/>
    <w:p>
      <w:pPr>
        <w:pStyle w:val="Heading3"/>
      </w:pPr>
      <w:r>
        <w:t xml:space="preserve">VC-031: Document Assembly</w:t>
      </w:r>
    </w:p>
    <w:bookmarkEnd w:id="126"/>
    <w:p>
      <w:pPr>
        <w:pStyle w:val="FirstParagraph"/>
      </w:pPr>
      <w:r>
        <w:t xml:space="preserve">Verify documents are correctly assembled from database.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Assembler reconstructs complete document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59"/>
        </w:numPr>
      </w:pPr>
      <w:r>
        <w:t xml:space="preserve">Document title from specifications.header_ast</w:t>
      </w:r>
    </w:p>
    <w:p>
      <w:pPr>
        <w:pStyle w:val="Compact"/>
        <w:numPr>
          <w:ilvl w:val="0"/>
          <w:numId w:val="1059"/>
        </w:numPr>
      </w:pPr>
      <w:r>
        <w:t xml:space="preserve">All objects in file_seq order</w:t>
      </w:r>
    </w:p>
    <w:p>
      <w:pPr>
        <w:pStyle w:val="Compact"/>
        <w:numPr>
          <w:ilvl w:val="0"/>
          <w:numId w:val="1059"/>
        </w:numPr>
      </w:pPr>
      <w:r>
        <w:t xml:space="preserve">Floats embedded at correct positions</w:t>
      </w:r>
    </w:p>
    <w:p>
      <w:pPr>
        <w:pStyle w:val="Compact"/>
        <w:numPr>
          <w:ilvl w:val="0"/>
          <w:numId w:val="1059"/>
        </w:numPr>
      </w:pPr>
      <w:r>
        <w:t xml:space="preserve">Views materialized with resolved content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60"/>
        </w:numPr>
      </w:pPr>
      <w:r>
        <w:t xml:space="preserve">Process document through TRANSFORM phase</w:t>
      </w:r>
    </w:p>
    <w:p>
      <w:pPr>
        <w:pStyle w:val="Compact"/>
        <w:numPr>
          <w:ilvl w:val="0"/>
          <w:numId w:val="1060"/>
        </w:numPr>
      </w:pPr>
      <w:r>
        <w:t xml:space="preserve">Call Assembler.assemble_document()</w:t>
      </w:r>
    </w:p>
    <w:p>
      <w:pPr>
        <w:pStyle w:val="Compact"/>
        <w:numPr>
          <w:ilvl w:val="0"/>
          <w:numId w:val="1060"/>
        </w:numPr>
      </w:pPr>
      <w:r>
        <w:t xml:space="preserve">Verify output contains all spec_objects and spec_floats in order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53">
        <w:r>
          <w:rPr>
            <w:rStyle w:val="Hyperlink"/>
          </w:rPr>
          <w:t xml:space="preserve">HLR-OUT-001</w:t>
        </w:r>
      </w:hyperlink>
    </w:p>
    <w:bookmarkStart w:id="127" w:name="VC-032"/>
    <w:p>
      <w:pPr>
        <w:pStyle w:val="Heading3"/>
      </w:pPr>
      <w:r>
        <w:t xml:space="preserve">VC-032: Float Resolution</w:t>
      </w:r>
    </w:p>
    <w:bookmarkEnd w:id="127"/>
    <w:p>
      <w:pPr>
        <w:pStyle w:val="FirstParagraph"/>
      </w:pPr>
      <w:r>
        <w:t xml:space="preserve">Verify floats are resolved with rendered content.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raw_ast replaced with resolved_ast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61"/>
        </w:numPr>
      </w:pPr>
      <w:r>
        <w:t xml:space="preserve">PlantUML code blocks converted to SVG images</w:t>
      </w:r>
    </w:p>
    <w:p>
      <w:pPr>
        <w:pStyle w:val="Compact"/>
        <w:numPr>
          <w:ilvl w:val="0"/>
          <w:numId w:val="1061"/>
        </w:numPr>
      </w:pPr>
      <w:r>
        <w:t xml:space="preserve">ECharts blocks converted to PNG images</w:t>
      </w:r>
    </w:p>
    <w:p>
      <w:pPr>
        <w:pStyle w:val="Compact"/>
        <w:numPr>
          <w:ilvl w:val="0"/>
          <w:numId w:val="1061"/>
        </w:numPr>
      </w:pPr>
      <w:r>
        <w:t xml:space="preserve">Math blocks converted to OMML or MathML</w:t>
      </w:r>
    </w:p>
    <w:p>
      <w:pPr>
        <w:pStyle w:val="Compact"/>
        <w:numPr>
          <w:ilvl w:val="0"/>
          <w:numId w:val="1061"/>
        </w:numPr>
      </w:pPr>
      <w:r>
        <w:t xml:space="preserve">resolved_ast non-NULL after resolution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62"/>
        </w:numPr>
      </w:pPr>
      <w:r>
        <w:t xml:space="preserve">Process document with PlantUML float</w:t>
      </w:r>
    </w:p>
    <w:p>
      <w:pPr>
        <w:pStyle w:val="Compact"/>
        <w:numPr>
          <w:ilvl w:val="0"/>
          <w:numId w:val="1062"/>
        </w:numPr>
      </w:pPr>
      <w:r>
        <w:t xml:space="preserve">Run float_resolver</w:t>
      </w:r>
    </w:p>
    <w:p>
      <w:pPr>
        <w:pStyle w:val="Compact"/>
        <w:numPr>
          <w:ilvl w:val="0"/>
          <w:numId w:val="1062"/>
        </w:numPr>
      </w:pPr>
      <w:r>
        <w:t xml:space="preserve">Verify resolved_ast contains SVG image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54">
        <w:r>
          <w:rPr>
            <w:rStyle w:val="Hyperlink"/>
          </w:rPr>
          <w:t xml:space="preserve">HLR-OUT-002</w:t>
        </w:r>
      </w:hyperlink>
    </w:p>
    <w:bookmarkStart w:id="128" w:name="VC-027"/>
    <w:p>
      <w:pPr>
        <w:pStyle w:val="Heading3"/>
      </w:pPr>
      <w:r>
        <w:t xml:space="preserve">VC-027: Float Numbering</w:t>
      </w:r>
    </w:p>
    <w:bookmarkEnd w:id="128"/>
    <w:p>
      <w:pPr>
        <w:pStyle w:val="FirstParagraph"/>
      </w:pPr>
      <w:r>
        <w:t xml:space="preserve">Verify floats receive sequential numbers.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129">
        <w:r>
          <w:rPr>
            <w:rStyle w:val="Hyperlink"/>
          </w:rPr>
          <w:t xml:space="preserve">Counter Group</w:t>
        </w:r>
      </w:hyperlink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share</w:t>
      </w:r>
    </w:p>
    <w:p>
      <w:pPr>
        <w:pStyle w:val="Definition"/>
      </w:pPr>
      <w:r>
        <w:t xml:space="preserve"> </w:t>
      </w:r>
    </w:p>
    <w:p>
      <w:pPr>
        <w:pStyle w:val="Definition"/>
      </w:pPr>
      <w:r>
        <w:t xml:space="preserve">numbering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63"/>
        </w:numPr>
      </w:pPr>
      <w:r>
        <w:t xml:space="preserve">Numbers assigned sequentially within counter_group</w:t>
      </w:r>
    </w:p>
    <w:p>
      <w:pPr>
        <w:pStyle w:val="Compact"/>
        <w:numPr>
          <w:ilvl w:val="0"/>
          <w:numId w:val="1063"/>
        </w:numPr>
      </w:pPr>
      <w:r>
        <w:t xml:space="preserve">FIGURE and CHART share same counter (both FIGURE group)</w:t>
      </w:r>
    </w:p>
    <w:p>
      <w:pPr>
        <w:pStyle w:val="Compact"/>
        <w:numPr>
          <w:ilvl w:val="0"/>
          <w:numId w:val="1063"/>
        </w:numPr>
      </w:pPr>
      <w:r>
        <w:t xml:space="preserve">TABLE has separate counter</w:t>
      </w:r>
    </w:p>
    <w:p>
      <w:pPr>
        <w:pStyle w:val="Compact"/>
        <w:numPr>
          <w:ilvl w:val="0"/>
          <w:numId w:val="1063"/>
        </w:numPr>
      </w:pPr>
      <w:r>
        <w:t xml:space="preserve">Numbers span across documents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64"/>
        </w:numPr>
      </w:pPr>
      <w:r>
        <w:t xml:space="preserve">Process 2 documents with figures and charts</w:t>
      </w:r>
    </w:p>
    <w:p>
      <w:pPr>
        <w:pStyle w:val="Compact"/>
        <w:numPr>
          <w:ilvl w:val="0"/>
          <w:numId w:val="1064"/>
        </w:numPr>
      </w:pPr>
      <w:r>
        <w:t xml:space="preserve">Run float_numbering</w:t>
      </w:r>
    </w:p>
    <w:p>
      <w:pPr>
        <w:pStyle w:val="Compact"/>
        <w:numPr>
          <w:ilvl w:val="0"/>
          <w:numId w:val="1064"/>
        </w:numPr>
      </w:pPr>
      <w:r>
        <w:t xml:space="preserve">Query spec_floats.number values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49">
        <w:r>
          <w:rPr>
            <w:rStyle w:val="Hyperlink"/>
          </w:rPr>
          <w:t xml:space="preserve">HLR-OUT-003</w:t>
        </w:r>
      </w:hyperlink>
    </w:p>
    <w:bookmarkStart w:id="130" w:name="VC-028"/>
    <w:p>
      <w:pPr>
        <w:pStyle w:val="Heading3"/>
      </w:pPr>
      <w:r>
        <w:t xml:space="preserve">VC-028: Multi-Format Output</w:t>
      </w:r>
    </w:p>
    <w:bookmarkEnd w:id="130"/>
    <w:p>
      <w:pPr>
        <w:pStyle w:val="FirstParagraph"/>
      </w:pPr>
      <w:r>
        <w:t xml:space="preserve">Verify multiple output formats generated.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DOCX and HTML5 both produced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Demonstration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65"/>
        </w:numPr>
      </w:pPr>
      <w:r>
        <w:t xml:space="preserve">DOCX file generated at configured path</w:t>
      </w:r>
    </w:p>
    <w:p>
      <w:pPr>
        <w:pStyle w:val="Compact"/>
        <w:numPr>
          <w:ilvl w:val="0"/>
          <w:numId w:val="1065"/>
        </w:numPr>
      </w:pPr>
      <w:r>
        <w:t xml:space="preserve">HTML5 file generated at configured path</w:t>
      </w:r>
    </w:p>
    <w:p>
      <w:pPr>
        <w:pStyle w:val="Compact"/>
        <w:numPr>
          <w:ilvl w:val="0"/>
          <w:numId w:val="1065"/>
        </w:numPr>
      </w:pPr>
      <w:r>
        <w:t xml:space="preserve">Both contain same content</w:t>
      </w:r>
    </w:p>
    <w:p>
      <w:pPr>
        <w:pStyle w:val="Compact"/>
        <w:numPr>
          <w:ilvl w:val="0"/>
          <w:numId w:val="1065"/>
        </w:numPr>
      </w:pPr>
      <w:r>
        <w:t xml:space="preserve">Output cache tracks each format separately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66"/>
        </w:numPr>
      </w:pPr>
      <w:r>
        <w:t xml:space="preserve">Configure project with outputs: [{format: docx}, {format: html5}]</w:t>
      </w:r>
    </w:p>
    <w:p>
      <w:pPr>
        <w:pStyle w:val="Compact"/>
        <w:numPr>
          <w:ilvl w:val="0"/>
          <w:numId w:val="1066"/>
        </w:numPr>
      </w:pPr>
      <w:r>
        <w:t xml:space="preserve">Build project</w:t>
      </w:r>
    </w:p>
    <w:p>
      <w:pPr>
        <w:pStyle w:val="Compact"/>
        <w:numPr>
          <w:ilvl w:val="0"/>
          <w:numId w:val="1066"/>
        </w:numPr>
      </w:pPr>
      <w:r>
        <w:t xml:space="preserve">Verify both files created in build directory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50">
        <w:r>
          <w:rPr>
            <w:rStyle w:val="Hyperlink"/>
          </w:rPr>
          <w:t xml:space="preserve">HLR-OUT-004</w:t>
        </w:r>
      </w:hyperlink>
    </w:p>
    <w:bookmarkStart w:id="131" w:name="VC-029"/>
    <w:p>
      <w:pPr>
        <w:pStyle w:val="Heading3"/>
      </w:pPr>
      <w:r>
        <w:t xml:space="preserve">VC-029: DOCX Generation</w:t>
      </w:r>
    </w:p>
    <w:bookmarkEnd w:id="131"/>
    <w:p>
      <w:pPr>
        <w:pStyle w:val="FirstParagraph"/>
      </w:pPr>
      <w:r>
        <w:t xml:space="preserve">Verify DOCX output uses reference document.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styles applied from reference.docx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67"/>
        </w:numPr>
      </w:pPr>
      <w:r>
        <w:t xml:space="preserve">Preset files load and merge according to extends-chain precedence</w:t>
      </w:r>
    </w:p>
    <w:p>
      <w:pPr>
        <w:pStyle w:val="Compact"/>
        <w:numPr>
          <w:ilvl w:val="0"/>
          <w:numId w:val="1067"/>
        </w:numPr>
      </w:pPr>
      <w:r>
        <w:t xml:space="preserve">Circular and missing-base extends chains fail with deterministic errors</w:t>
      </w:r>
    </w:p>
    <w:p>
      <w:pPr>
        <w:pStyle w:val="Compact"/>
        <w:numPr>
          <w:ilvl w:val="0"/>
          <w:numId w:val="1067"/>
        </w:numPr>
      </w:pPr>
      <w:r>
        <w:t xml:space="preserve">Heading styles match reference document</w:t>
      </w:r>
    </w:p>
    <w:p>
      <w:pPr>
        <w:pStyle w:val="Compact"/>
        <w:numPr>
          <w:ilvl w:val="0"/>
          <w:numId w:val="1067"/>
        </w:numPr>
      </w:pPr>
      <w:r>
        <w:t xml:space="preserve">Custom styles (Caption, Code) applied correctly</w:t>
      </w:r>
    </w:p>
    <w:p>
      <w:pPr>
        <w:pStyle w:val="Compact"/>
        <w:numPr>
          <w:ilvl w:val="0"/>
          <w:numId w:val="1067"/>
        </w:numPr>
      </w:pPr>
      <w:r>
        <w:t xml:space="preserve">Page layout matches reference</w:t>
      </w:r>
    </w:p>
    <w:p>
      <w:pPr>
        <w:pStyle w:val="Compact"/>
        <w:numPr>
          <w:ilvl w:val="0"/>
          <w:numId w:val="1067"/>
        </w:numPr>
      </w:pPr>
      <w:r>
        <w:t xml:space="preserve">OOXML postprocessing applied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68"/>
        </w:numPr>
      </w:pPr>
      <w:r>
        <w:t xml:space="preserve">Execute markdown-driven preset loader probe with layered DOCX preset files</w:t>
      </w:r>
    </w:p>
    <w:p>
      <w:pPr>
        <w:pStyle w:val="Compact"/>
        <w:numPr>
          <w:ilvl w:val="0"/>
          <w:numId w:val="1068"/>
        </w:numPr>
      </w:pPr>
      <w:r>
        <w:t xml:space="preserve">Verify extends-chain merge, optional format styles, and validation behavior</w:t>
      </w:r>
    </w:p>
    <w:p>
      <w:pPr>
        <w:pStyle w:val="Compact"/>
        <w:numPr>
          <w:ilvl w:val="0"/>
          <w:numId w:val="1068"/>
        </w:numPr>
      </w:pPr>
      <w:r>
        <w:t xml:space="preserve">Verify preset lookup and style resolution for DOCX float/object rendering paths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51">
        <w:r>
          <w:rPr>
            <w:rStyle w:val="Hyperlink"/>
          </w:rPr>
          <w:t xml:space="preserve">HLR-OUT-005</w:t>
        </w:r>
      </w:hyperlink>
    </w:p>
    <w:p>
      <w:pPr>
        <w:pStyle w:val="Definition"/>
      </w:pPr>
      <w:r>
        <w:t xml:space="preserve">,</w:t>
      </w:r>
    </w:p>
    <w:p>
      <w:pPr>
        <w:pStyle w:val="Definition"/>
      </w:pPr>
      <w:r>
        <w:t xml:space="preserve"> </w:t>
      </w:r>
    </w:p>
    <w:p>
      <w:pPr>
        <w:pStyle w:val="Definition"/>
      </w:pPr>
      <w:hyperlink r:id="rId132">
        <w:r>
          <w:rPr>
            <w:rStyle w:val="Hyperlink"/>
          </w:rPr>
          <w:t xml:space="preserve">LLR-OUT-029-01</w:t>
        </w:r>
      </w:hyperlink>
    </w:p>
    <w:bookmarkStart w:id="133" w:name="VC-030"/>
    <w:p>
      <w:pPr>
        <w:pStyle w:val="Heading3"/>
      </w:pPr>
      <w:r>
        <w:t xml:space="preserve">VC-030: HTML5 Generation</w:t>
      </w:r>
    </w:p>
    <w:bookmarkEnd w:id="133"/>
    <w:p>
      <w:pPr>
        <w:pStyle w:val="FirstParagraph"/>
      </w:pPr>
      <w:r>
        <w:t xml:space="preserve">Verify HTML5 output is web-ready.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HTML5 includes navigation and styling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Demonstration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69"/>
        </w:numPr>
      </w:pPr>
      <w:r>
        <w:t xml:space="preserve">HTML5 file renders correctly in browser</w:t>
      </w:r>
    </w:p>
    <w:p>
      <w:pPr>
        <w:pStyle w:val="Compact"/>
        <w:numPr>
          <w:ilvl w:val="0"/>
          <w:numId w:val="1069"/>
        </w:numPr>
      </w:pPr>
      <w:r>
        <w:t xml:space="preserve">Internal links (#anchors) navigate correctly</w:t>
      </w:r>
    </w:p>
    <w:p>
      <w:pPr>
        <w:pStyle w:val="Compact"/>
        <w:numPr>
          <w:ilvl w:val="0"/>
          <w:numId w:val="1069"/>
        </w:numPr>
      </w:pPr>
      <w:r>
        <w:t xml:space="preserve">CSS styles applied</w:t>
      </w:r>
    </w:p>
    <w:p>
      <w:pPr>
        <w:pStyle w:val="Compact"/>
        <w:numPr>
          <w:ilvl w:val="0"/>
          <w:numId w:val="1069"/>
        </w:numPr>
      </w:pPr>
      <w:r>
        <w:t xml:space="preserve">Search index generated if configured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70"/>
        </w:numPr>
      </w:pPr>
      <w:r>
        <w:t xml:space="preserve">Generate HTML5 output</w:t>
      </w:r>
    </w:p>
    <w:p>
      <w:pPr>
        <w:pStyle w:val="Compact"/>
        <w:numPr>
          <w:ilvl w:val="0"/>
          <w:numId w:val="1070"/>
        </w:numPr>
      </w:pPr>
      <w:r>
        <w:t xml:space="preserve">Open in browser</w:t>
      </w:r>
    </w:p>
    <w:p>
      <w:pPr>
        <w:pStyle w:val="Compact"/>
        <w:numPr>
          <w:ilvl w:val="0"/>
          <w:numId w:val="1070"/>
        </w:numPr>
      </w:pPr>
      <w:r>
        <w:t xml:space="preserve">Verify navigation, styling, and cross-references work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52">
        <w:r>
          <w:rPr>
            <w:rStyle w:val="Hyperlink"/>
          </w:rPr>
          <w:t xml:space="preserve">HLR-OUT-006</w:t>
        </w:r>
      </w:hyperlink>
    </w:p>
    <w:bookmarkStart w:id="134" w:name="VC-OUT-001"/>
    <w:p>
      <w:pPr>
        <w:pStyle w:val="Heading3"/>
      </w:pPr>
      <w:r>
        <w:t xml:space="preserve">VC-OUT-001: Document Assembly</w:t>
      </w:r>
    </w:p>
    <w:bookmarkEnd w:id="134"/>
    <w:p>
      <w:pPr>
        <w:pStyle w:val="FirstParagraph"/>
      </w:pPr>
      <w:r>
        <w:t xml:space="preserve">Verify document structure, ordering, and float/view inclusion in assembled output.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that the assembler produces a Pandoc document with correct specification title Div, section headers in document order, float captions, and consumed attribute blockquotes.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71"/>
        </w:numPr>
      </w:pPr>
      <w:r>
        <w:t xml:space="preserve">First block is spec title Div with correct PID</w:t>
      </w:r>
    </w:p>
    <w:p>
      <w:pPr>
        <w:pStyle w:val="Compact"/>
        <w:numPr>
          <w:ilvl w:val="0"/>
          <w:numId w:val="1071"/>
        </w:numPr>
      </w:pPr>
      <w:r>
        <w:t xml:space="preserve">Section headers appear in document order</w:t>
      </w:r>
    </w:p>
    <w:p>
      <w:pPr>
        <w:pStyle w:val="Compact"/>
        <w:numPr>
          <w:ilvl w:val="0"/>
          <w:numId w:val="1071"/>
        </w:numPr>
      </w:pPr>
      <w:r>
        <w:t xml:space="preserve">Float caption with class</w:t>
      </w:r>
      <w:r>
        <w:t xml:space="preserve"> </w:t>
      </w:r>
      <w:r>
        <w:t xml:space="preserve">“speccompiler-caption”</w:t>
      </w:r>
      <w:r>
        <w:t xml:space="preserve"> </w:t>
      </w:r>
      <w:r>
        <w:t xml:space="preserve">present</w:t>
      </w:r>
    </w:p>
    <w:p>
      <w:pPr>
        <w:pStyle w:val="Compact"/>
        <w:numPr>
          <w:ilvl w:val="0"/>
          <w:numId w:val="1071"/>
        </w:numPr>
      </w:pPr>
      <w:r>
        <w:t xml:space="preserve">Attribute-pattern blockquotes consumed by TRANSFORM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72"/>
        </w:numPr>
      </w:pPr>
      <w:r>
        <w:t xml:space="preserve">Process test document with specification header, two sections, a float with caption, and an attribute blockquote</w:t>
      </w:r>
    </w:p>
    <w:p>
      <w:pPr>
        <w:pStyle w:val="Compact"/>
        <w:numPr>
          <w:ilvl w:val="0"/>
          <w:numId w:val="1072"/>
        </w:numPr>
      </w:pPr>
      <w:r>
        <w:t xml:space="preserve">Execute pipeline through all five phases with JSON output</w:t>
      </w:r>
    </w:p>
    <w:p>
      <w:pPr>
        <w:pStyle w:val="Compact"/>
        <w:numPr>
          <w:ilvl w:val="0"/>
          <w:numId w:val="1072"/>
        </w:numPr>
      </w:pPr>
      <w:r>
        <w:t xml:space="preserve">Oracle verifies spec title Div, header order, caption presence, and attribute consumption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53">
        <w:r>
          <w:rPr>
            <w:rStyle w:val="Hyperlink"/>
          </w:rPr>
          <w:t xml:space="preserve">HLR-OUT-001</w:t>
        </w:r>
      </w:hyperlink>
    </w:p>
    <w:bookmarkStart w:id="135" w:name="VC-OUT-004"/>
    <w:p>
      <w:pPr>
        <w:pStyle w:val="Heading3"/>
      </w:pPr>
      <w:r>
        <w:t xml:space="preserve">VC-OUT-004: Render Decoration</w:t>
      </w:r>
    </w:p>
    <w:bookmarkEnd w:id="135"/>
    <w:p>
      <w:pPr>
        <w:pStyle w:val="FirstParagraph"/>
      </w:pPr>
      <w:r>
        <w:t xml:space="preserve">Verify header classes, bookmarks, and structural decorations in rendered output.</w:t>
      </w:r>
    </w:p>
    <w:p>
      <w:pPr>
        <w:pStyle w:val="DefinitionTerm"/>
      </w:pPr>
      <w:r>
        <w:rPr>
          <w:b/>
          <w:bCs/>
        </w:rPr>
        <w:t xml:space="preserve">OBJECTIVE:</w:t>
      </w:r>
    </w:p>
    <w:p>
      <w:pPr>
        <w:pStyle w:val="Definition"/>
      </w:pPr>
      <w:r>
        <w:t xml:space="preserve">Confirm that render utilities apply correct CSS classes, bookmark anchors, and structural decorations to spec objects during EMIT phase.</w:t>
      </w:r>
    </w:p>
    <w:p>
      <w:pPr>
        <w:pStyle w:val="DefinitionTerm"/>
      </w:pPr>
      <w:r>
        <w:rPr>
          <w:b/>
          <w:bCs/>
        </w:rPr>
        <w:t xml:space="preserve">VERIFICATION METHOD:</w:t>
      </w:r>
    </w:p>
    <w:p>
      <w:pPr>
        <w:pStyle w:val="Definition"/>
      </w:pPr>
      <w:r>
        <w:t xml:space="preserve">Test</w:t>
      </w:r>
    </w:p>
    <w:p>
      <w:pPr>
        <w:pStyle w:val="DefinitionTerm"/>
      </w:pPr>
      <w:r>
        <w:rPr>
          <w:b/>
          <w:bCs/>
        </w:rPr>
        <w:t xml:space="preserve">PASS CRITERIA:</w:t>
      </w:r>
    </w:p>
    <w:p>
      <w:pPr>
        <w:pStyle w:val="Compact"/>
        <w:numPr>
          <w:ilvl w:val="0"/>
          <w:numId w:val="1073"/>
        </w:numPr>
      </w:pPr>
      <w:r>
        <w:t xml:space="preserve">Headers receive appropriate Div wrappers with type-based classes</w:t>
      </w:r>
    </w:p>
    <w:p>
      <w:pPr>
        <w:pStyle w:val="Compact"/>
        <w:numPr>
          <w:ilvl w:val="0"/>
          <w:numId w:val="1073"/>
        </w:numPr>
      </w:pPr>
      <w:r>
        <w:t xml:space="preserve">Bookmark anchors inserted for cross-reference navigation</w:t>
      </w:r>
    </w:p>
    <w:p>
      <w:pPr>
        <w:pStyle w:val="Compact"/>
        <w:numPr>
          <w:ilvl w:val="0"/>
          <w:numId w:val="1073"/>
        </w:numPr>
      </w:pPr>
      <w:r>
        <w:t xml:space="preserve">Structural decoration preserves document semantics</w:t>
      </w:r>
    </w:p>
    <w:p>
      <w:pPr>
        <w:pStyle w:val="DefinitionTerm"/>
      </w:pPr>
      <w:r>
        <w:rPr>
          <w:b/>
          <w:bCs/>
        </w:rPr>
        <w:t xml:space="preserve">APPROACH:</w:t>
      </w:r>
    </w:p>
    <w:p>
      <w:pPr>
        <w:pStyle w:val="Compact"/>
        <w:numPr>
          <w:ilvl w:val="0"/>
          <w:numId w:val="1074"/>
        </w:numPr>
      </w:pPr>
      <w:r>
        <w:t xml:space="preserve">Process test document with typed spec objects</w:t>
      </w:r>
    </w:p>
    <w:p>
      <w:pPr>
        <w:pStyle w:val="Compact"/>
        <w:numPr>
          <w:ilvl w:val="0"/>
          <w:numId w:val="1074"/>
        </w:numPr>
      </w:pPr>
      <w:r>
        <w:t xml:space="preserve">Execute pipeline through all five phases with JSON output</w:t>
      </w:r>
    </w:p>
    <w:p>
      <w:pPr>
        <w:pStyle w:val="Compact"/>
        <w:numPr>
          <w:ilvl w:val="0"/>
          <w:numId w:val="1074"/>
        </w:numPr>
      </w:pPr>
      <w:r>
        <w:t xml:space="preserve">Oracle verifies Div wrappers, classes, and bookmark anchors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r:id="rId53">
        <w:r>
          <w:rPr>
            <w:rStyle w:val="Hyperlink"/>
          </w:rPr>
          <w:t xml:space="preserve">HLR-OUT-001</w:t>
        </w:r>
      </w:hyperlink>
    </w:p>
    <w:bookmarkEnd w:id="136"/>
    <w:bookmarkStart w:id="208" w:name="SVC-001-sec11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document contains test result objects generated from automated e2e test execution.</w:t>
      </w:r>
      <w:r>
        <w:t xml:space="preserve"> </w:t>
      </w:r>
      <w:r>
        <w:t xml:space="preserve">Each TR traces to a Verification Case (VC) defined in the SVC.</w:t>
      </w:r>
    </w:p>
    <w:bookmarkStart w:id="137" w:name="TR-002-01"/>
    <w:p>
      <w:pPr>
        <w:pStyle w:val="Heading3"/>
      </w:pPr>
      <w:r>
        <w:t xml:space="preserve">TR-002-01: 002 01 Handler Registration</w:t>
      </w:r>
    </w:p>
    <w:bookmarkEnd w:id="137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101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tests/e2e/pipeline/vc_002_01_handler_registration.md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02">
        <w:r>
          <w:rPr>
            <w:rStyle w:val="Hyperlink"/>
          </w:rPr>
          <w:t xml:space="preserve">VC-002</w:t>
        </w:r>
      </w:hyperlink>
    </w:p>
    <w:bookmarkStart w:id="138" w:name="TR-006-01"/>
    <w:p>
      <w:pPr>
        <w:pStyle w:val="Heading3"/>
      </w:pPr>
      <w:r>
        <w:t xml:space="preserve">TR-006-01: 006 01 Context Propagation</w:t>
      </w:r>
    </w:p>
    <w:bookmarkEnd w:id="138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62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tests/e2e/pipeline/vc_006_01_context_propagation.md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06">
        <w:r>
          <w:rPr>
            <w:rStyle w:val="Hyperlink"/>
          </w:rPr>
          <w:t xml:space="preserve">VC-006</w:t>
        </w:r>
      </w:hyperlink>
    </w:p>
    <w:bookmarkStart w:id="139" w:name="TR-PIPE-007-01"/>
    <w:p>
      <w:pPr>
        <w:pStyle w:val="Heading3"/>
      </w:pPr>
      <w:r>
        <w:t xml:space="preserve">TR-PIPE-007-01: Pipe 007 01 Sourcepos Compat</w:t>
      </w:r>
    </w:p>
    <w:bookmarkEnd w:id="139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73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tests/e2e/internals/vc_pipe_007_01_sourcepos_compat.md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PIPE-007">
        <w:r>
          <w:rPr>
            <w:rStyle w:val="Hyperlink"/>
          </w:rPr>
          <w:t xml:space="preserve">VC-PIPE-007</w:t>
        </w:r>
      </w:hyperlink>
    </w:p>
    <w:bookmarkStart w:id="140" w:name="TR-007-01"/>
    <w:p>
      <w:pPr>
        <w:pStyle w:val="Heading3"/>
      </w:pPr>
      <w:r>
        <w:t xml:space="preserve">TR-007-01: 007 01 Db Persistence</w:t>
      </w:r>
    </w:p>
    <w:bookmarkEnd w:id="140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129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tests/e2e/database/vc_007_01_db_persistence.md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07">
        <w:r>
          <w:rPr>
            <w:rStyle w:val="Hyperlink"/>
          </w:rPr>
          <w:t xml:space="preserve">VC-007</w:t>
        </w:r>
      </w:hyperlink>
    </w:p>
    <w:bookmarkStart w:id="141" w:name="TR-008-01"/>
    <w:p>
      <w:pPr>
        <w:pStyle w:val="Heading3"/>
      </w:pPr>
      <w:r>
        <w:t xml:space="preserve">TR-008-01: 008 01 Cast Datatype Matrix</w:t>
      </w:r>
    </w:p>
    <w:bookmarkEnd w:id="141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110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tests/e2e/casting/vc_008_01_cast_datatype_matrix.md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08">
        <w:r>
          <w:rPr>
            <w:rStyle w:val="Hyperlink"/>
          </w:rPr>
          <w:t xml:space="preserve">VC-008</w:t>
        </w:r>
      </w:hyperlink>
    </w:p>
    <w:bookmarkStart w:id="142" w:name="TR-008-02"/>
    <w:p>
      <w:pPr>
        <w:pStyle w:val="Heading3"/>
      </w:pPr>
      <w:r>
        <w:t xml:space="preserve">TR-008-02: 008 02 Cast Negative</w:t>
      </w:r>
    </w:p>
    <w:bookmarkEnd w:id="142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102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tests/e2e/casting_negative/vc_008_02_cast_negative.md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08">
        <w:r>
          <w:rPr>
            <w:rStyle w:val="Hyperlink"/>
          </w:rPr>
          <w:t xml:space="preserve">VC-008</w:t>
        </w:r>
      </w:hyperlink>
    </w:p>
    <w:bookmarkStart w:id="143" w:name="TR-009-01"/>
    <w:p>
      <w:pPr>
        <w:pStyle w:val="Heading3"/>
      </w:pPr>
      <w:r>
        <w:t xml:space="preserve">TR-009-01: 009 01 Incremental Cache</w:t>
      </w:r>
    </w:p>
    <w:bookmarkEnd w:id="143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481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tests/e2e/pipeline/vc_009_01_incremental_cache.md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09">
        <w:r>
          <w:rPr>
            <w:rStyle w:val="Hyperlink"/>
          </w:rPr>
          <w:t xml:space="preserve">VC-009</w:t>
        </w:r>
      </w:hyperlink>
    </w:p>
    <w:bookmarkStart w:id="144" w:name="TR-010-01"/>
    <w:p>
      <w:pPr>
        <w:pStyle w:val="Heading3"/>
      </w:pPr>
      <w:r>
        <w:t xml:space="preserve">TR-010-01: 010 01 Incremental Multi Emit</w:t>
      </w:r>
    </w:p>
    <w:bookmarkEnd w:id="144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1165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tests/e2e/pipeline/vc_010_01_incremental_multi_emit.md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0">
        <w:r>
          <w:rPr>
            <w:rStyle w:val="Hyperlink"/>
          </w:rPr>
          <w:t xml:space="preserve">VC-010</w:t>
        </w:r>
      </w:hyperlink>
    </w:p>
    <w:bookmarkStart w:id="145" w:name="TR-033-01"/>
    <w:p>
      <w:pPr>
        <w:pStyle w:val="Heading3"/>
      </w:pPr>
      <w:r>
        <w:t xml:space="preserve">TR-033-01: 033 01 Eav Views</w:t>
      </w:r>
    </w:p>
    <w:bookmarkEnd w:id="145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258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tests/e2e/pivot/vc_033_01_eav_views.md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33">
        <w:r>
          <w:rPr>
            <w:rStyle w:val="Hyperlink"/>
          </w:rPr>
          <w:t xml:space="preserve">VC-033</w:t>
        </w:r>
      </w:hyperlink>
    </w:p>
    <w:bookmarkStart w:id="146" w:name="TR-013-01"/>
    <w:p>
      <w:pPr>
        <w:pStyle w:val="Heading3"/>
      </w:pPr>
      <w:r>
        <w:t xml:space="preserve">TR-013-01: 013 01 Document Walker</w:t>
      </w:r>
    </w:p>
    <w:bookmarkEnd w:id="146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109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tests/e2e/internals/vc_013_01_document_walker.md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3">
        <w:r>
          <w:rPr>
            <w:rStyle w:val="Hyperlink"/>
          </w:rPr>
          <w:t xml:space="preserve">VC-013</w:t>
        </w:r>
      </w:hyperlink>
    </w:p>
    <w:bookmarkStart w:id="147" w:name="TR-013-02"/>
    <w:p>
      <w:pPr>
        <w:pStyle w:val="Heading3"/>
      </w:pPr>
      <w:r>
        <w:t xml:space="preserve">TR-013-02: 013 02 Syntax Parsing</w:t>
      </w:r>
    </w:p>
    <w:bookmarkEnd w:id="147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138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tests/e2e/syntax/vc_013_02_syntax_parsing.md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3">
        <w:r>
          <w:rPr>
            <w:rStyle w:val="Hyperlink"/>
          </w:rPr>
          <w:t xml:space="preserve">VC-013</w:t>
        </w:r>
      </w:hyperlink>
    </w:p>
    <w:bookmarkStart w:id="148" w:name="TR-014-01"/>
    <w:p>
      <w:pPr>
        <w:pStyle w:val="Heading3"/>
      </w:pPr>
      <w:r>
        <w:t xml:space="preserve">TR-014-01: 014 01 Float Syntax</w:t>
      </w:r>
    </w:p>
    <w:bookmarkEnd w:id="148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123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tests/e2e/floats/vc_014_01_float_syntax.md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4">
        <w:r>
          <w:rPr>
            <w:rStyle w:val="Hyperlink"/>
          </w:rPr>
          <w:t xml:space="preserve">VC-014</w:t>
        </w:r>
      </w:hyperlink>
    </w:p>
    <w:bookmarkStart w:id="149" w:name="TR-014-02"/>
    <w:p>
      <w:pPr>
        <w:pStyle w:val="Heading3"/>
      </w:pPr>
      <w:r>
        <w:t xml:space="preserve">TR-014-02: 014 02 Float Tables</w:t>
      </w:r>
    </w:p>
    <w:bookmarkEnd w:id="149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69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tests/e2e/floats/vc_014_02_float_tables.md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4">
        <w:r>
          <w:rPr>
            <w:rStyle w:val="Hyperlink"/>
          </w:rPr>
          <w:t xml:space="preserve">VC-014</w:t>
        </w:r>
      </w:hyperlink>
    </w:p>
    <w:bookmarkStart w:id="150" w:name="TR-014-03"/>
    <w:p>
      <w:pPr>
        <w:pStyle w:val="Heading3"/>
      </w:pPr>
      <w:r>
        <w:t xml:space="preserve">TR-014-03: 014 03 Float Figures</w:t>
      </w:r>
    </w:p>
    <w:bookmarkEnd w:id="150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75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tests/e2e/floats/vc_014_03_float_figures.md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4">
        <w:r>
          <w:rPr>
            <w:rStyle w:val="Hyperlink"/>
          </w:rPr>
          <w:t xml:space="preserve">VC-014</w:t>
        </w:r>
      </w:hyperlink>
    </w:p>
    <w:bookmarkStart w:id="151" w:name="TR-014-04"/>
    <w:p>
      <w:pPr>
        <w:pStyle w:val="Heading3"/>
      </w:pPr>
      <w:r>
        <w:t xml:space="preserve">TR-014-04: 014 04 Float Base</w:t>
      </w:r>
    </w:p>
    <w:bookmarkEnd w:id="151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tests/e2e/internals/vc_014_04_float_base.md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4">
        <w:r>
          <w:rPr>
            <w:rStyle w:val="Hyperlink"/>
          </w:rPr>
          <w:t xml:space="preserve">VC-014</w:t>
        </w:r>
      </w:hyperlink>
    </w:p>
    <w:bookmarkStart w:id="152" w:name="TR-014-05"/>
    <w:p>
      <w:pPr>
        <w:pStyle w:val="Heading3"/>
      </w:pPr>
      <w:r>
        <w:t xml:space="preserve">TR-014-05: 014 05 Spec Floats</w:t>
      </w:r>
    </w:p>
    <w:bookmarkEnd w:id="152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70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tests/e2e/internals/vc_014_05_spec_floats.md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4">
        <w:r>
          <w:rPr>
            <w:rStyle w:val="Hyperlink"/>
          </w:rPr>
          <w:t xml:space="preserve">VC-014</w:t>
        </w:r>
      </w:hyperlink>
    </w:p>
    <w:bookmarkStart w:id="153" w:name="TR-015-01"/>
    <w:p>
      <w:pPr>
        <w:pStyle w:val="Heading3"/>
      </w:pPr>
      <w:r>
        <w:t xml:space="preserve">TR-015-01: 015 01 Relation Resolver</w:t>
      </w:r>
    </w:p>
    <w:bookmarkEnd w:id="153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81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tests/e2e/internals/vc_015_01_relation_resolver.md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5">
        <w:r>
          <w:rPr>
            <w:rStyle w:val="Hyperlink"/>
          </w:rPr>
          <w:t xml:space="preserve">VC-015</w:t>
        </w:r>
      </w:hyperlink>
    </w:p>
    <w:bookmarkStart w:id="154" w:name="TR-015-02"/>
    <w:p>
      <w:pPr>
        <w:pStyle w:val="Heading3"/>
      </w:pPr>
      <w:r>
        <w:t xml:space="preserve">TR-015-02: 015 02 Relation Edges</w:t>
      </w:r>
    </w:p>
    <w:bookmarkEnd w:id="154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84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tests/e2e/internals/vc_015_02_relation_edges.md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5">
        <w:r>
          <w:rPr>
            <w:rStyle w:val="Hyperlink"/>
          </w:rPr>
          <w:t xml:space="preserve">VC-015</w:t>
        </w:r>
      </w:hyperlink>
    </w:p>
    <w:bookmarkStart w:id="155" w:name="TR-015-03"/>
    <w:p>
      <w:pPr>
        <w:pStyle w:val="Heading3"/>
      </w:pPr>
      <w:r>
        <w:t xml:space="preserve">TR-015-03: 015 03 Links</w:t>
      </w:r>
    </w:p>
    <w:bookmarkEnd w:id="155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128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tests/e2e/relations/vc_015_03_links.md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5">
        <w:r>
          <w:rPr>
            <w:rStyle w:val="Hyperlink"/>
          </w:rPr>
          <w:t xml:space="preserve">VC-015</w:t>
        </w:r>
      </w:hyperlink>
    </w:p>
    <w:bookmarkStart w:id="156" w:name="TR-015-04"/>
    <w:p>
      <w:pPr>
        <w:pStyle w:val="Heading3"/>
      </w:pPr>
      <w:r>
        <w:t xml:space="preserve">TR-015-04: 015 04 Xref</w:t>
      </w:r>
    </w:p>
    <w:bookmarkEnd w:id="156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87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tests/e2e/relations/vc_015_04_xref.md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5">
        <w:r>
          <w:rPr>
            <w:rStyle w:val="Hyperlink"/>
          </w:rPr>
          <w:t xml:space="preserve">VC-015</w:t>
        </w:r>
      </w:hyperlink>
    </w:p>
    <w:bookmarkStart w:id="157" w:name="TR-015-05"/>
    <w:p>
      <w:pPr>
        <w:pStyle w:val="Heading3"/>
      </w:pPr>
      <w:r>
        <w:t xml:space="preserve">TR-015-05: 015 05 Citations</w:t>
      </w:r>
    </w:p>
    <w:bookmarkEnd w:id="157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76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tests/e2e/relations/vc_015_05_citations.md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5">
        <w:r>
          <w:rPr>
            <w:rStyle w:val="Hyperlink"/>
          </w:rPr>
          <w:t xml:space="preserve">VC-015</w:t>
        </w:r>
      </w:hyperlink>
    </w:p>
    <w:bookmarkStart w:id="158" w:name="TR-015-06"/>
    <w:p>
      <w:pPr>
        <w:pStyle w:val="Heading3"/>
      </w:pPr>
      <w:r>
        <w:t xml:space="preserve">TR-015-06: 015 06 Scoped Resolution</w:t>
      </w:r>
    </w:p>
    <w:bookmarkEnd w:id="158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76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tests/e2e/relations/vc_015_06_scoped_resolution.md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5">
        <w:r>
          <w:rPr>
            <w:rStyle w:val="Hyperlink"/>
          </w:rPr>
          <w:t xml:space="preserve">VC-015</w:t>
        </w:r>
      </w:hyperlink>
    </w:p>
    <w:bookmarkStart w:id="159" w:name="TR-015-07"/>
    <w:p>
      <w:pPr>
        <w:pStyle w:val="Heading3"/>
      </w:pPr>
      <w:r>
        <w:t xml:space="preserve">TR-015-07: 015 07 Attribute Scope Prefixes</w:t>
      </w:r>
    </w:p>
    <w:bookmarkEnd w:id="159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86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tests/e2e/relations/vc_015_07_attribute_scope_prefixes.md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5">
        <w:r>
          <w:rPr>
            <w:rStyle w:val="Hyperlink"/>
          </w:rPr>
          <w:t xml:space="preserve">VC-015</w:t>
        </w:r>
      </w:hyperlink>
    </w:p>
    <w:bookmarkStart w:id="160" w:name="TR-015-08"/>
    <w:p>
      <w:pPr>
        <w:pStyle w:val="Heading3"/>
      </w:pPr>
      <w:r>
        <w:t xml:space="preserve">TR-015-08: 015 08 Scoped Label Resolution</w:t>
      </w:r>
    </w:p>
    <w:bookmarkEnd w:id="160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90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tests/e2e/relations/vc_015_08_scoped_label_resolution.md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5">
        <w:r>
          <w:rPr>
            <w:rStyle w:val="Hyperlink"/>
          </w:rPr>
          <w:t xml:space="preserve">VC-015</w:t>
        </w:r>
      </w:hyperlink>
    </w:p>
    <w:bookmarkStart w:id="161" w:name="TR-015-09"/>
    <w:p>
      <w:pPr>
        <w:pStyle w:val="Heading3"/>
      </w:pPr>
      <w:r>
        <w:t xml:space="preserve">TR-015-09: 015 09 Section Xrefs</w:t>
      </w:r>
    </w:p>
    <w:bookmarkEnd w:id="161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94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tests/e2e/relations/vc_015_09_section_xrefs.md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5">
        <w:r>
          <w:rPr>
            <w:rStyle w:val="Hyperlink"/>
          </w:rPr>
          <w:t xml:space="preserve">VC-015</w:t>
        </w:r>
      </w:hyperlink>
    </w:p>
    <w:bookmarkStart w:id="162" w:name="TR-016-01"/>
    <w:p>
      <w:pPr>
        <w:pStyle w:val="Heading3"/>
      </w:pPr>
      <w:r>
        <w:t xml:space="preserve">TR-016-01: 016 01 View Materializer</w:t>
      </w:r>
    </w:p>
    <w:bookmarkEnd w:id="162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tests/e2e/internals/vc_016_01_view_materializer.md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6">
        <w:r>
          <w:rPr>
            <w:rStyle w:val="Hyperlink"/>
          </w:rPr>
          <w:t xml:space="preserve">VC-016</w:t>
        </w:r>
      </w:hyperlink>
    </w:p>
    <w:bookmarkStart w:id="163" w:name="TR-016-02"/>
    <w:p>
      <w:pPr>
        <w:pStyle w:val="Heading3"/>
      </w:pPr>
      <w:r>
        <w:t xml:space="preserve">TR-016-02: 016 02 View Utils</w:t>
      </w:r>
    </w:p>
    <w:bookmarkEnd w:id="163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69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tests/e2e/internals/vc_016_02_view_utils.md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6">
        <w:r>
          <w:rPr>
            <w:rStyle w:val="Hyperlink"/>
          </w:rPr>
          <w:t xml:space="preserve">VC-016</w:t>
        </w:r>
      </w:hyperlink>
    </w:p>
    <w:bookmarkStart w:id="164" w:name="TR-016-03"/>
    <w:p>
      <w:pPr>
        <w:pStyle w:val="Heading3"/>
      </w:pPr>
      <w:r>
        <w:t xml:space="preserve">TR-016-03: 016 03 Inline Views</w:t>
      </w:r>
    </w:p>
    <w:bookmarkEnd w:id="164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122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tests/e2e/views/vc_016_03_inline_views.md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6">
        <w:r>
          <w:rPr>
            <w:rStyle w:val="Hyperlink"/>
          </w:rPr>
          <w:t xml:space="preserve">VC-016</w:t>
        </w:r>
      </w:hyperlink>
    </w:p>
    <w:bookmarkStart w:id="165" w:name="TR-017-01"/>
    <w:p>
      <w:pPr>
        <w:pStyle w:val="Heading3"/>
      </w:pPr>
      <w:r>
        <w:t xml:space="preserve">TR-017-01: 017 01 Attribute Caster</w:t>
      </w:r>
    </w:p>
    <w:bookmarkEnd w:id="165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70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tests/e2e/internals/vc_017_01_attribute_caster.md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7">
        <w:r>
          <w:rPr>
            <w:rStyle w:val="Hyperlink"/>
          </w:rPr>
          <w:t xml:space="preserve">VC-017</w:t>
        </w:r>
      </w:hyperlink>
    </w:p>
    <w:bookmarkStart w:id="166" w:name="TR-017-02"/>
    <w:p>
      <w:pPr>
        <w:pStyle w:val="Heading3"/>
      </w:pPr>
      <w:r>
        <w:t xml:space="preserve">TR-017-02: 017 02 Attribute Para Utils</w:t>
      </w:r>
    </w:p>
    <w:bookmarkEnd w:id="166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tests/e2e/internals/vc_017_02_attribute_para_utils.md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7">
        <w:r>
          <w:rPr>
            <w:rStyle w:val="Hyperlink"/>
          </w:rPr>
          <w:t xml:space="preserve">VC-017</w:t>
        </w:r>
      </w:hyperlink>
    </w:p>
    <w:bookmarkStart w:id="167" w:name="TR-017-03"/>
    <w:p>
      <w:pPr>
        <w:pStyle w:val="Heading3"/>
      </w:pPr>
      <w:r>
        <w:t xml:space="preserve">TR-017-03: 017 03 Attr Dedup</w:t>
      </w:r>
    </w:p>
    <w:bookmarkEnd w:id="167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227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tests/e2e/sdn_types/vc_017_03_attr_dedup.md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7">
        <w:r>
          <w:rPr>
            <w:rStyle w:val="Hyperlink"/>
          </w:rPr>
          <w:t xml:space="preserve">VC-017</w:t>
        </w:r>
      </w:hyperlink>
    </w:p>
    <w:bookmarkStart w:id="168" w:name="TR-017-04"/>
    <w:p>
      <w:pPr>
        <w:pStyle w:val="Heading3"/>
      </w:pPr>
      <w:r>
        <w:t xml:space="preserve">TR-017-04: 017 04 Syntax Attributes</w:t>
      </w:r>
    </w:p>
    <w:bookmarkEnd w:id="168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129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tests/e2e/syntax/vc_017_04_syntax_attributes.md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7">
        <w:r>
          <w:rPr>
            <w:rStyle w:val="Hyperlink"/>
          </w:rPr>
          <w:t xml:space="preserve">VC-017</w:t>
        </w:r>
      </w:hyperlink>
    </w:p>
    <w:bookmarkStart w:id="169" w:name="TR-018-01"/>
    <w:p>
      <w:pPr>
        <w:pStyle w:val="Heading3"/>
      </w:pPr>
      <w:r>
        <w:t xml:space="preserve">TR-018-01: 018 01 Db Validation</w:t>
      </w:r>
    </w:p>
    <w:bookmarkEnd w:id="169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85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tests/e2e/database/vc_018_01_db_validation.md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8">
        <w:r>
          <w:rPr>
            <w:rStyle w:val="Hyperlink"/>
          </w:rPr>
          <w:t xml:space="preserve">VC-018</w:t>
        </w:r>
      </w:hyperlink>
    </w:p>
    <w:bookmarkStart w:id="170" w:name="TR-018-02"/>
    <w:p>
      <w:pPr>
        <w:pStyle w:val="Heading3"/>
      </w:pPr>
      <w:r>
        <w:t xml:space="preserve">TR-018-02: 018 02 Verify Object Attrs</w:t>
      </w:r>
    </w:p>
    <w:bookmarkEnd w:id="170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250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tests/e2e/verify/vc_018_02_verify_object_attrs.md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8">
        <w:r>
          <w:rPr>
            <w:rStyle w:val="Hyperlink"/>
          </w:rPr>
          <w:t xml:space="preserve">VC-018</w:t>
        </w:r>
      </w:hyperlink>
    </w:p>
    <w:bookmarkStart w:id="171" w:name="TR-018-03"/>
    <w:p>
      <w:pPr>
        <w:pStyle w:val="Heading3"/>
      </w:pPr>
      <w:r>
        <w:t xml:space="preserve">TR-018-03: 018 03 Verify Floats</w:t>
      </w:r>
    </w:p>
    <w:bookmarkEnd w:id="171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203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tests/e2e/verify/vc_018_03_verify_floats.md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8">
        <w:r>
          <w:rPr>
            <w:rStyle w:val="Hyperlink"/>
          </w:rPr>
          <w:t xml:space="preserve">VC-018</w:t>
        </w:r>
      </w:hyperlink>
    </w:p>
    <w:bookmarkStart w:id="172" w:name="TR-018-04"/>
    <w:p>
      <w:pPr>
        <w:pStyle w:val="Heading3"/>
      </w:pPr>
      <w:r>
        <w:t xml:space="preserve">TR-018-04: 018 04 Verify Relations</w:t>
      </w:r>
    </w:p>
    <w:bookmarkEnd w:id="172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211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tests/e2e/verify/vc_018_04_verify_relations.md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8">
        <w:r>
          <w:rPr>
            <w:rStyle w:val="Hyperlink"/>
          </w:rPr>
          <w:t xml:space="preserve">VC-018</w:t>
        </w:r>
      </w:hyperlink>
    </w:p>
    <w:bookmarkStart w:id="173" w:name="TR-018-05"/>
    <w:p>
      <w:pPr>
        <w:pStyle w:val="Heading3"/>
      </w:pPr>
      <w:r>
        <w:t xml:space="preserve">TR-018-05: 018 05 Verify Views</w:t>
      </w:r>
    </w:p>
    <w:bookmarkEnd w:id="173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178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tests/e2e/verify/vc_018_05_verify_views.md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8">
        <w:r>
          <w:rPr>
            <w:rStyle w:val="Hyperlink"/>
          </w:rPr>
          <w:t xml:space="preserve">VC-018</w:t>
        </w:r>
      </w:hyperlink>
    </w:p>
    <w:bookmarkStart w:id="174" w:name="TR-018-07"/>
    <w:p>
      <w:pPr>
        <w:pStyle w:val="Heading3"/>
      </w:pPr>
      <w:r>
        <w:t xml:space="preserve">TR-018-07: 018 07 Verify Invalid Spec Type</w:t>
      </w:r>
    </w:p>
    <w:bookmarkEnd w:id="174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150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tests/e2e/verify/vc_018_07_verify_invalid_spec_type.md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8">
        <w:r>
          <w:rPr>
            <w:rStyle w:val="Hyperlink"/>
          </w:rPr>
          <w:t xml:space="preserve">VC-018</w:t>
        </w:r>
      </w:hyperlink>
    </w:p>
    <w:bookmarkStart w:id="175" w:name="TR-018-09"/>
    <w:p>
      <w:pPr>
        <w:pStyle w:val="Heading3"/>
      </w:pPr>
      <w:r>
        <w:t xml:space="preserve">TR-018-09: 018 09 Verify Inherited Enum</w:t>
      </w:r>
    </w:p>
    <w:bookmarkEnd w:id="175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150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tests/e2e/verify/vc_018_09_verify_inherited_enum.md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8">
        <w:r>
          <w:rPr>
            <w:rStyle w:val="Hyperlink"/>
          </w:rPr>
          <w:t xml:space="preserve">VC-018</w:t>
        </w:r>
      </w:hyperlink>
    </w:p>
    <w:bookmarkStart w:id="176" w:name="TR-019-01"/>
    <w:p>
      <w:pPr>
        <w:pStyle w:val="Heading3"/>
      </w:pPr>
      <w:r>
        <w:t xml:space="preserve">TR-019-01: 019 01 Preset Load Chain</w:t>
      </w:r>
    </w:p>
    <w:bookmarkEnd w:id="176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103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tests/e2e/preset/vc_019_01_preset_load_chain.md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9">
        <w:r>
          <w:rPr>
            <w:rStyle w:val="Hyperlink"/>
          </w:rPr>
          <w:t xml:space="preserve">VC-019</w:t>
        </w:r>
      </w:hyperlink>
    </w:p>
    <w:bookmarkStart w:id="177" w:name="TR-019-02"/>
    <w:p>
      <w:pPr>
        <w:pStyle w:val="Heading3"/>
      </w:pPr>
      <w:r>
        <w:t xml:space="preserve">TR-019-02: 019 02 Sf Type</w:t>
      </w:r>
    </w:p>
    <w:bookmarkEnd w:id="177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202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tests/e2e/sdn_types/vc_019_02_sf_type.md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9">
        <w:r>
          <w:rPr>
            <w:rStyle w:val="Hyperlink"/>
          </w:rPr>
          <w:t xml:space="preserve">VC-019</w:t>
        </w:r>
      </w:hyperlink>
    </w:p>
    <w:bookmarkStart w:id="178" w:name="TR-019-03"/>
    <w:p>
      <w:pPr>
        <w:pStyle w:val="Heading3"/>
      </w:pPr>
      <w:r>
        <w:t xml:space="preserve">TR-019-03: 019 03 Nfr Type</w:t>
      </w:r>
    </w:p>
    <w:bookmarkEnd w:id="178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211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tests/e2e/sdn_types/vc_019_03_nfr_type.md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9">
        <w:r>
          <w:rPr>
            <w:rStyle w:val="Hyperlink"/>
          </w:rPr>
          <w:t xml:space="preserve">VC-019</w:t>
        </w:r>
      </w:hyperlink>
    </w:p>
    <w:bookmarkStart w:id="179" w:name="TR-019-04"/>
    <w:p>
      <w:pPr>
        <w:pStyle w:val="Heading3"/>
      </w:pPr>
      <w:r>
        <w:t xml:space="preserve">TR-019-04: 019 04 Realizes Relation</w:t>
      </w:r>
    </w:p>
    <w:bookmarkEnd w:id="179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195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tests/e2e/sdn_types/vc_019_04_realizes_relation.md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19">
        <w:r>
          <w:rPr>
            <w:rStyle w:val="Hyperlink"/>
          </w:rPr>
          <w:t xml:space="preserve">VC-019</w:t>
        </w:r>
      </w:hyperlink>
    </w:p>
    <w:bookmarkStart w:id="180" w:name="TR-020-01"/>
    <w:p>
      <w:pPr>
        <w:pStyle w:val="Heading3"/>
      </w:pPr>
      <w:r>
        <w:t xml:space="preserve">TR-020-01: 020 01 Model Directory Structure</w:t>
      </w:r>
    </w:p>
    <w:bookmarkEnd w:id="180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102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tests/e2e/extension/vc_020_01_model_directory_structure.md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0">
        <w:r>
          <w:rPr>
            <w:rStyle w:val="Hyperlink"/>
          </w:rPr>
          <w:t xml:space="preserve">VC-020</w:t>
        </w:r>
      </w:hyperlink>
    </w:p>
    <w:bookmarkStart w:id="181" w:name="TR-021-01"/>
    <w:p>
      <w:pPr>
        <w:pStyle w:val="Heading3"/>
      </w:pPr>
      <w:r>
        <w:t xml:space="preserve">TR-021-01: 021 01 Handler Registration Interface</w:t>
      </w:r>
    </w:p>
    <w:bookmarkEnd w:id="181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64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tests/e2e/extension/vc_021_01_handler_registration_interface.md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1">
        <w:r>
          <w:rPr>
            <w:rStyle w:val="Hyperlink"/>
          </w:rPr>
          <w:t xml:space="preserve">VC-021</w:t>
        </w:r>
      </w:hyperlink>
    </w:p>
    <w:bookmarkStart w:id="182" w:name="TR-022-01"/>
    <w:p>
      <w:pPr>
        <w:pStyle w:val="Heading3"/>
      </w:pPr>
      <w:r>
        <w:t xml:space="preserve">TR-022-01: 022 01 Type Definition Schema</w:t>
      </w:r>
    </w:p>
    <w:bookmarkEnd w:id="182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65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tests/e2e/extension/vc_022_01_type_definition_schema.md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2">
        <w:r>
          <w:rPr>
            <w:rStyle w:val="Hyperlink"/>
          </w:rPr>
          <w:t xml:space="preserve">VC-022</w:t>
        </w:r>
      </w:hyperlink>
    </w:p>
    <w:bookmarkStart w:id="183" w:name="TR-023-01"/>
    <w:p>
      <w:pPr>
        <w:pStyle w:val="Heading3"/>
      </w:pPr>
      <w:r>
        <w:t xml:space="preserve">TR-023-01: 023 01 Model Path Resolution</w:t>
      </w:r>
    </w:p>
    <w:bookmarkEnd w:id="183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64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tests/e2e/extension/vc_023_01_model_path_resolution.md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3">
        <w:r>
          <w:rPr>
            <w:rStyle w:val="Hyperlink"/>
          </w:rPr>
          <w:t xml:space="preserve">VC-023</w:t>
        </w:r>
      </w:hyperlink>
    </w:p>
    <w:bookmarkStart w:id="184" w:name="TR-024-01"/>
    <w:p>
      <w:pPr>
        <w:pStyle w:val="Heading3"/>
      </w:pPr>
      <w:r>
        <w:t xml:space="preserve">TR-024-01: 024 01 Plantuml</w:t>
      </w:r>
    </w:p>
    <w:bookmarkEnd w:id="184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89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tests/e2e/floats/vc_024_01_plantuml.md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4">
        <w:r>
          <w:rPr>
            <w:rStyle w:val="Hyperlink"/>
          </w:rPr>
          <w:t xml:space="preserve">VC-024</w:t>
        </w:r>
      </w:hyperlink>
    </w:p>
    <w:bookmarkStart w:id="185" w:name="TR-024-02"/>
    <w:p>
      <w:pPr>
        <w:pStyle w:val="Heading3"/>
      </w:pPr>
      <w:r>
        <w:t xml:space="preserve">TR-024-02: 024 02 Charts</w:t>
      </w:r>
    </w:p>
    <w:bookmarkEnd w:id="185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108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tests/e2e/floats/vc_024_02_charts.md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4">
        <w:r>
          <w:rPr>
            <w:rStyle w:val="Hyperlink"/>
          </w:rPr>
          <w:t xml:space="preserve">VC-024</w:t>
        </w:r>
      </w:hyperlink>
    </w:p>
    <w:bookmarkStart w:id="186" w:name="TR-025-01"/>
    <w:p>
      <w:pPr>
        <w:pStyle w:val="Heading3"/>
      </w:pPr>
      <w:r>
        <w:t xml:space="preserve">TR-025-01: 025 01 Data Views</w:t>
      </w:r>
    </w:p>
    <w:bookmarkEnd w:id="186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120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tests/e2e/floats/vc_025_01_data_views.md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5">
        <w:r>
          <w:rPr>
            <w:rStyle w:val="Hyperlink"/>
          </w:rPr>
          <w:t xml:space="preserve">VC-025</w:t>
        </w:r>
      </w:hyperlink>
    </w:p>
    <w:bookmarkStart w:id="187" w:name="TR-025-02"/>
    <w:p>
      <w:pPr>
        <w:pStyle w:val="Heading3"/>
      </w:pPr>
      <w:r>
        <w:t xml:space="preserve">TR-025-02: 025 02 View Registration</w:t>
      </w:r>
    </w:p>
    <w:bookmarkEnd w:id="187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89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tests/e2e/views/vc_025_02_view_registration.md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5">
        <w:r>
          <w:rPr>
            <w:rStyle w:val="Hyperlink"/>
          </w:rPr>
          <w:t xml:space="preserve">VC-025</w:t>
        </w:r>
      </w:hyperlink>
    </w:p>
    <w:bookmarkStart w:id="188" w:name="TR-025-03"/>
    <w:p>
      <w:pPr>
        <w:pStyle w:val="Heading3"/>
      </w:pPr>
      <w:r>
        <w:t xml:space="preserve">TR-025-03: 025 03 Traceability Matrix</w:t>
      </w:r>
    </w:p>
    <w:bookmarkEnd w:id="188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237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tests/e2e/sw_docs-tests/vc_025_03_traceability_matrix.md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5">
        <w:r>
          <w:rPr>
            <w:rStyle w:val="Hyperlink"/>
          </w:rPr>
          <w:t xml:space="preserve">VC-025</w:t>
        </w:r>
      </w:hyperlink>
    </w:p>
    <w:bookmarkStart w:id="189" w:name="TR-025-04"/>
    <w:p>
      <w:pPr>
        <w:pStyle w:val="Heading3"/>
      </w:pPr>
      <w:r>
        <w:t xml:space="preserve">TR-025-04: 025 04 Test Results Matrix</w:t>
      </w:r>
    </w:p>
    <w:bookmarkEnd w:id="189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183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tests/e2e/sw_docs-tests/vc_025_04_test_results_matrix.md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5">
        <w:r>
          <w:rPr>
            <w:rStyle w:val="Hyperlink"/>
          </w:rPr>
          <w:t xml:space="preserve">VC-025</w:t>
        </w:r>
      </w:hyperlink>
    </w:p>
    <w:bookmarkStart w:id="190" w:name="TR-025-05"/>
    <w:p>
      <w:pPr>
        <w:pStyle w:val="Heading3"/>
      </w:pPr>
      <w:r>
        <w:t xml:space="preserve">TR-025-05: 025 05 Traceability Matrix Block Empty</w:t>
      </w:r>
    </w:p>
    <w:bookmarkEnd w:id="190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147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tests/e2e/sw_docs-tests/vc_025_05_traceability_matrix_block_empty.md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5">
        <w:r>
          <w:rPr>
            <w:rStyle w:val="Hyperlink"/>
          </w:rPr>
          <w:t xml:space="preserve">VC-025</w:t>
        </w:r>
      </w:hyperlink>
    </w:p>
    <w:bookmarkStart w:id="191" w:name="TR-025-06"/>
    <w:p>
      <w:pPr>
        <w:pStyle w:val="Heading3"/>
      </w:pPr>
      <w:r>
        <w:t xml:space="preserve">TR-025-06: 025 06 Traceability Matrix Textblock Empty</w:t>
      </w:r>
    </w:p>
    <w:bookmarkEnd w:id="191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158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tests/e2e/sw_docs-tests/vc_025_06_traceability_matrix_textblock_empty.md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5">
        <w:r>
          <w:rPr>
            <w:rStyle w:val="Hyperlink"/>
          </w:rPr>
          <w:t xml:space="preserve">VC-025</w:t>
        </w:r>
      </w:hyperlink>
    </w:p>
    <w:bookmarkStart w:id="192" w:name="TR-025-07"/>
    <w:p>
      <w:pPr>
        <w:pStyle w:val="Heading3"/>
      </w:pPr>
      <w:r>
        <w:t xml:space="preserve">TR-025-07: 025 07 Test Results Matrix Block Empty</w:t>
      </w:r>
    </w:p>
    <w:bookmarkEnd w:id="192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161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tests/e2e/sw_docs-tests/vc_025_07_test_results_matrix_block_empty.md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5">
        <w:r>
          <w:rPr>
            <w:rStyle w:val="Hyperlink"/>
          </w:rPr>
          <w:t xml:space="preserve">VC-025</w:t>
        </w:r>
      </w:hyperlink>
    </w:p>
    <w:bookmarkStart w:id="193" w:name="TR-025-08"/>
    <w:p>
      <w:pPr>
        <w:pStyle w:val="Heading3"/>
      </w:pPr>
      <w:r>
        <w:t xml:space="preserve">TR-025-08: 025 08 Test Results Matrix Textblock Empty</w:t>
      </w:r>
    </w:p>
    <w:bookmarkEnd w:id="193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158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tests/e2e/sw_docs-tests/vc_025_08_test_results_matrix_textblock_empty.md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5">
        <w:r>
          <w:rPr>
            <w:rStyle w:val="Hyperlink"/>
          </w:rPr>
          <w:t xml:space="preserve">VC-025</w:t>
        </w:r>
      </w:hyperlink>
    </w:p>
    <w:bookmarkStart w:id="194" w:name="TR-025-09"/>
    <w:p>
      <w:pPr>
        <w:pStyle w:val="Heading3"/>
      </w:pPr>
      <w:r>
        <w:t xml:space="preserve">TR-025-09: 025 09 Test Execution Matrix</w:t>
      </w:r>
    </w:p>
    <w:bookmarkEnd w:id="194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162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tests/e2e/sw_docs-tests/vc_025_09_test_execution_matrix.md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5">
        <w:r>
          <w:rPr>
            <w:rStyle w:val="Hyperlink"/>
          </w:rPr>
          <w:t xml:space="preserve">VC-025</w:t>
        </w:r>
      </w:hyperlink>
    </w:p>
    <w:bookmarkStart w:id="195" w:name="TR-027-01"/>
    <w:p>
      <w:pPr>
        <w:pStyle w:val="Heading3"/>
      </w:pPr>
      <w:r>
        <w:t xml:space="preserve">TR-027-01: 027 01 Float Numbering</w:t>
      </w:r>
    </w:p>
    <w:bookmarkEnd w:id="195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77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tests/e2e/internals/vc_027_01_float_numbering.md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7">
        <w:r>
          <w:rPr>
            <w:rStyle w:val="Hyperlink"/>
          </w:rPr>
          <w:t xml:space="preserve">VC-027</w:t>
        </w:r>
      </w:hyperlink>
    </w:p>
    <w:bookmarkStart w:id="196" w:name="TR-028-01"/>
    <w:p>
      <w:pPr>
        <w:pStyle w:val="Heading3"/>
      </w:pPr>
      <w:r>
        <w:t xml:space="preserve">TR-028-01: 028 01 Output Formats</w:t>
      </w:r>
    </w:p>
    <w:bookmarkEnd w:id="196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132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tests/e2e/output/vc_028_01_output_formats.md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8">
        <w:r>
          <w:rPr>
            <w:rStyle w:val="Hyperlink"/>
          </w:rPr>
          <w:t xml:space="preserve">VC-028</w:t>
        </w:r>
      </w:hyperlink>
    </w:p>
    <w:bookmarkStart w:id="197" w:name="TR-028-02"/>
    <w:p>
      <w:pPr>
        <w:pStyle w:val="Heading3"/>
      </w:pPr>
      <w:r>
        <w:t xml:space="preserve">TR-028-02: 028 02 Bibliography</w:t>
      </w:r>
    </w:p>
    <w:bookmarkEnd w:id="197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80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tests/e2e/output/vc_028_02_bibliography.md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8">
        <w:r>
          <w:rPr>
            <w:rStyle w:val="Hyperlink"/>
          </w:rPr>
          <w:t xml:space="preserve">VC-028</w:t>
        </w:r>
      </w:hyperlink>
    </w:p>
    <w:bookmarkStart w:id="198" w:name="TR-028-03"/>
    <w:p>
      <w:pPr>
        <w:pStyle w:val="Heading3"/>
      </w:pPr>
      <w:r>
        <w:t xml:space="preserve">TR-028-03: 028 03 Reqif Export</w:t>
      </w:r>
    </w:p>
    <w:bookmarkEnd w:id="198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434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tests/e2e/reqif/vc_028_03_reqif_export.md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8">
        <w:r>
          <w:rPr>
            <w:rStyle w:val="Hyperlink"/>
          </w:rPr>
          <w:t xml:space="preserve">VC-028</w:t>
        </w:r>
      </w:hyperlink>
    </w:p>
    <w:bookmarkStart w:id="199" w:name="TR-029-01"/>
    <w:p>
      <w:pPr>
        <w:pStyle w:val="Heading3"/>
      </w:pPr>
      <w:r>
        <w:t xml:space="preserve">TR-029-01: 029 01 Ooxml Schema Validation</w:t>
      </w:r>
    </w:p>
    <w:bookmarkEnd w:id="199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335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tests/e2e/ooxml/vc_029_01_ooxml_schema_validation.md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9">
        <w:r>
          <w:rPr>
            <w:rStyle w:val="Hyperlink"/>
          </w:rPr>
          <w:t xml:space="preserve">VC-029</w:t>
        </w:r>
      </w:hyperlink>
    </w:p>
    <w:bookmarkStart w:id="200" w:name="TR-029-02"/>
    <w:p>
      <w:pPr>
        <w:pStyle w:val="Heading3"/>
      </w:pPr>
      <w:r>
        <w:t xml:space="preserve">TR-029-02: 029 02 Ooxml Validator Selftest</w:t>
      </w:r>
    </w:p>
    <w:bookmarkEnd w:id="200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240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tests/e2e/ooxml/vc_029_02_ooxml_validator_selftest.md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29">
        <w:r>
          <w:rPr>
            <w:rStyle w:val="Hyperlink"/>
          </w:rPr>
          <w:t xml:space="preserve">VC-029</w:t>
        </w:r>
      </w:hyperlink>
    </w:p>
    <w:bookmarkStart w:id="201" w:name="TR-030-01"/>
    <w:p>
      <w:pPr>
        <w:pStyle w:val="Heading3"/>
      </w:pPr>
      <w:r>
        <w:t xml:space="preserve">TR-030-01: 030 01 Html Options</w:t>
      </w:r>
    </w:p>
    <w:bookmarkEnd w:id="201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66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tests/e2e/output/vc_030_01_html_options.md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30">
        <w:r>
          <w:rPr>
            <w:rStyle w:val="Hyperlink"/>
          </w:rPr>
          <w:t xml:space="preserve">VC-030</w:t>
        </w:r>
      </w:hyperlink>
    </w:p>
    <w:bookmarkStart w:id="202" w:name="TR-030-02"/>
    <w:p>
      <w:pPr>
        <w:pStyle w:val="Heading3"/>
      </w:pPr>
      <w:r>
        <w:t xml:space="preserve">TR-030-02: 030 02 Web Generation</w:t>
      </w:r>
    </w:p>
    <w:bookmarkEnd w:id="202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109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tests/e2e/webapp/vc_030_02_web_generation.md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30">
        <w:r>
          <w:rPr>
            <w:rStyle w:val="Hyperlink"/>
          </w:rPr>
          <w:t xml:space="preserve">VC-030</w:t>
        </w:r>
      </w:hyperlink>
    </w:p>
    <w:bookmarkStart w:id="203" w:name="TR-030-03"/>
    <w:p>
      <w:pPr>
        <w:pStyle w:val="Heading3"/>
      </w:pPr>
      <w:r>
        <w:t xml:space="preserve">TR-030-03: 030 03 Web Search</w:t>
      </w:r>
    </w:p>
    <w:bookmarkEnd w:id="203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78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tests/e2e/webapp/vc_030_03_web_search.md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30">
        <w:r>
          <w:rPr>
            <w:rStyle w:val="Hyperlink"/>
          </w:rPr>
          <w:t xml:space="preserve">VC-030</w:t>
        </w:r>
      </w:hyperlink>
    </w:p>
    <w:bookmarkStart w:id="204" w:name="TR-031-01"/>
    <w:p>
      <w:pPr>
        <w:pStyle w:val="Heading3"/>
      </w:pPr>
      <w:r>
        <w:t xml:space="preserve">TR-031-01: 031 01 Assembler</w:t>
      </w:r>
    </w:p>
    <w:bookmarkEnd w:id="204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tests/e2e/internals/vc_031_01_assembler.md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31">
        <w:r>
          <w:rPr>
            <w:rStyle w:val="Hyperlink"/>
          </w:rPr>
          <w:t xml:space="preserve">VC-031</w:t>
        </w:r>
      </w:hyperlink>
    </w:p>
    <w:bookmarkStart w:id="205" w:name="TR-032-01"/>
    <w:p>
      <w:pPr>
        <w:pStyle w:val="Heading3"/>
      </w:pPr>
      <w:r>
        <w:t xml:space="preserve">TR-032-01: 032 01 Caption Structure</w:t>
      </w:r>
    </w:p>
    <w:bookmarkEnd w:id="205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102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tests/e2e/floats/vc_032_01_caption_structure.md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032">
        <w:r>
          <w:rPr>
            <w:rStyle w:val="Hyperlink"/>
          </w:rPr>
          <w:t xml:space="preserve">VC-032</w:t>
        </w:r>
      </w:hyperlink>
    </w:p>
    <w:bookmarkStart w:id="206" w:name="TR-OUT-001-01"/>
    <w:p>
      <w:pPr>
        <w:pStyle w:val="Heading3"/>
      </w:pPr>
      <w:r>
        <w:t xml:space="preserve">TR-OUT-001-01: Out 001 01 Assembly Order</w:t>
      </w:r>
    </w:p>
    <w:bookmarkEnd w:id="206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116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tests/e2e/assembly/vc_out_001_01_assembly_order.md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OUT-001">
        <w:r>
          <w:rPr>
            <w:rStyle w:val="Hyperlink"/>
          </w:rPr>
          <w:t xml:space="preserve">VC-OUT-001</w:t>
        </w:r>
      </w:hyperlink>
    </w:p>
    <w:bookmarkStart w:id="207" w:name="TR-OUT-004-01"/>
    <w:p>
      <w:pPr>
        <w:pStyle w:val="Heading3"/>
      </w:pPr>
      <w:r>
        <w:t xml:space="preserve">TR-OUT-004-01: Out 004 01 Render Utils</w:t>
      </w:r>
    </w:p>
    <w:bookmarkEnd w:id="207"/>
    <w:p>
      <w:pPr>
        <w:pStyle w:val="DefinitionTerm"/>
      </w:pPr>
      <w:r>
        <w:rPr>
          <w:b/>
          <w:bCs/>
        </w:rPr>
        <w:t xml:space="preserve">DURATION MS:</w:t>
      </w:r>
    </w:p>
    <w:p>
      <w:pPr>
        <w:pStyle w:val="Definition"/>
      </w:pPr>
      <w:r>
        <w:t xml:space="preserve">72</w:t>
      </w:r>
    </w:p>
    <w:p>
      <w:pPr>
        <w:pStyle w:val="DefinitionTerm"/>
      </w:pPr>
      <w:r>
        <w:rPr>
          <w:b/>
          <w:bCs/>
        </w:rPr>
        <w:t xml:space="preserve">EXECUTED BY:</w:t>
      </w:r>
    </w:p>
    <w:p>
      <w:pPr>
        <w:pStyle w:val="Definition"/>
      </w:pPr>
      <w:r>
        <w:t xml:space="preserve">E2E Test Runner</w:t>
      </w:r>
    </w:p>
    <w:p>
      <w:pPr>
        <w:pStyle w:val="DefinitionTerm"/>
      </w:pPr>
      <w:r>
        <w:rPr>
          <w:b/>
          <w:bCs/>
        </w:rPr>
        <w:t xml:space="preserve">EXECUTION DATE:</w:t>
      </w:r>
    </w:p>
    <w:p>
      <w:pPr>
        <w:pStyle w:val="Definition"/>
      </w:pPr>
      <w:r>
        <w:t xml:space="preserve">2026-02-23</w:t>
      </w:r>
    </w:p>
    <w:p>
      <w:pPr>
        <w:pStyle w:val="DefinitionTerm"/>
      </w:pPr>
      <w:r>
        <w:rPr>
          <w:b/>
          <w:bCs/>
        </w:rPr>
        <w:t xml:space="preserve">RESULT: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rPr>
          <w:b/>
          <w:bCs/>
        </w:rPr>
        <w:t xml:space="preserve">TEST FILE:</w:t>
      </w:r>
    </w:p>
    <w:p>
      <w:pPr>
        <w:pStyle w:val="Definition"/>
      </w:pPr>
      <w:r>
        <w:t xml:space="preserve">tests/e2e/internals/vc_out_004_01_render_utils.md</w:t>
      </w:r>
    </w:p>
    <w:p>
      <w:pPr>
        <w:pStyle w:val="DefinitionTerm"/>
      </w:pPr>
      <w:r>
        <w:rPr>
          <w:b/>
          <w:bCs/>
        </w:rPr>
        <w:t xml:space="preserve">TRACEABILITY:</w:t>
      </w:r>
    </w:p>
    <w:p>
      <w:pPr>
        <w:pStyle w:val="Definition"/>
      </w:pPr>
      <w:hyperlink w:anchor="VC-OUT-004">
        <w:r>
          <w:rPr>
            <w:rStyle w:val="Hyperlink"/>
          </w:rPr>
          <w:t xml:space="preserve">VC-OUT-004</w:t>
        </w:r>
      </w:hyperlink>
    </w:p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pecObjectAttributes">
    <w:name w:val="SpecObjectAttributes"/>
    <w:basedOn w:val="BodyText"/>
    <w:qFormat/>
  </w:style>
  <w:style w:type="paragraph" w:customStyle="1" w:styleId="TRHeader">
    <w:name w:val="TRHeader"/>
    <w:basedOn w:val="BodyText"/>
    <w:qFormat/>
  </w:style>
  <w:style w:type="paragraph" w:customStyle="1" w:styleId="VCHeader">
    <w:name w:val="VCHead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1" Target="@REQ-001" TargetMode="External" /><Relationship Type="http://schemas.openxmlformats.org/officeDocument/2006/relationships/hyperlink" Id="rId85" Target="sdd.docx#LLR-DB-007-01" TargetMode="External" /><Relationship Type="http://schemas.openxmlformats.org/officeDocument/2006/relationships/hyperlink" Id="rId86" Target="sdd.docx#LLR-DB-007-02" TargetMode="External" /><Relationship Type="http://schemas.openxmlformats.org/officeDocument/2006/relationships/hyperlink" Id="rId89" Target="sdd.docx#LLR-DB-008-01" TargetMode="External" /><Relationship Type="http://schemas.openxmlformats.org/officeDocument/2006/relationships/hyperlink" Id="rId109" Target="sdd.docx#LLR-EXT-020-01" TargetMode="External" /><Relationship Type="http://schemas.openxmlformats.org/officeDocument/2006/relationships/hyperlink" Id="rId111" Target="sdd.docx#LLR-EXT-021-01" TargetMode="External" /><Relationship Type="http://schemas.openxmlformats.org/officeDocument/2006/relationships/hyperlink" Id="rId112" Target="sdd.docx#LLR-EXT-021-02" TargetMode="External" /><Relationship Type="http://schemas.openxmlformats.org/officeDocument/2006/relationships/hyperlink" Id="rId114" Target="sdd.docx#LLR-EXT-022-01" TargetMode="External" /><Relationship Type="http://schemas.openxmlformats.org/officeDocument/2006/relationships/hyperlink" Id="rId116" Target="sdd.docx#LLR-EXT-023-01" TargetMode="External" /><Relationship Type="http://schemas.openxmlformats.org/officeDocument/2006/relationships/hyperlink" Id="rId117" Target="sdd.docx#LLR-EXT-023-02" TargetMode="External" /><Relationship Type="http://schemas.openxmlformats.org/officeDocument/2006/relationships/hyperlink" Id="rId119" Target="sdd.docx#LLR-EXT-024-01" TargetMode="External" /><Relationship Type="http://schemas.openxmlformats.org/officeDocument/2006/relationships/hyperlink" Id="rId120" Target="sdd.docx#LLR-EXT-024-02" TargetMode="External" /><Relationship Type="http://schemas.openxmlformats.org/officeDocument/2006/relationships/hyperlink" Id="rId121" Target="sdd.docx#LLR-EXT-024-03" TargetMode="External" /><Relationship Type="http://schemas.openxmlformats.org/officeDocument/2006/relationships/hyperlink" Id="rId132" Target="sdd.docx#LLR-OUT-029-01" TargetMode="External" /><Relationship Type="http://schemas.openxmlformats.org/officeDocument/2006/relationships/hyperlink" Id="rId70" Target="sdd.docx#LLR-PIPE-002-01" TargetMode="External" /><Relationship Type="http://schemas.openxmlformats.org/officeDocument/2006/relationships/hyperlink" Id="rId71" Target="sdd.docx#LLR-PIPE-002-02" TargetMode="External" /><Relationship Type="http://schemas.openxmlformats.org/officeDocument/2006/relationships/hyperlink" Id="rId72" Target="sdd.docx#LLR-PIPE-002-03" TargetMode="External" /><Relationship Type="http://schemas.openxmlformats.org/officeDocument/2006/relationships/hyperlink" Id="rId78" Target="sdd.docx#LLR-PIPE-006-01" TargetMode="External" /><Relationship Type="http://schemas.openxmlformats.org/officeDocument/2006/relationships/hyperlink" Id="rId79" Target="sdd.docx#LLR-PIPE-006-02" TargetMode="External" /><Relationship Type="http://schemas.openxmlformats.org/officeDocument/2006/relationships/hyperlink" Id="rId80" Target="sdd.docx#LLR-PIPE-006-03" TargetMode="External" /><Relationship Type="http://schemas.openxmlformats.org/officeDocument/2006/relationships/hyperlink" Id="rId41" Target="srs.docx#HLR-EXT-001" TargetMode="External" /><Relationship Type="http://schemas.openxmlformats.org/officeDocument/2006/relationships/hyperlink" Id="rId42" Target="srs.docx#HLR-EXT-002" TargetMode="External" /><Relationship Type="http://schemas.openxmlformats.org/officeDocument/2006/relationships/hyperlink" Id="rId43" Target="srs.docx#HLR-EXT-003" TargetMode="External" /><Relationship Type="http://schemas.openxmlformats.org/officeDocument/2006/relationships/hyperlink" Id="rId44" Target="srs.docx#HLR-EXT-004" TargetMode="External" /><Relationship Type="http://schemas.openxmlformats.org/officeDocument/2006/relationships/hyperlink" Id="rId45" Target="srs.docx#HLR-EXT-005" TargetMode="External" /><Relationship Type="http://schemas.openxmlformats.org/officeDocument/2006/relationships/hyperlink" Id="rId46" Target="srs.docx#HLR-EXT-006" TargetMode="External" /><Relationship Type="http://schemas.openxmlformats.org/officeDocument/2006/relationships/hyperlink" Id="rId47" Target="srs.docx#HLR-EXT-007" TargetMode="External" /><Relationship Type="http://schemas.openxmlformats.org/officeDocument/2006/relationships/hyperlink" Id="rId48" Target="srs.docx#HLR-EXT-008" TargetMode="External" /><Relationship Type="http://schemas.openxmlformats.org/officeDocument/2006/relationships/hyperlink" Id="rId53" Target="srs.docx#HLR-OUT-001" TargetMode="External" /><Relationship Type="http://schemas.openxmlformats.org/officeDocument/2006/relationships/hyperlink" Id="rId54" Target="srs.docx#HLR-OUT-002" TargetMode="External" /><Relationship Type="http://schemas.openxmlformats.org/officeDocument/2006/relationships/hyperlink" Id="rId49" Target="srs.docx#HLR-OUT-003" TargetMode="External" /><Relationship Type="http://schemas.openxmlformats.org/officeDocument/2006/relationships/hyperlink" Id="rId50" Target="srs.docx#HLR-OUT-004" TargetMode="External" /><Relationship Type="http://schemas.openxmlformats.org/officeDocument/2006/relationships/hyperlink" Id="rId51" Target="srs.docx#HLR-OUT-005" TargetMode="External" /><Relationship Type="http://schemas.openxmlformats.org/officeDocument/2006/relationships/hyperlink" Id="rId52" Target="srs.docx#HLR-OUT-006" TargetMode="External" /><Relationship Type="http://schemas.openxmlformats.org/officeDocument/2006/relationships/hyperlink" Id="rId23" Target="srs.docx#HLR-PIPE-001" TargetMode="External" /><Relationship Type="http://schemas.openxmlformats.org/officeDocument/2006/relationships/hyperlink" Id="rId24" Target="srs.docx#HLR-PIPE-002" TargetMode="External" /><Relationship Type="http://schemas.openxmlformats.org/officeDocument/2006/relationships/hyperlink" Id="rId25" Target="srs.docx#HLR-PIPE-003" TargetMode="External" /><Relationship Type="http://schemas.openxmlformats.org/officeDocument/2006/relationships/hyperlink" Id="rId26" Target="srs.docx#HLR-PIPE-004" TargetMode="External" /><Relationship Type="http://schemas.openxmlformats.org/officeDocument/2006/relationships/hyperlink" Id="rId27" Target="srs.docx#HLR-PIPE-005" TargetMode="External" /><Relationship Type="http://schemas.openxmlformats.org/officeDocument/2006/relationships/hyperlink" Id="rId28" Target="srs.docx#HLR-PIPE-006" TargetMode="External" /><Relationship Type="http://schemas.openxmlformats.org/officeDocument/2006/relationships/hyperlink" Id="rId29" Target="srs.docx#HLR-STOR-001" TargetMode="External" /><Relationship Type="http://schemas.openxmlformats.org/officeDocument/2006/relationships/hyperlink" Id="rId30" Target="srs.docx#HLR-STOR-002" TargetMode="External" /><Relationship Type="http://schemas.openxmlformats.org/officeDocument/2006/relationships/hyperlink" Id="rId31" Target="srs.docx#HLR-STOR-003" TargetMode="External" /><Relationship Type="http://schemas.openxmlformats.org/officeDocument/2006/relationships/hyperlink" Id="rId32" Target="srs.docx#HLR-STOR-004" TargetMode="External" /><Relationship Type="http://schemas.openxmlformats.org/officeDocument/2006/relationships/hyperlink" Id="rId33" Target="srs.docx#HLR-STOR-005" TargetMode="External" /><Relationship Type="http://schemas.openxmlformats.org/officeDocument/2006/relationships/hyperlink" Id="rId55" Target="srs.docx#HLR-STOR-006" TargetMode="External" /><Relationship Type="http://schemas.openxmlformats.org/officeDocument/2006/relationships/hyperlink" Id="rId34" Target="srs.docx#HLR-TYPE-001" TargetMode="External" /><Relationship Type="http://schemas.openxmlformats.org/officeDocument/2006/relationships/hyperlink" Id="rId35" Target="srs.docx#HLR-TYPE-002" TargetMode="External" /><Relationship Type="http://schemas.openxmlformats.org/officeDocument/2006/relationships/hyperlink" Id="rId36" Target="srs.docx#HLR-TYPE-003" TargetMode="External" /><Relationship Type="http://schemas.openxmlformats.org/officeDocument/2006/relationships/hyperlink" Id="rId38" Target="srs.docx#HLR-TYPE-004" TargetMode="External" /><Relationship Type="http://schemas.openxmlformats.org/officeDocument/2006/relationships/hyperlink" Id="rId37" Target="srs.docx#HLR-TYPE-005" TargetMode="External" /><Relationship Type="http://schemas.openxmlformats.org/officeDocument/2006/relationships/hyperlink" Id="rId39" Target="srs.docx#HLR-TYPE-006" TargetMode="External" /><Relationship Type="http://schemas.openxmlformats.org/officeDocument/2006/relationships/hyperlink" Id="rId40" Target="srs.docx#HLR-TYPE-007" TargetMode="External" /><Relationship Type="http://schemas.openxmlformats.org/officeDocument/2006/relationships/hyperlink" Id="rId61" Target="srs.docx#TERM-15" TargetMode="External" /><Relationship Type="http://schemas.openxmlformats.org/officeDocument/2006/relationships/hyperlink" Id="rId68" Target="srs.docx#TERM-16" TargetMode="External" /><Relationship Type="http://schemas.openxmlformats.org/officeDocument/2006/relationships/hyperlink" Id="rId62" Target="srs.docx#TERM-19" TargetMode="External" /><Relationship Type="http://schemas.openxmlformats.org/officeDocument/2006/relationships/hyperlink" Id="rId63" Target="srs.docx#TERM-20" TargetMode="External" /><Relationship Type="http://schemas.openxmlformats.org/officeDocument/2006/relationships/hyperlink" Id="rId65" Target="srs.docx#TERM-21" TargetMode="External" /><Relationship Type="http://schemas.openxmlformats.org/officeDocument/2006/relationships/hyperlink" Id="rId64" Target="srs.docx#TERM-22" TargetMode="External" /><Relationship Type="http://schemas.openxmlformats.org/officeDocument/2006/relationships/hyperlink" Id="rId66" Target="srs.docx#TERM-23" TargetMode="External" /><Relationship Type="http://schemas.openxmlformats.org/officeDocument/2006/relationships/hyperlink" Id="rId69" Target="srs.docx#TERM-24" TargetMode="External" /><Relationship Type="http://schemas.openxmlformats.org/officeDocument/2006/relationships/hyperlink" Id="rId74" Target="srs.docx#TERM-25" TargetMode="External" /><Relationship Type="http://schemas.openxmlformats.org/officeDocument/2006/relationships/hyperlink" Id="rId129" Target="srs.docx#TERM-28" TargetMode="External" /><Relationship Type="http://schemas.openxmlformats.org/officeDocument/2006/relationships/hyperlink" Id="rId91" Target="srs.docx#TERM-30" TargetMode="External" /><Relationship Type="http://schemas.openxmlformats.org/officeDocument/2006/relationships/hyperlink" Id="rId93" Target="srs.docx#TERM-31" TargetMode="External" /><Relationship Type="http://schemas.openxmlformats.org/officeDocument/2006/relationships/hyperlink" Id="rId123" Target="srs.docx#TERM-35" TargetMode="External" /><Relationship Type="http://schemas.openxmlformats.org/officeDocument/2006/relationships/hyperlink" Id="rId107" Target="srs.docx#TERM-38" TargetMode="External" /><Relationship Type="http://schemas.openxmlformats.org/officeDocument/2006/relationships/hyperlink" Id="rId88" Target="srs.docx#TERM-EAV" TargetMode="External" /><Relationship Type="http://schemas.openxmlformats.org/officeDocument/2006/relationships/hyperlink" Id="rId84" Target="srs.docx#TERM-SQL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@REQ-001" TargetMode="External" /><Relationship Type="http://schemas.openxmlformats.org/officeDocument/2006/relationships/hyperlink" Id="rId85" Target="sdd.docx#LLR-DB-007-01" TargetMode="External" /><Relationship Type="http://schemas.openxmlformats.org/officeDocument/2006/relationships/hyperlink" Id="rId86" Target="sdd.docx#LLR-DB-007-02" TargetMode="External" /><Relationship Type="http://schemas.openxmlformats.org/officeDocument/2006/relationships/hyperlink" Id="rId89" Target="sdd.docx#LLR-DB-008-01" TargetMode="External" /><Relationship Type="http://schemas.openxmlformats.org/officeDocument/2006/relationships/hyperlink" Id="rId109" Target="sdd.docx#LLR-EXT-020-01" TargetMode="External" /><Relationship Type="http://schemas.openxmlformats.org/officeDocument/2006/relationships/hyperlink" Id="rId111" Target="sdd.docx#LLR-EXT-021-01" TargetMode="External" /><Relationship Type="http://schemas.openxmlformats.org/officeDocument/2006/relationships/hyperlink" Id="rId112" Target="sdd.docx#LLR-EXT-021-02" TargetMode="External" /><Relationship Type="http://schemas.openxmlformats.org/officeDocument/2006/relationships/hyperlink" Id="rId114" Target="sdd.docx#LLR-EXT-022-01" TargetMode="External" /><Relationship Type="http://schemas.openxmlformats.org/officeDocument/2006/relationships/hyperlink" Id="rId116" Target="sdd.docx#LLR-EXT-023-01" TargetMode="External" /><Relationship Type="http://schemas.openxmlformats.org/officeDocument/2006/relationships/hyperlink" Id="rId117" Target="sdd.docx#LLR-EXT-023-02" TargetMode="External" /><Relationship Type="http://schemas.openxmlformats.org/officeDocument/2006/relationships/hyperlink" Id="rId119" Target="sdd.docx#LLR-EXT-024-01" TargetMode="External" /><Relationship Type="http://schemas.openxmlformats.org/officeDocument/2006/relationships/hyperlink" Id="rId120" Target="sdd.docx#LLR-EXT-024-02" TargetMode="External" /><Relationship Type="http://schemas.openxmlformats.org/officeDocument/2006/relationships/hyperlink" Id="rId121" Target="sdd.docx#LLR-EXT-024-03" TargetMode="External" /><Relationship Type="http://schemas.openxmlformats.org/officeDocument/2006/relationships/hyperlink" Id="rId132" Target="sdd.docx#LLR-OUT-029-01" TargetMode="External" /><Relationship Type="http://schemas.openxmlformats.org/officeDocument/2006/relationships/hyperlink" Id="rId70" Target="sdd.docx#LLR-PIPE-002-01" TargetMode="External" /><Relationship Type="http://schemas.openxmlformats.org/officeDocument/2006/relationships/hyperlink" Id="rId71" Target="sdd.docx#LLR-PIPE-002-02" TargetMode="External" /><Relationship Type="http://schemas.openxmlformats.org/officeDocument/2006/relationships/hyperlink" Id="rId72" Target="sdd.docx#LLR-PIPE-002-03" TargetMode="External" /><Relationship Type="http://schemas.openxmlformats.org/officeDocument/2006/relationships/hyperlink" Id="rId78" Target="sdd.docx#LLR-PIPE-006-01" TargetMode="External" /><Relationship Type="http://schemas.openxmlformats.org/officeDocument/2006/relationships/hyperlink" Id="rId79" Target="sdd.docx#LLR-PIPE-006-02" TargetMode="External" /><Relationship Type="http://schemas.openxmlformats.org/officeDocument/2006/relationships/hyperlink" Id="rId80" Target="sdd.docx#LLR-PIPE-006-03" TargetMode="External" /><Relationship Type="http://schemas.openxmlformats.org/officeDocument/2006/relationships/hyperlink" Id="rId41" Target="srs.docx#HLR-EXT-001" TargetMode="External" /><Relationship Type="http://schemas.openxmlformats.org/officeDocument/2006/relationships/hyperlink" Id="rId42" Target="srs.docx#HLR-EXT-002" TargetMode="External" /><Relationship Type="http://schemas.openxmlformats.org/officeDocument/2006/relationships/hyperlink" Id="rId43" Target="srs.docx#HLR-EXT-003" TargetMode="External" /><Relationship Type="http://schemas.openxmlformats.org/officeDocument/2006/relationships/hyperlink" Id="rId44" Target="srs.docx#HLR-EXT-004" TargetMode="External" /><Relationship Type="http://schemas.openxmlformats.org/officeDocument/2006/relationships/hyperlink" Id="rId45" Target="srs.docx#HLR-EXT-005" TargetMode="External" /><Relationship Type="http://schemas.openxmlformats.org/officeDocument/2006/relationships/hyperlink" Id="rId46" Target="srs.docx#HLR-EXT-006" TargetMode="External" /><Relationship Type="http://schemas.openxmlformats.org/officeDocument/2006/relationships/hyperlink" Id="rId47" Target="srs.docx#HLR-EXT-007" TargetMode="External" /><Relationship Type="http://schemas.openxmlformats.org/officeDocument/2006/relationships/hyperlink" Id="rId48" Target="srs.docx#HLR-EXT-008" TargetMode="External" /><Relationship Type="http://schemas.openxmlformats.org/officeDocument/2006/relationships/hyperlink" Id="rId53" Target="srs.docx#HLR-OUT-001" TargetMode="External" /><Relationship Type="http://schemas.openxmlformats.org/officeDocument/2006/relationships/hyperlink" Id="rId54" Target="srs.docx#HLR-OUT-002" TargetMode="External" /><Relationship Type="http://schemas.openxmlformats.org/officeDocument/2006/relationships/hyperlink" Id="rId49" Target="srs.docx#HLR-OUT-003" TargetMode="External" /><Relationship Type="http://schemas.openxmlformats.org/officeDocument/2006/relationships/hyperlink" Id="rId50" Target="srs.docx#HLR-OUT-004" TargetMode="External" /><Relationship Type="http://schemas.openxmlformats.org/officeDocument/2006/relationships/hyperlink" Id="rId51" Target="srs.docx#HLR-OUT-005" TargetMode="External" /><Relationship Type="http://schemas.openxmlformats.org/officeDocument/2006/relationships/hyperlink" Id="rId52" Target="srs.docx#HLR-OUT-006" TargetMode="External" /><Relationship Type="http://schemas.openxmlformats.org/officeDocument/2006/relationships/hyperlink" Id="rId23" Target="srs.docx#HLR-PIPE-001" TargetMode="External" /><Relationship Type="http://schemas.openxmlformats.org/officeDocument/2006/relationships/hyperlink" Id="rId24" Target="srs.docx#HLR-PIPE-002" TargetMode="External" /><Relationship Type="http://schemas.openxmlformats.org/officeDocument/2006/relationships/hyperlink" Id="rId25" Target="srs.docx#HLR-PIPE-003" TargetMode="External" /><Relationship Type="http://schemas.openxmlformats.org/officeDocument/2006/relationships/hyperlink" Id="rId26" Target="srs.docx#HLR-PIPE-004" TargetMode="External" /><Relationship Type="http://schemas.openxmlformats.org/officeDocument/2006/relationships/hyperlink" Id="rId27" Target="srs.docx#HLR-PIPE-005" TargetMode="External" /><Relationship Type="http://schemas.openxmlformats.org/officeDocument/2006/relationships/hyperlink" Id="rId28" Target="srs.docx#HLR-PIPE-006" TargetMode="External" /><Relationship Type="http://schemas.openxmlformats.org/officeDocument/2006/relationships/hyperlink" Id="rId29" Target="srs.docx#HLR-STOR-001" TargetMode="External" /><Relationship Type="http://schemas.openxmlformats.org/officeDocument/2006/relationships/hyperlink" Id="rId30" Target="srs.docx#HLR-STOR-002" TargetMode="External" /><Relationship Type="http://schemas.openxmlformats.org/officeDocument/2006/relationships/hyperlink" Id="rId31" Target="srs.docx#HLR-STOR-003" TargetMode="External" /><Relationship Type="http://schemas.openxmlformats.org/officeDocument/2006/relationships/hyperlink" Id="rId32" Target="srs.docx#HLR-STOR-004" TargetMode="External" /><Relationship Type="http://schemas.openxmlformats.org/officeDocument/2006/relationships/hyperlink" Id="rId33" Target="srs.docx#HLR-STOR-005" TargetMode="External" /><Relationship Type="http://schemas.openxmlformats.org/officeDocument/2006/relationships/hyperlink" Id="rId55" Target="srs.docx#HLR-STOR-006" TargetMode="External" /><Relationship Type="http://schemas.openxmlformats.org/officeDocument/2006/relationships/hyperlink" Id="rId34" Target="srs.docx#HLR-TYPE-001" TargetMode="External" /><Relationship Type="http://schemas.openxmlformats.org/officeDocument/2006/relationships/hyperlink" Id="rId35" Target="srs.docx#HLR-TYPE-002" TargetMode="External" /><Relationship Type="http://schemas.openxmlformats.org/officeDocument/2006/relationships/hyperlink" Id="rId36" Target="srs.docx#HLR-TYPE-003" TargetMode="External" /><Relationship Type="http://schemas.openxmlformats.org/officeDocument/2006/relationships/hyperlink" Id="rId38" Target="srs.docx#HLR-TYPE-004" TargetMode="External" /><Relationship Type="http://schemas.openxmlformats.org/officeDocument/2006/relationships/hyperlink" Id="rId37" Target="srs.docx#HLR-TYPE-005" TargetMode="External" /><Relationship Type="http://schemas.openxmlformats.org/officeDocument/2006/relationships/hyperlink" Id="rId39" Target="srs.docx#HLR-TYPE-006" TargetMode="External" /><Relationship Type="http://schemas.openxmlformats.org/officeDocument/2006/relationships/hyperlink" Id="rId40" Target="srs.docx#HLR-TYPE-007" TargetMode="External" /><Relationship Type="http://schemas.openxmlformats.org/officeDocument/2006/relationships/hyperlink" Id="rId61" Target="srs.docx#TERM-15" TargetMode="External" /><Relationship Type="http://schemas.openxmlformats.org/officeDocument/2006/relationships/hyperlink" Id="rId68" Target="srs.docx#TERM-16" TargetMode="External" /><Relationship Type="http://schemas.openxmlformats.org/officeDocument/2006/relationships/hyperlink" Id="rId62" Target="srs.docx#TERM-19" TargetMode="External" /><Relationship Type="http://schemas.openxmlformats.org/officeDocument/2006/relationships/hyperlink" Id="rId63" Target="srs.docx#TERM-20" TargetMode="External" /><Relationship Type="http://schemas.openxmlformats.org/officeDocument/2006/relationships/hyperlink" Id="rId65" Target="srs.docx#TERM-21" TargetMode="External" /><Relationship Type="http://schemas.openxmlformats.org/officeDocument/2006/relationships/hyperlink" Id="rId64" Target="srs.docx#TERM-22" TargetMode="External" /><Relationship Type="http://schemas.openxmlformats.org/officeDocument/2006/relationships/hyperlink" Id="rId66" Target="srs.docx#TERM-23" TargetMode="External" /><Relationship Type="http://schemas.openxmlformats.org/officeDocument/2006/relationships/hyperlink" Id="rId69" Target="srs.docx#TERM-24" TargetMode="External" /><Relationship Type="http://schemas.openxmlformats.org/officeDocument/2006/relationships/hyperlink" Id="rId74" Target="srs.docx#TERM-25" TargetMode="External" /><Relationship Type="http://schemas.openxmlformats.org/officeDocument/2006/relationships/hyperlink" Id="rId129" Target="srs.docx#TERM-28" TargetMode="External" /><Relationship Type="http://schemas.openxmlformats.org/officeDocument/2006/relationships/hyperlink" Id="rId91" Target="srs.docx#TERM-30" TargetMode="External" /><Relationship Type="http://schemas.openxmlformats.org/officeDocument/2006/relationships/hyperlink" Id="rId93" Target="srs.docx#TERM-31" TargetMode="External" /><Relationship Type="http://schemas.openxmlformats.org/officeDocument/2006/relationships/hyperlink" Id="rId123" Target="srs.docx#TERM-35" TargetMode="External" /><Relationship Type="http://schemas.openxmlformats.org/officeDocument/2006/relationships/hyperlink" Id="rId107" Target="srs.docx#TERM-38" TargetMode="External" /><Relationship Type="http://schemas.openxmlformats.org/officeDocument/2006/relationships/hyperlink" Id="rId88" Target="srs.docx#TERM-EAV" TargetMode="External" /><Relationship Type="http://schemas.openxmlformats.org/officeDocument/2006/relationships/hyperlink" Id="rId84" Target="srs.docx#TERM-SQL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2026-02-23T01:49:02Z</dcterms:created>
  <dcterms:modified xsi:type="dcterms:W3CDTF">2026-02-23T01:49:02Z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ach">
    <vt:lpwstr>Process test document with typed spec objectsExecute pipeline through all five phases with JSON outputOracle verifies Div wrappers, classes, and bookmark anchors</vt:lpwstr>
  </property>
  <property fmtid="{D5CDD505-2E9C-101B-9397-08002B2CF9AE}" pid="3" name="duration_ms">
    <vt:lpwstr>72</vt:lpwstr>
  </property>
  <property fmtid="{D5CDD505-2E9C-101B-9397-08002B2CF9AE}" pid="4" name="executed_by">
    <vt:lpwstr>E2E Test Runner</vt:lpwstr>
  </property>
  <property fmtid="{D5CDD505-2E9C-101B-9397-08002B2CF9AE}" pid="5" name="execution_date">
    <vt:lpwstr>2026-02-23</vt:lpwstr>
  </property>
  <property fmtid="{D5CDD505-2E9C-101B-9397-08002B2CF9AE}" pid="6" name="objective">
    <vt:lpwstr>Confirm that render utilities apply correct CSS classes, bookmark anchors, and structural decorations to spec objects during EMIT phase.</vt:lpwstr>
  </property>
  <property fmtid="{D5CDD505-2E9C-101B-9397-08002B2CF9AE}" pid="7" name="pass_criteria">
    <vt:lpwstr>Headers receive appropriate Div wrappers with type-based classesBookmark anchors inserted for cross-reference navigationStructural decoration preserves document semantics</vt:lpwstr>
  </property>
  <property fmtid="{D5CDD505-2E9C-101B-9397-08002B2CF9AE}" pid="8" name="result">
    <vt:lpwstr>Pass</vt:lpwstr>
  </property>
  <property fmtid="{D5CDD505-2E9C-101B-9397-08002B2CF9AE}" pid="9" name="test_file">
    <vt:lpwstr>tests/e2e/internals/vc_out_004_01_render_utils.md</vt:lpwstr>
  </property>
  <property fmtid="{D5CDD505-2E9C-101B-9397-08002B2CF9AE}" pid="10" name="traceability">
    <vt:lpwstr>VC-OUT-004</vt:lpwstr>
  </property>
  <property fmtid="{D5CDD505-2E9C-101B-9397-08002B2CF9AE}" pid="11" name="verification_method">
    <vt:lpwstr>Test</vt:lpwstr>
  </property>
  <property fmtid="{D5CDD505-2E9C-101B-9397-08002B2CF9AE}" pid="12" name="version">
    <vt:lpwstr>1.0</vt:lpwstr>
  </property>
</Properties>
</file>