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3" w:displacedByCustomXml="next"/>
    <w:bookmarkStart w:id="1" w:name="OLE_LINK2" w:displacedByCustomXml="next"/>
    <w:bookmarkStart w:id="2" w:name="OLE_LINK1"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EC5ED8" w:rsidP="00CB40E1">
              <w:pPr>
                <w:pStyle w:val="TOC2"/>
                <w:rPr>
                  <w:rFonts w:eastAsiaTheme="minorEastAsia"/>
                  <w:noProof/>
                  <w:lang w:eastAsia="en-GB"/>
                </w:rPr>
              </w:pPr>
              <w:hyperlink w:anchor="_Toc404937533" w:history="1">
                <w:r w:rsidR="00CB40E1" w:rsidRPr="009210A2">
                  <w:rPr>
                    <w:rStyle w:val="Hyperlink"/>
                    <w:noProof/>
                  </w:rPr>
                  <w:t>Middlesex University</w:t>
                </w:r>
                <w:r w:rsidR="00CB40E1">
                  <w:rPr>
                    <w:noProof/>
                    <w:webHidden/>
                  </w:rPr>
                  <w:tab/>
                </w:r>
                <w:r w:rsidR="00CB40E1">
                  <w:rPr>
                    <w:noProof/>
                    <w:webHidden/>
                  </w:rPr>
                  <w:fldChar w:fldCharType="begin"/>
                </w:r>
                <w:r w:rsidR="00CB40E1">
                  <w:rPr>
                    <w:noProof/>
                    <w:webHidden/>
                  </w:rPr>
                  <w:instrText xml:space="preserve"> PAGEREF _Toc404937533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07A233A5" w14:textId="77777777" w:rsidR="00CB40E1" w:rsidRDefault="00EC5ED8" w:rsidP="00CB40E1">
              <w:pPr>
                <w:pStyle w:val="TOC2"/>
                <w:rPr>
                  <w:rFonts w:eastAsiaTheme="minorEastAsia"/>
                  <w:noProof/>
                  <w:lang w:eastAsia="en-GB"/>
                </w:rPr>
              </w:pPr>
              <w:hyperlink w:anchor="_Toc404937534" w:history="1">
                <w:r w:rsidR="00CB40E1" w:rsidRPr="009210A2">
                  <w:rPr>
                    <w:rStyle w:val="Hyperlink"/>
                    <w:noProof/>
                  </w:rPr>
                  <w:t>Types of Management</w:t>
                </w:r>
                <w:r w:rsidR="00CB40E1">
                  <w:rPr>
                    <w:noProof/>
                    <w:webHidden/>
                  </w:rPr>
                  <w:tab/>
                </w:r>
                <w:r w:rsidR="00CB40E1">
                  <w:rPr>
                    <w:noProof/>
                    <w:webHidden/>
                  </w:rPr>
                  <w:fldChar w:fldCharType="begin"/>
                </w:r>
                <w:r w:rsidR="00CB40E1">
                  <w:rPr>
                    <w:noProof/>
                    <w:webHidden/>
                  </w:rPr>
                  <w:instrText xml:space="preserve"> PAGEREF _Toc404937534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74A406FF" w14:textId="77777777" w:rsidR="00CB40E1" w:rsidRDefault="00EC5ED8" w:rsidP="00CB40E1">
              <w:pPr>
                <w:pStyle w:val="TOC2"/>
                <w:rPr>
                  <w:rFonts w:eastAsiaTheme="minorEastAsia"/>
                  <w:noProof/>
                  <w:lang w:eastAsia="en-GB"/>
                </w:rPr>
              </w:pPr>
              <w:hyperlink w:anchor="_Toc404937535" w:history="1">
                <w:r w:rsidR="00CB40E1" w:rsidRPr="009210A2">
                  <w:rPr>
                    <w:rStyle w:val="Hyperlink"/>
                    <w:noProof/>
                  </w:rPr>
                  <w:t>Objectives, Values and Mission</w:t>
                </w:r>
                <w:r w:rsidR="00CB40E1">
                  <w:rPr>
                    <w:noProof/>
                    <w:webHidden/>
                  </w:rPr>
                  <w:tab/>
                </w:r>
                <w:r w:rsidR="00CB40E1">
                  <w:rPr>
                    <w:noProof/>
                    <w:webHidden/>
                  </w:rPr>
                  <w:fldChar w:fldCharType="begin"/>
                </w:r>
                <w:r w:rsidR="00CB40E1">
                  <w:rPr>
                    <w:noProof/>
                    <w:webHidden/>
                  </w:rPr>
                  <w:instrText xml:space="preserve"> PAGEREF _Toc404937535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53AD5E78" w14:textId="77777777" w:rsidR="00CB40E1" w:rsidRDefault="00EC5ED8" w:rsidP="00CB40E1">
              <w:pPr>
                <w:pStyle w:val="TOC2"/>
                <w:rPr>
                  <w:rFonts w:eastAsiaTheme="minorEastAsia"/>
                  <w:noProof/>
                  <w:lang w:eastAsia="en-GB"/>
                </w:rPr>
              </w:pPr>
              <w:hyperlink w:anchor="_Toc404937536" w:history="1">
                <w:r w:rsidR="00CB40E1" w:rsidRPr="009210A2">
                  <w:rPr>
                    <w:rStyle w:val="Hyperlink"/>
                    <w:noProof/>
                  </w:rPr>
                  <w:t>Marketing Department</w:t>
                </w:r>
                <w:r w:rsidR="00CB40E1">
                  <w:rPr>
                    <w:noProof/>
                    <w:webHidden/>
                  </w:rPr>
                  <w:tab/>
                </w:r>
                <w:r w:rsidR="00CB40E1">
                  <w:rPr>
                    <w:noProof/>
                    <w:webHidden/>
                  </w:rPr>
                  <w:fldChar w:fldCharType="begin"/>
                </w:r>
                <w:r w:rsidR="00CB40E1">
                  <w:rPr>
                    <w:noProof/>
                    <w:webHidden/>
                  </w:rPr>
                  <w:instrText xml:space="preserve"> PAGEREF _Toc404937536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3D0E08EC" w14:textId="77777777" w:rsidR="00CB40E1" w:rsidRDefault="00EC5ED8">
              <w:pPr>
                <w:pStyle w:val="TOC1"/>
                <w:tabs>
                  <w:tab w:val="right" w:leader="dot" w:pos="9016"/>
                </w:tabs>
                <w:rPr>
                  <w:rFonts w:eastAsiaTheme="minorEastAsia"/>
                  <w:b w:val="0"/>
                  <w:noProof/>
                  <w:sz w:val="22"/>
                  <w:szCs w:val="22"/>
                  <w:lang w:eastAsia="en-GB"/>
                </w:rPr>
              </w:pPr>
              <w:hyperlink w:anchor="_Toc404937537" w:history="1">
                <w:r w:rsidR="00CB40E1" w:rsidRPr="009210A2">
                  <w:rPr>
                    <w:rStyle w:val="Hyperlink"/>
                    <w:noProof/>
                  </w:rPr>
                  <w:t>Analysis of Operational Systems and Data Sources (20 marks)</w:t>
                </w:r>
                <w:r w:rsidR="00CB40E1">
                  <w:rPr>
                    <w:noProof/>
                    <w:webHidden/>
                  </w:rPr>
                  <w:tab/>
                </w:r>
                <w:r w:rsidR="00CB40E1">
                  <w:rPr>
                    <w:noProof/>
                    <w:webHidden/>
                  </w:rPr>
                  <w:fldChar w:fldCharType="begin"/>
                </w:r>
                <w:r w:rsidR="00CB40E1">
                  <w:rPr>
                    <w:noProof/>
                    <w:webHidden/>
                  </w:rPr>
                  <w:instrText xml:space="preserve"> PAGEREF _Toc404937537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5E790BB7" w14:textId="77777777" w:rsidR="00CB40E1" w:rsidRDefault="00EC5ED8" w:rsidP="00CB40E1">
              <w:pPr>
                <w:pStyle w:val="TOC2"/>
                <w:rPr>
                  <w:rFonts w:eastAsiaTheme="minorEastAsia"/>
                  <w:noProof/>
                  <w:lang w:eastAsia="en-GB"/>
                </w:rPr>
              </w:pPr>
              <w:hyperlink w:anchor="_Toc404937538" w:history="1">
                <w:r w:rsidR="00CB40E1" w:rsidRPr="009210A2">
                  <w:rPr>
                    <w:rStyle w:val="Hyperlink"/>
                    <w:noProof/>
                  </w:rPr>
                  <w:t>Entity Relationship Diagram(ERD) description</w:t>
                </w:r>
                <w:r w:rsidR="00CB40E1">
                  <w:rPr>
                    <w:noProof/>
                    <w:webHidden/>
                  </w:rPr>
                  <w:tab/>
                </w:r>
                <w:r w:rsidR="00CB40E1">
                  <w:rPr>
                    <w:noProof/>
                    <w:webHidden/>
                  </w:rPr>
                  <w:fldChar w:fldCharType="begin"/>
                </w:r>
                <w:r w:rsidR="00CB40E1">
                  <w:rPr>
                    <w:noProof/>
                    <w:webHidden/>
                  </w:rPr>
                  <w:instrText xml:space="preserve"> PAGEREF _Toc404937538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64C35E58" w14:textId="77777777" w:rsidR="00CB40E1" w:rsidRDefault="00EC5ED8" w:rsidP="00CB40E1">
              <w:pPr>
                <w:pStyle w:val="TOC2"/>
                <w:rPr>
                  <w:rFonts w:eastAsiaTheme="minorEastAsia"/>
                  <w:noProof/>
                  <w:lang w:eastAsia="en-GB"/>
                </w:rPr>
              </w:pPr>
              <w:hyperlink w:anchor="_Toc404937539" w:history="1">
                <w:r w:rsidR="00CB40E1" w:rsidRPr="009210A2">
                  <w:rPr>
                    <w:rStyle w:val="Hyperlink"/>
                    <w:noProof/>
                  </w:rPr>
                  <w:t>Advantages and Disadvantages to Using a Data Warehouse</w:t>
                </w:r>
                <w:r w:rsidR="00CB40E1">
                  <w:rPr>
                    <w:noProof/>
                    <w:webHidden/>
                  </w:rPr>
                  <w:tab/>
                </w:r>
                <w:r w:rsidR="00CB40E1">
                  <w:rPr>
                    <w:noProof/>
                    <w:webHidden/>
                  </w:rPr>
                  <w:fldChar w:fldCharType="begin"/>
                </w:r>
                <w:r w:rsidR="00CB40E1">
                  <w:rPr>
                    <w:noProof/>
                    <w:webHidden/>
                  </w:rPr>
                  <w:instrText xml:space="preserve"> PAGEREF _Toc404937539 \h </w:instrText>
                </w:r>
                <w:r w:rsidR="00CB40E1">
                  <w:rPr>
                    <w:noProof/>
                    <w:webHidden/>
                  </w:rPr>
                </w:r>
                <w:r w:rsidR="00CB40E1">
                  <w:rPr>
                    <w:noProof/>
                    <w:webHidden/>
                  </w:rPr>
                  <w:fldChar w:fldCharType="separate"/>
                </w:r>
                <w:r w:rsidR="00CB40E1">
                  <w:rPr>
                    <w:noProof/>
                    <w:webHidden/>
                  </w:rPr>
                  <w:t>8</w:t>
                </w:r>
                <w:r w:rsidR="00CB40E1">
                  <w:rPr>
                    <w:noProof/>
                    <w:webHidden/>
                  </w:rPr>
                  <w:fldChar w:fldCharType="end"/>
                </w:r>
              </w:hyperlink>
            </w:p>
            <w:p w14:paraId="36074144" w14:textId="77777777" w:rsidR="00CB40E1" w:rsidRDefault="00EC5ED8">
              <w:pPr>
                <w:pStyle w:val="TOC1"/>
                <w:tabs>
                  <w:tab w:val="right" w:leader="dot" w:pos="9016"/>
                </w:tabs>
                <w:rPr>
                  <w:rFonts w:eastAsiaTheme="minorEastAsia"/>
                  <w:b w:val="0"/>
                  <w:noProof/>
                  <w:sz w:val="22"/>
                  <w:szCs w:val="22"/>
                  <w:lang w:eastAsia="en-GB"/>
                </w:rPr>
              </w:pPr>
              <w:hyperlink w:anchor="_Toc404937540" w:history="1">
                <w:r w:rsidR="00CB40E1" w:rsidRPr="009210A2">
                  <w:rPr>
                    <w:rStyle w:val="Hyperlink"/>
                    <w:noProof/>
                  </w:rPr>
                  <w:t>Data mark design</w:t>
                </w:r>
                <w:r w:rsidR="00CB40E1">
                  <w:rPr>
                    <w:noProof/>
                    <w:webHidden/>
                  </w:rPr>
                  <w:tab/>
                </w:r>
                <w:r w:rsidR="00CB40E1">
                  <w:rPr>
                    <w:noProof/>
                    <w:webHidden/>
                  </w:rPr>
                  <w:fldChar w:fldCharType="begin"/>
                </w:r>
                <w:r w:rsidR="00CB40E1">
                  <w:rPr>
                    <w:noProof/>
                    <w:webHidden/>
                  </w:rPr>
                  <w:instrText xml:space="preserve"> PAGEREF _Toc404937540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4F5FABBD" w14:textId="77777777" w:rsidR="00CB40E1" w:rsidRDefault="00EC5ED8">
              <w:pPr>
                <w:pStyle w:val="TOC1"/>
                <w:tabs>
                  <w:tab w:val="right" w:leader="dot" w:pos="9016"/>
                </w:tabs>
                <w:rPr>
                  <w:rFonts w:eastAsiaTheme="minorEastAsia"/>
                  <w:b w:val="0"/>
                  <w:noProof/>
                  <w:sz w:val="22"/>
                  <w:szCs w:val="22"/>
                  <w:lang w:eastAsia="en-GB"/>
                </w:rPr>
              </w:pPr>
              <w:hyperlink w:anchor="_Toc404937541" w:history="1">
                <w:r w:rsidR="00CB40E1" w:rsidRPr="009210A2">
                  <w:rPr>
                    <w:rStyle w:val="Hyperlink"/>
                    <w:iCs/>
                    <w:noProof/>
                  </w:rPr>
                  <w:t>ETL process</w:t>
                </w:r>
                <w:r w:rsidR="00CB40E1">
                  <w:rPr>
                    <w:noProof/>
                    <w:webHidden/>
                  </w:rPr>
                  <w:tab/>
                </w:r>
                <w:r w:rsidR="00CB40E1">
                  <w:rPr>
                    <w:noProof/>
                    <w:webHidden/>
                  </w:rPr>
                  <w:fldChar w:fldCharType="begin"/>
                </w:r>
                <w:r w:rsidR="00CB40E1">
                  <w:rPr>
                    <w:noProof/>
                    <w:webHidden/>
                  </w:rPr>
                  <w:instrText xml:space="preserve"> PAGEREF _Toc404937541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244C49ED" w14:textId="77777777" w:rsidR="00CB40E1" w:rsidRDefault="00EC5ED8">
              <w:pPr>
                <w:pStyle w:val="TOC1"/>
                <w:tabs>
                  <w:tab w:val="right" w:leader="dot" w:pos="9016"/>
                </w:tabs>
                <w:rPr>
                  <w:rFonts w:eastAsiaTheme="minorEastAsia"/>
                  <w:b w:val="0"/>
                  <w:noProof/>
                  <w:sz w:val="22"/>
                  <w:szCs w:val="22"/>
                  <w:lang w:eastAsia="en-GB"/>
                </w:rPr>
              </w:pPr>
              <w:hyperlink w:anchor="_Toc404937542" w:history="1">
                <w:r w:rsidR="00CB40E1" w:rsidRPr="009210A2">
                  <w:rPr>
                    <w:rStyle w:val="Hyperlink"/>
                    <w:noProof/>
                  </w:rPr>
                  <w:t>OLAP</w:t>
                </w:r>
                <w:r w:rsidR="00CB40E1">
                  <w:rPr>
                    <w:noProof/>
                    <w:webHidden/>
                  </w:rPr>
                  <w:tab/>
                </w:r>
                <w:r w:rsidR="00CB40E1">
                  <w:rPr>
                    <w:noProof/>
                    <w:webHidden/>
                  </w:rPr>
                  <w:fldChar w:fldCharType="begin"/>
                </w:r>
                <w:r w:rsidR="00CB40E1">
                  <w:rPr>
                    <w:noProof/>
                    <w:webHidden/>
                  </w:rPr>
                  <w:instrText xml:space="preserve"> PAGEREF _Toc404937542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1DBCE1E4" w14:textId="77777777" w:rsidR="00CB40E1" w:rsidRDefault="00EC5ED8">
              <w:pPr>
                <w:pStyle w:val="TOC1"/>
                <w:tabs>
                  <w:tab w:val="right" w:leader="dot" w:pos="9016"/>
                </w:tabs>
                <w:rPr>
                  <w:rFonts w:eastAsiaTheme="minorEastAsia"/>
                  <w:b w:val="0"/>
                  <w:noProof/>
                  <w:sz w:val="22"/>
                  <w:szCs w:val="22"/>
                  <w:lang w:eastAsia="en-GB"/>
                </w:rPr>
              </w:pPr>
              <w:hyperlink w:anchor="_Toc404937543" w:history="1">
                <w:r w:rsidR="00CB40E1" w:rsidRPr="009210A2">
                  <w:rPr>
                    <w:rStyle w:val="Hyperlink"/>
                    <w:noProof/>
                  </w:rPr>
                  <w:t>Conclusion</w:t>
                </w:r>
                <w:r w:rsidR="00CB40E1">
                  <w:rPr>
                    <w:noProof/>
                    <w:webHidden/>
                  </w:rPr>
                  <w:tab/>
                </w:r>
                <w:r w:rsidR="00CB40E1">
                  <w:rPr>
                    <w:noProof/>
                    <w:webHidden/>
                  </w:rPr>
                  <w:fldChar w:fldCharType="begin"/>
                </w:r>
                <w:r w:rsidR="00CB40E1">
                  <w:rPr>
                    <w:noProof/>
                    <w:webHidden/>
                  </w:rPr>
                  <w:instrText xml:space="preserve"> PAGEREF _Toc404937543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7232A4AB" w14:textId="77777777" w:rsidR="00CB40E1" w:rsidRDefault="00EC5ED8">
              <w:pPr>
                <w:pStyle w:val="TOC1"/>
                <w:tabs>
                  <w:tab w:val="right" w:leader="dot" w:pos="9016"/>
                </w:tabs>
                <w:rPr>
                  <w:rFonts w:eastAsiaTheme="minorEastAsia"/>
                  <w:b w:val="0"/>
                  <w:noProof/>
                  <w:sz w:val="22"/>
                  <w:szCs w:val="22"/>
                  <w:lang w:eastAsia="en-GB"/>
                </w:rPr>
              </w:pPr>
              <w:hyperlink w:anchor="_Toc404937544" w:history="1">
                <w:r w:rsidR="00CB40E1" w:rsidRPr="009210A2">
                  <w:rPr>
                    <w:rStyle w:val="Hyperlink"/>
                    <w:noProof/>
                  </w:rPr>
                  <w:t>References</w:t>
                </w:r>
                <w:r w:rsidR="00CB40E1">
                  <w:rPr>
                    <w:noProof/>
                    <w:webHidden/>
                  </w:rPr>
                  <w:tab/>
                </w:r>
                <w:r w:rsidR="00CB40E1">
                  <w:rPr>
                    <w:noProof/>
                    <w:webHidden/>
                  </w:rPr>
                  <w:fldChar w:fldCharType="begin"/>
                </w:r>
                <w:r w:rsidR="00CB40E1">
                  <w:rPr>
                    <w:noProof/>
                    <w:webHidden/>
                  </w:rPr>
                  <w:instrText xml:space="preserve"> PAGEREF _Toc404937544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eastAsia="en-GB"/>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pPr>
      <w:r>
        <w:t xml:space="preserve">Figure </w:t>
      </w:r>
      <w:fldSimple w:instr=" SEQ Figure \* ARABIC ">
        <w:r>
          <w:rPr>
            <w:noProof/>
          </w:rPr>
          <w:t>1</w:t>
        </w:r>
      </w:fldSimple>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5" w:name="_Toc404937534"/>
      <w:r>
        <w:t>Types of Management</w:t>
      </w:r>
      <w:bookmarkEnd w:id="5"/>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major decisions that has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6" w:name="_Toc404937535"/>
      <w:r w:rsidRPr="00E86EDD">
        <w:t>Objectives</w:t>
      </w:r>
      <w:r w:rsidR="00841718" w:rsidRPr="00E86EDD">
        <w:t>, Values and Mission</w:t>
      </w:r>
      <w:bookmarkEnd w:id="6"/>
    </w:p>
    <w:p w14:paraId="494D6BF1" w14:textId="3596DE3A" w:rsidR="008C7EDC" w:rsidRPr="00E86EDD" w:rsidRDefault="008C7EDC" w:rsidP="00A4664F">
      <w:pPr>
        <w:jc w:val="both"/>
      </w:pPr>
      <w:r w:rsidRPr="00E86EDD">
        <w:t xml:space="preserve">Our Objectives are to attract students that are determined to succeed and support these students with the correct support and insure student satisfaction by developing policies to maximise their </w:t>
      </w:r>
      <w:r w:rsidRPr="00E86EDD">
        <w:lastRenderedPageBreak/>
        <w:t>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7" w:name="_Toc404937536"/>
      <w:r w:rsidRPr="00E86EDD">
        <w:t>Marketing Department</w:t>
      </w:r>
      <w:bookmarkEnd w:id="7"/>
      <w:r w:rsidRPr="00E86EDD">
        <w:t xml:space="preserve"> </w:t>
      </w:r>
    </w:p>
    <w:p w14:paraId="399D9DD0" w14:textId="1871F4BD" w:rsidR="00841718" w:rsidRDefault="0008558C" w:rsidP="0037724E">
      <w:pPr>
        <w:spacing w:after="0" w:line="240" w:lineRule="auto"/>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w:t>
      </w:r>
      <w:r w:rsidR="00841718" w:rsidRPr="0037724E">
        <w:rPr>
          <w:highlight w:val="yellow"/>
        </w:rPr>
        <w:t xml:space="preserve">and from </w:t>
      </w:r>
      <w:r w:rsidR="00A82C68" w:rsidRPr="0037724E">
        <w:rPr>
          <w:highlight w:val="yellow"/>
        </w:rPr>
        <w:t>there their</w:t>
      </w:r>
      <w:r w:rsidR="00E77112" w:rsidRPr="0037724E">
        <w:rPr>
          <w:highlight w:val="yellow"/>
        </w:rPr>
        <w:t xml:space="preserve"> advertisements are </w:t>
      </w:r>
      <w:r w:rsidR="00841718" w:rsidRPr="0037724E">
        <w:rPr>
          <w:highlight w:val="yellow"/>
        </w:rPr>
        <w:t>launch</w:t>
      </w:r>
      <w:r w:rsidR="00E77112" w:rsidRPr="0037724E">
        <w:rPr>
          <w:highlight w:val="yellow"/>
        </w:rPr>
        <w:t>ed</w:t>
      </w:r>
      <w:r w:rsidRPr="0037724E">
        <w:rPr>
          <w:highlight w:val="yellow"/>
        </w:rPr>
        <w:t xml:space="preserve"> and manage</w:t>
      </w:r>
      <w:r w:rsidR="00E77112" w:rsidRPr="0037724E">
        <w:rPr>
          <w:highlight w:val="yellow"/>
        </w:rPr>
        <w:t>d</w:t>
      </w:r>
      <w:r w:rsidRPr="0037724E">
        <w:rPr>
          <w:highlight w:val="yellow"/>
        </w:rPr>
        <w:t>.</w:t>
      </w:r>
      <w:r w:rsidRPr="00E86EDD">
        <w:t xml:space="preserve"> </w:t>
      </w:r>
      <w:r w:rsidRPr="0037724E">
        <w:rPr>
          <w:highlight w:val="yellow"/>
        </w:rPr>
        <w:t>We</w:t>
      </w:r>
      <w:r w:rsidRPr="00E86EDD">
        <w:t xml:space="preserve"> specialise and focus on each of our five schools across the three different campuses </w:t>
      </w:r>
      <w:r w:rsidR="00D43ED3" w:rsidRPr="00E86EDD">
        <w:t>universally</w:t>
      </w:r>
      <w:r w:rsidRPr="00E86EDD">
        <w:t xml:space="preserve">. </w:t>
      </w:r>
      <w:r w:rsidRPr="0037724E">
        <w:rPr>
          <w:highlight w:val="yellow"/>
        </w:rPr>
        <w:t>We</w:t>
      </w:r>
      <w:r w:rsidRPr="00E86EDD">
        <w:t xml:space="preserve"> receive </w:t>
      </w:r>
      <w:r w:rsidR="00A82C68">
        <w:t xml:space="preserve">funding </w:t>
      </w:r>
      <w:r w:rsidRPr="00E86EDD">
        <w:t xml:space="preserve">for our advertising </w:t>
      </w:r>
      <w:r w:rsidR="00D43ED3" w:rsidRPr="00E86EDD">
        <w:t>projects</w:t>
      </w:r>
      <w:r w:rsidR="00A82C68">
        <w:t xml:space="preserve"> from the relevant departments</w:t>
      </w:r>
      <w:r w:rsidR="00D43ED3" w:rsidRPr="00E86EDD">
        <w:t>.</w:t>
      </w:r>
      <w:r w:rsidR="007137F0">
        <w:t xml:space="preserve"> The marketing </w:t>
      </w:r>
      <w:r w:rsidR="00A82C68">
        <w:t xml:space="preserve">department managers </w:t>
      </w:r>
      <w:r w:rsidR="007137F0">
        <w:t xml:space="preserve">will </w:t>
      </w:r>
      <w:r w:rsidR="00A82C68">
        <w:t xml:space="preserve">detail </w:t>
      </w:r>
      <w:r w:rsidR="007137F0">
        <w:t xml:space="preserve">projects </w:t>
      </w:r>
      <w:r w:rsidR="00A82C68">
        <w:t xml:space="preserve">and </w:t>
      </w:r>
      <w:r w:rsidR="00A82C68" w:rsidRPr="0037724E">
        <w:rPr>
          <w:highlight w:val="yellow"/>
        </w:rPr>
        <w:t>allocated tasks</w:t>
      </w:r>
      <w:r w:rsidR="00A82C68">
        <w:t xml:space="preserve"> accordingly. This will be inline with</w:t>
      </w:r>
      <w:r w:rsidR="006866F9">
        <w:t xml:space="preserve"> equity and diversity </w:t>
      </w:r>
      <w:r w:rsidR="00AF5C7E">
        <w:t>strategic strategy</w:t>
      </w:r>
      <w:r w:rsidR="009F3DA4">
        <w:t xml:space="preserve"> (</w:t>
      </w:r>
      <w:hyperlink r:id="rId10" w:history="1">
        <w:r w:rsidR="0037724E" w:rsidRPr="00E86EDD">
          <w:rPr>
            <w:rStyle w:val="Hyperlink"/>
          </w:rPr>
          <w:t>Equality and Diversity at Middlesex University</w:t>
        </w:r>
      </w:hyperlink>
      <w:r w:rsidR="009F3DA4">
        <w:t>)</w:t>
      </w:r>
      <w:r w:rsidR="006866F9">
        <w:t>, University regulations</w:t>
      </w:r>
      <w:r w:rsidR="009F3DA4">
        <w:t xml:space="preserve"> (</w:t>
      </w:r>
      <w:hyperlink r:id="rId11" w:history="1">
        <w:r w:rsidR="0037724E" w:rsidRPr="00E86EDD">
          <w:rPr>
            <w:rStyle w:val="Hyperlink"/>
          </w:rPr>
          <w:t>University Regulations for the Academic Year 2004/2005</w:t>
        </w:r>
      </w:hyperlink>
      <w:r w:rsidR="009F3DA4">
        <w:t>)</w:t>
      </w:r>
      <w:r w:rsidR="006866F9">
        <w:t xml:space="preserve"> and </w:t>
      </w:r>
      <w:r w:rsidR="00A82C68">
        <w:t xml:space="preserve">decision-making and discussions held at middle management meetings. </w:t>
      </w:r>
      <w:r w:rsidR="007137F0" w:rsidRPr="0037724E">
        <w:rPr>
          <w:highlight w:val="yellow"/>
        </w:rPr>
        <w:t>They</w:t>
      </w:r>
      <w:r w:rsidR="007137F0">
        <w:t xml:space="preserve"> will then </w:t>
      </w:r>
      <w:r w:rsidR="007137F0" w:rsidRPr="0037724E">
        <w:rPr>
          <w:highlight w:val="yellow"/>
        </w:rPr>
        <w:t>assign</w:t>
      </w:r>
      <w:r w:rsidR="006866F9" w:rsidRPr="0037724E">
        <w:rPr>
          <w:highlight w:val="yellow"/>
        </w:rPr>
        <w:t xml:space="preserve"> tasks</w:t>
      </w:r>
      <w:r w:rsidR="006866F9">
        <w:t xml:space="preserve"> in the department that would handle the </w:t>
      </w:r>
      <w:r w:rsidR="007137F0">
        <w:t xml:space="preserve">suppliers and supplies </w:t>
      </w:r>
      <w:r w:rsidR="008C20BD">
        <w:t xml:space="preserve">to the project </w:t>
      </w:r>
      <w:r w:rsidR="007137F0">
        <w:t xml:space="preserve">via </w:t>
      </w:r>
      <w:r w:rsidR="00A82C68">
        <w:t>task ID</w:t>
      </w:r>
      <w:r w:rsidR="008C20BD">
        <w:t xml:space="preserve"> and </w:t>
      </w:r>
      <w:r w:rsidR="00A82C68">
        <w:t>project ID. Middlesex U</w:t>
      </w:r>
      <w:r w:rsidR="008C20BD">
        <w:t>niversity will not consider all staff to be participating in one project</w:t>
      </w:r>
      <w:r w:rsidR="00A82C68">
        <w:t xml:space="preserve"> each staff member</w:t>
      </w:r>
      <w:r w:rsidR="008C20BD">
        <w:t xml:space="preserve"> will be assigned to a specific project and task in that project. Overall the objectives of the marketing department is to attract students that work hard and willing to go the extra mile to reach success in their studies.</w:t>
      </w:r>
    </w:p>
    <w:p w14:paraId="6F4C5E17" w14:textId="05458BCC" w:rsidR="00F84728"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DB4C3E6" w14:textId="7BC0555F" w:rsidR="009F3DA4" w:rsidRPr="009F3DA4" w:rsidRDefault="009F3DA4" w:rsidP="00E27C68">
      <w:pPr>
        <w:jc w:val="both"/>
        <w:rPr>
          <w:b/>
          <w:color w:val="FF0000"/>
        </w:rPr>
      </w:pPr>
      <w:r w:rsidRPr="009F3DA4">
        <w:rPr>
          <w:b/>
          <w:color w:val="FF0000"/>
        </w:rPr>
        <w:t>Needs to expand on this. Explain why the marketing department is important for the whole university, no relation with the ERD or anything below it yet. Just the importance on the business side and how things works on a daily basis.</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EC5ED8" w:rsidP="00AC09C9">
      <w:pPr>
        <w:pStyle w:val="ListParagraph"/>
        <w:numPr>
          <w:ilvl w:val="0"/>
          <w:numId w:val="3"/>
        </w:numPr>
        <w:spacing w:after="0" w:line="240" w:lineRule="auto"/>
      </w:pPr>
      <w:hyperlink r:id="rId12" w:history="1">
        <w:r w:rsidR="00533918" w:rsidRPr="00E86EDD">
          <w:rPr>
            <w:rStyle w:val="Hyperlink"/>
          </w:rPr>
          <w:t>University Regulations for the Academic Year 2004/2005</w:t>
        </w:r>
      </w:hyperlink>
    </w:p>
    <w:p w14:paraId="47F60C49" w14:textId="45BCE247" w:rsidR="000A1D99" w:rsidRPr="00AC09C9" w:rsidRDefault="00EC5ED8" w:rsidP="00AC09C9">
      <w:pPr>
        <w:pStyle w:val="ListParagraph"/>
        <w:numPr>
          <w:ilvl w:val="0"/>
          <w:numId w:val="3"/>
        </w:numPr>
        <w:spacing w:after="0" w:line="240" w:lineRule="auto"/>
        <w:rPr>
          <w:rStyle w:val="Hyperlink"/>
          <w:color w:val="auto"/>
          <w:u w:val="none"/>
        </w:rPr>
      </w:pPr>
      <w:hyperlink r:id="rId13"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38B7B339" w:rsidR="0071497F" w:rsidRDefault="0071497F" w:rsidP="00AC09C9">
      <w:pPr>
        <w:pStyle w:val="Heading1"/>
      </w:pPr>
      <w:bookmarkStart w:id="8" w:name="_Toc404937537"/>
      <w:bookmarkStart w:id="9" w:name="OLE_LINK4"/>
      <w:bookmarkStart w:id="10" w:name="OLE_LINK5"/>
      <w:bookmarkStart w:id="11" w:name="OLE_LINK6"/>
      <w:bookmarkStart w:id="12" w:name="OLE_LINK7"/>
      <w:r w:rsidRPr="00F84728">
        <w:t>Analysis of Operational Systems and Data Sources</w:t>
      </w:r>
      <w:bookmarkEnd w:id="8"/>
    </w:p>
    <w:p w14:paraId="3402C94D" w14:textId="0EACEDF5" w:rsidR="002E167D" w:rsidRDefault="002E167D" w:rsidP="002E167D">
      <w:pPr>
        <w:pStyle w:val="Heading2"/>
      </w:pPr>
      <w:bookmarkStart w:id="13" w:name="_Toc404937538"/>
      <w:bookmarkEnd w:id="9"/>
      <w:bookmarkEnd w:id="10"/>
      <w:r>
        <w:t>Entity Relationship Diagram</w:t>
      </w:r>
      <w:r w:rsidR="006866F9">
        <w:t>(ERD)</w:t>
      </w:r>
      <w:r>
        <w:t xml:space="preserve"> description</w:t>
      </w:r>
      <w:bookmarkEnd w:id="13"/>
    </w:p>
    <w:p w14:paraId="1633BE3F" w14:textId="77777777" w:rsidR="00E27C68" w:rsidRPr="007305DE" w:rsidRDefault="00966F74" w:rsidP="002E167D">
      <w:pPr>
        <w:jc w:val="both"/>
        <w:rPr>
          <w:rFonts w:cs="Arial"/>
          <w:b/>
          <w:color w:val="FF0000"/>
        </w:rPr>
      </w:pPr>
      <w:r w:rsidRPr="00966F74">
        <w:rPr>
          <w:rFonts w:cs="Arial"/>
          <w:b/>
          <w:color w:val="FF0000"/>
        </w:rPr>
        <w:t>Van/Veraj</w:t>
      </w:r>
      <w:r>
        <w:rPr>
          <w:rFonts w:cs="Arial"/>
          <w:color w:val="FF0000"/>
        </w:rPr>
        <w:t xml:space="preserve">: </w:t>
      </w:r>
      <w:r w:rsidR="00702F28" w:rsidRPr="007305DE">
        <w:rPr>
          <w:rFonts w:cs="Arial"/>
          <w:b/>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sidRPr="007305DE">
        <w:rPr>
          <w:rFonts w:cs="Arial"/>
          <w:b/>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0C89B134"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866F9">
        <w:rPr>
          <w:rFonts w:cs="Arial"/>
        </w:rPr>
        <w:t xml:space="preserve">ERD </w:t>
      </w:r>
      <w:r w:rsidRPr="00AA5A45">
        <w:rPr>
          <w:rFonts w:cs="Arial"/>
        </w:rPr>
        <w:t>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29EB1D47" w14:textId="77777777" w:rsidR="006866F9" w:rsidRDefault="006866F9" w:rsidP="002E167D">
      <w:pPr>
        <w:jc w:val="both"/>
        <w:rPr>
          <w:rFonts w:cs="Arial"/>
          <w:color w:val="FF0000"/>
        </w:rPr>
      </w:pPr>
    </w:p>
    <w:p w14:paraId="3BCEEDE8" w14:textId="77777777" w:rsidR="006866F9" w:rsidRPr="00E27C68" w:rsidRDefault="006866F9" w:rsidP="002E167D">
      <w:pPr>
        <w:jc w:val="both"/>
        <w:rPr>
          <w:rFonts w:cs="Arial"/>
          <w:color w:val="FF0000"/>
        </w:rPr>
      </w:pPr>
    </w:p>
    <w:p w14:paraId="7B7CE7AC" w14:textId="64948DC3" w:rsidR="002E167D" w:rsidRPr="00AA5A45" w:rsidRDefault="002E167D" w:rsidP="00CB40E1">
      <w:pPr>
        <w:pStyle w:val="TOC2"/>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lastRenderedPageBreak/>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CB40E1">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481C23FA" w:rsidR="00F40AFE" w:rsidRDefault="00476A2A" w:rsidP="00AB5A02">
      <w:pPr>
        <w:jc w:val="center"/>
      </w:pPr>
      <w:bookmarkStart w:id="14" w:name="_GoBack"/>
      <w:bookmarkEnd w:id="14"/>
      <w:r>
        <w:rPr>
          <w:noProof/>
          <w:lang w:eastAsia="en-GB"/>
        </w:rPr>
        <w:lastRenderedPageBreak/>
        <w:pict w14:anchorId="129B6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3pt;height:523pt">
            <v:imagedata r:id="rId14" o:title="Final_ERD_v6"/>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2E51146F" w:rsidR="002045A8" w:rsidRDefault="003A61C8" w:rsidP="00F84728">
      <w:pPr>
        <w:pStyle w:val="Heading2"/>
        <w:rPr>
          <w:color w:val="0066BB"/>
        </w:rPr>
      </w:pPr>
      <w:bookmarkStart w:id="15" w:name="_Toc404937539"/>
      <w:bookmarkEnd w:id="11"/>
      <w:bookmarkEnd w:id="12"/>
      <w:r>
        <w:lastRenderedPageBreak/>
        <w:t xml:space="preserve">Operational Database vs. </w:t>
      </w:r>
      <w:r w:rsidR="002045A8">
        <w:t>Data Warehouse</w:t>
      </w:r>
      <w:bookmarkEnd w:id="15"/>
    </w:p>
    <w:p w14:paraId="42783A28" w14:textId="775729E9" w:rsidR="003A61C8" w:rsidRDefault="003A61C8" w:rsidP="000406B3">
      <w:pPr>
        <w:jc w:val="both"/>
      </w:pPr>
      <w:r w:rsidRPr="003A61C8">
        <w:t xml:space="preserve">Database is structured data gathering and data processing model. There are two </w:t>
      </w:r>
      <w:r>
        <w:t xml:space="preserve">main </w:t>
      </w:r>
      <w:r w:rsidRPr="003A61C8">
        <w:t>forms of databases, operational databases and analytical databases.</w:t>
      </w:r>
      <w:r>
        <w:t xml:space="preserve"> This chapter will define each one of them and state their advantages and disadvantages.</w:t>
      </w:r>
    </w:p>
    <w:p w14:paraId="7BF63B7C" w14:textId="778F1C85" w:rsidR="003A61C8" w:rsidRDefault="004C51D4" w:rsidP="000406B3">
      <w:pPr>
        <w:jc w:val="both"/>
      </w:pPr>
      <w:r w:rsidRPr="004C51D4">
        <w:t xml:space="preserve">The </w:t>
      </w:r>
      <w:r>
        <w:t>Op</w:t>
      </w:r>
      <w:r w:rsidRPr="004C51D4">
        <w:t xml:space="preserve">erational </w:t>
      </w:r>
      <w:r>
        <w:t>D</w:t>
      </w:r>
      <w:r w:rsidRPr="004C51D4">
        <w:t xml:space="preserve">atabases </w:t>
      </w:r>
      <w:r>
        <w:t>are</w:t>
      </w:r>
      <w:r w:rsidRPr="004C51D4">
        <w:t xml:space="preserve"> company’s core transaction processing (OLTP) scheme that collect, modify and sustain data on a daily basis.</w:t>
      </w:r>
      <w:r>
        <w:t xml:space="preserve"> The same type of database is also responsible </w:t>
      </w:r>
      <w:r w:rsidR="000406B3" w:rsidRPr="000406B3">
        <w:t xml:space="preserve">to process </w:t>
      </w:r>
      <w:r w:rsidR="000406B3">
        <w:t>and manage dynamic flow of real</w:t>
      </w:r>
      <w:r w:rsidR="000406B3" w:rsidRPr="000406B3">
        <w:t>-time data.  It allows access to the archived data and permits data modification of this data such a</w:t>
      </w:r>
      <w:r w:rsidR="003A61C8">
        <w:t xml:space="preserve">s deletion, adding or updating. </w:t>
      </w:r>
    </w:p>
    <w:p w14:paraId="2DC66F6E" w14:textId="787061A5" w:rsidR="003A61C8" w:rsidRDefault="003A61C8" w:rsidP="003A61C8">
      <w:pPr>
        <w:jc w:val="both"/>
      </w:pPr>
      <w:r>
        <w:t xml:space="preserve">Disadvantages of Operational </w:t>
      </w:r>
      <w:r w:rsidR="00BE7262">
        <w:t>D</w:t>
      </w:r>
      <w:r>
        <w:t xml:space="preserve">atabases </w:t>
      </w:r>
      <w:r w:rsidR="00BE7262">
        <w:t xml:space="preserve">(OD) </w:t>
      </w:r>
      <w:r>
        <w:t>that they designed for data entry purposes only. Online quires and analytics must be simple as operational database has “relational” not “dimensional”. Therefore, OD is unable to quickly consolidate, cleanse and integrate data from multiple, disparate databases that run on different technical platforms in di</w:t>
      </w:r>
      <w:r w:rsidR="004C51D4">
        <w:t xml:space="preserve">fferent geographical locations. </w:t>
      </w:r>
      <w:r>
        <w:t>Thus result in poor business intelligence results in poor strategic and tactical decision making.</w:t>
      </w:r>
    </w:p>
    <w:p w14:paraId="02ACF5AE" w14:textId="30550D64" w:rsidR="000406B3" w:rsidRPr="00AF7879" w:rsidRDefault="000406B3" w:rsidP="000406B3">
      <w:pPr>
        <w:jc w:val="both"/>
      </w:pPr>
      <w:r w:rsidRPr="000406B3">
        <w:t xml:space="preserve">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c>
          <w:tcPr>
            <w:tcW w:w="4621" w:type="dxa"/>
          </w:tcPr>
          <w:p w14:paraId="505A6F73" w14:textId="735142FD" w:rsidR="00697A12" w:rsidRPr="003A61C8" w:rsidRDefault="00697A12" w:rsidP="00CB40E1">
            <w:r w:rsidRPr="000406B3">
              <w:t>Supporting high-volume transaction performance with minimum rear reporting.</w:t>
            </w:r>
          </w:p>
        </w:tc>
        <w:tc>
          <w:tcPr>
            <w:tcW w:w="4621" w:type="dxa"/>
          </w:tcPr>
          <w:p w14:paraId="38727D39" w14:textId="3BB03E42" w:rsidR="00697A12" w:rsidRPr="000406B3" w:rsidRDefault="00697A12" w:rsidP="003A61C8">
            <w:r w:rsidRPr="000406B3">
              <w:t>Supporting high-volume analytical transactions with maximum reporting that promptly used for making strategic decisions.</w:t>
            </w:r>
          </w:p>
        </w:tc>
      </w:tr>
    </w:tbl>
    <w:p w14:paraId="2FB6BAB2" w14:textId="624E1217" w:rsidR="000406B3" w:rsidRPr="000406B3" w:rsidRDefault="00AF7879" w:rsidP="00CB40E1">
      <w:pPr>
        <w:pStyle w:val="Caption"/>
        <w:jc w:val="center"/>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t>
      </w:r>
      <w:r w:rsidR="00206D2A">
        <w:lastRenderedPageBreak/>
        <w:t xml:space="preserve">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16" w:name="_Toc404937540"/>
      <w:r w:rsidRPr="00996D0B">
        <w:t>Data mark design</w:t>
      </w:r>
      <w:bookmarkEnd w:id="16"/>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17" w:name="_Toc404937541"/>
      <w:r w:rsidRPr="000143D5">
        <w:rPr>
          <w:iCs/>
        </w:rPr>
        <w:t>ETL process</w:t>
      </w:r>
      <w:bookmarkEnd w:id="17"/>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18" w:name="_Toc404937542"/>
      <w:r w:rsidRPr="000143D5">
        <w:t>O</w:t>
      </w:r>
      <w:r>
        <w:t>LAP</w:t>
      </w:r>
      <w:bookmarkEnd w:id="18"/>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19" w:name="_Toc404937543"/>
      <w:r w:rsidRPr="000143D5">
        <w:t>Conclusion</w:t>
      </w:r>
      <w:bookmarkEnd w:id="19"/>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20" w:name="_Toc404937544"/>
      <w:r>
        <w:lastRenderedPageBreak/>
        <w:t>References</w:t>
      </w:r>
      <w:bookmarkEnd w:id="20"/>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F294C" w14:textId="77777777" w:rsidR="00EC5ED8" w:rsidRDefault="00EC5ED8" w:rsidP="00C71283">
      <w:pPr>
        <w:spacing w:after="0" w:line="240" w:lineRule="auto"/>
      </w:pPr>
      <w:r>
        <w:separator/>
      </w:r>
    </w:p>
  </w:endnote>
  <w:endnote w:type="continuationSeparator" w:id="0">
    <w:p w14:paraId="38721271" w14:textId="77777777" w:rsidR="00EC5ED8" w:rsidRDefault="00EC5ED8"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BE624" w14:textId="77777777" w:rsidR="00EC5ED8" w:rsidRDefault="00EC5ED8" w:rsidP="00C71283">
      <w:pPr>
        <w:spacing w:after="0" w:line="240" w:lineRule="auto"/>
      </w:pPr>
      <w:r>
        <w:separator/>
      </w:r>
    </w:p>
  </w:footnote>
  <w:footnote w:type="continuationSeparator" w:id="0">
    <w:p w14:paraId="55582D60" w14:textId="77777777" w:rsidR="00EC5ED8" w:rsidRDefault="00EC5ED8" w:rsidP="00C7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A61C8"/>
    <w:rsid w:val="003C207C"/>
    <w:rsid w:val="003E4CAD"/>
    <w:rsid w:val="00405430"/>
    <w:rsid w:val="00451887"/>
    <w:rsid w:val="00457A10"/>
    <w:rsid w:val="00466602"/>
    <w:rsid w:val="004700E2"/>
    <w:rsid w:val="00476A2A"/>
    <w:rsid w:val="0049205E"/>
    <w:rsid w:val="00493B0E"/>
    <w:rsid w:val="00494705"/>
    <w:rsid w:val="004C51D4"/>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E7262"/>
    <w:rsid w:val="00BF2137"/>
    <w:rsid w:val="00BF30AB"/>
    <w:rsid w:val="00BF3522"/>
    <w:rsid w:val="00C07AD4"/>
    <w:rsid w:val="00C25649"/>
    <w:rsid w:val="00C674B5"/>
    <w:rsid w:val="00C71283"/>
    <w:rsid w:val="00C82506"/>
    <w:rsid w:val="00CA5C8D"/>
    <w:rsid w:val="00CB2008"/>
    <w:rsid w:val="00CB2C53"/>
    <w:rsid w:val="00CB40E1"/>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A1FB0"/>
    <w:rsid w:val="00EB3D28"/>
    <w:rsid w:val="00EC5ED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3575A780-0E24-4886-AC8E-D6A3C23B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x.ac.uk/__data/assets/pdf_file/0009/58707/Equality-and-Diversity-Strategy-201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mdx.ac.uk/regulations/archive/regs0405/ST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x.ac.uk/regulations/archive/regs0405/S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69205-B6EA-4BF3-9CF1-201417E9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17</cp:revision>
  <cp:lastPrinted>2014-11-26T10:08:00Z</cp:lastPrinted>
  <dcterms:created xsi:type="dcterms:W3CDTF">2014-11-28T10:37:00Z</dcterms:created>
  <dcterms:modified xsi:type="dcterms:W3CDTF">2015-01-12T11:11:00Z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