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End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3120"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Pr="00A11145" w:rsidRDefault="00A11145" w:rsidP="00FF1200">
          <w:pPr>
            <w:jc w:val="center"/>
            <w:rPr>
              <w:rFonts w:ascii="Arial" w:hAnsi="Arial" w:cs="Arial"/>
              <w:b/>
              <w:sz w:val="36"/>
              <w:szCs w:val="36"/>
            </w:rPr>
          </w:pPr>
          <w:r w:rsidRPr="00A11145">
            <w:rPr>
              <w:rFonts w:ascii="Arial" w:hAnsi="Arial" w:cs="Arial"/>
              <w:b/>
              <w:sz w:val="40"/>
              <w:szCs w:val="40"/>
            </w:rPr>
            <w:t>Data Warehousing and Business Intelligence</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28169195" w14:textId="77777777" w:rsidR="00FF1200"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51F7D01A" w:rsidR="00A11145" w:rsidRPr="00E3178C" w:rsidRDefault="00A11145" w:rsidP="002A592A">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2A592A">
                  <w:rPr>
                    <w:rFonts w:ascii="Arial" w:hAnsi="Arial" w:cs="Arial"/>
                  </w:rPr>
                  <w:t>5</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62209646" w14:textId="77777777" w:rsidR="00285A6D" w:rsidRPr="00305AE3" w:rsidRDefault="00285A6D" w:rsidP="00285A6D">
                <w:pPr>
                  <w:rPr>
                    <w:rFonts w:ascii="Arial" w:hAnsi="Arial" w:cs="Arial"/>
                  </w:rPr>
                </w:pPr>
                <w:r w:rsidRPr="00305AE3">
                  <w:rPr>
                    <w:rFonts w:ascii="Arial" w:hAnsi="Arial" w:cs="Arial"/>
                  </w:rPr>
                  <w:t>M00330646</w:t>
                </w:r>
              </w:p>
              <w:p w14:paraId="1731F198" w14:textId="77777777" w:rsidR="00285A6D" w:rsidRPr="00305AE3" w:rsidRDefault="00285A6D" w:rsidP="00285A6D">
                <w:pPr>
                  <w:rPr>
                    <w:rFonts w:ascii="Arial" w:hAnsi="Arial" w:cs="Arial"/>
                  </w:rPr>
                </w:pP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lastRenderedPageBreak/>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p w14:paraId="0FE1EA15" w14:textId="77777777" w:rsidR="00FF1200" w:rsidRDefault="00FF1200" w:rsidP="00FF1200">
          <w:pPr>
            <w:spacing w:after="0"/>
            <w:rPr>
              <w:b/>
              <w:bCs/>
              <w:lang w:val="pt-BR"/>
            </w:rPr>
          </w:pPr>
        </w:p>
        <w:p w14:paraId="74FA678D" w14:textId="77777777" w:rsidR="00DF7F82" w:rsidRPr="00A11145" w:rsidRDefault="00DF7F82" w:rsidP="00FF1200">
          <w:pPr>
            <w:spacing w:after="0"/>
            <w:rPr>
              <w:b/>
              <w:bCs/>
              <w:lang w:val="pt-BR"/>
            </w:rPr>
          </w:pPr>
        </w:p>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64220F2" w14:textId="0F3E4FC2" w:rsidR="00F40AFE" w:rsidRPr="00DF7F82" w:rsidRDefault="00F40AFE">
              <w:pPr>
                <w:pStyle w:val="TOCHeading"/>
                <w:rPr>
                  <w:color w:val="auto"/>
                </w:rPr>
              </w:pPr>
              <w:r w:rsidRPr="00DF7F82">
                <w:rPr>
                  <w:color w:val="auto"/>
                </w:rPr>
                <w:t>Table of Contents</w:t>
              </w:r>
            </w:p>
            <w:p w14:paraId="002E262A" w14:textId="77777777" w:rsidR="00DF7F82" w:rsidRPr="00DF7F82" w:rsidRDefault="00DF7F82" w:rsidP="00DF7F82"/>
            <w:p w14:paraId="4F1E78AD" w14:textId="77777777" w:rsidR="006F5AB6"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597396" w:history="1">
                <w:r w:rsidR="006F5AB6" w:rsidRPr="00A14A5C">
                  <w:rPr>
                    <w:rStyle w:val="Hyperlink"/>
                    <w:noProof/>
                  </w:rPr>
                  <w:t>1. Introduction</w:t>
                </w:r>
                <w:r w:rsidR="006F5AB6">
                  <w:rPr>
                    <w:noProof/>
                    <w:webHidden/>
                  </w:rPr>
                  <w:tab/>
                </w:r>
                <w:r w:rsidR="006F5AB6">
                  <w:rPr>
                    <w:noProof/>
                    <w:webHidden/>
                  </w:rPr>
                  <w:fldChar w:fldCharType="begin"/>
                </w:r>
                <w:r w:rsidR="006F5AB6">
                  <w:rPr>
                    <w:noProof/>
                    <w:webHidden/>
                  </w:rPr>
                  <w:instrText xml:space="preserve"> PAGEREF _Toc409597396 \h </w:instrText>
                </w:r>
                <w:r w:rsidR="006F5AB6">
                  <w:rPr>
                    <w:noProof/>
                    <w:webHidden/>
                  </w:rPr>
                </w:r>
                <w:r w:rsidR="006F5AB6">
                  <w:rPr>
                    <w:noProof/>
                    <w:webHidden/>
                  </w:rPr>
                  <w:fldChar w:fldCharType="separate"/>
                </w:r>
                <w:r w:rsidR="006F5AB6">
                  <w:rPr>
                    <w:noProof/>
                    <w:webHidden/>
                  </w:rPr>
                  <w:t>3</w:t>
                </w:r>
                <w:r w:rsidR="006F5AB6">
                  <w:rPr>
                    <w:noProof/>
                    <w:webHidden/>
                  </w:rPr>
                  <w:fldChar w:fldCharType="end"/>
                </w:r>
              </w:hyperlink>
            </w:p>
            <w:p w14:paraId="5F087457" w14:textId="77777777" w:rsidR="006F5AB6" w:rsidRDefault="006F5AB6">
              <w:pPr>
                <w:pStyle w:val="TOC2"/>
                <w:rPr>
                  <w:rFonts w:eastAsiaTheme="minorEastAsia"/>
                  <w:b w:val="0"/>
                  <w:noProof/>
                  <w:lang w:eastAsia="en-GB"/>
                </w:rPr>
              </w:pPr>
              <w:hyperlink w:anchor="_Toc409597397" w:history="1">
                <w:r w:rsidRPr="00A14A5C">
                  <w:rPr>
                    <w:rStyle w:val="Hyperlink"/>
                    <w:noProof/>
                  </w:rPr>
                  <w:t>1.1 Middlesex University</w:t>
                </w:r>
                <w:r>
                  <w:rPr>
                    <w:noProof/>
                    <w:webHidden/>
                  </w:rPr>
                  <w:tab/>
                </w:r>
                <w:r>
                  <w:rPr>
                    <w:noProof/>
                    <w:webHidden/>
                  </w:rPr>
                  <w:fldChar w:fldCharType="begin"/>
                </w:r>
                <w:r>
                  <w:rPr>
                    <w:noProof/>
                    <w:webHidden/>
                  </w:rPr>
                  <w:instrText xml:space="preserve"> PAGEREF _Toc409597397 \h </w:instrText>
                </w:r>
                <w:r>
                  <w:rPr>
                    <w:noProof/>
                    <w:webHidden/>
                  </w:rPr>
                </w:r>
                <w:r>
                  <w:rPr>
                    <w:noProof/>
                    <w:webHidden/>
                  </w:rPr>
                  <w:fldChar w:fldCharType="separate"/>
                </w:r>
                <w:r>
                  <w:rPr>
                    <w:noProof/>
                    <w:webHidden/>
                  </w:rPr>
                  <w:t>3</w:t>
                </w:r>
                <w:r>
                  <w:rPr>
                    <w:noProof/>
                    <w:webHidden/>
                  </w:rPr>
                  <w:fldChar w:fldCharType="end"/>
                </w:r>
              </w:hyperlink>
            </w:p>
            <w:p w14:paraId="6264123B" w14:textId="77777777" w:rsidR="006F5AB6" w:rsidRDefault="006F5AB6">
              <w:pPr>
                <w:pStyle w:val="TOC2"/>
                <w:rPr>
                  <w:rFonts w:eastAsiaTheme="minorEastAsia"/>
                  <w:b w:val="0"/>
                  <w:noProof/>
                  <w:lang w:eastAsia="en-GB"/>
                </w:rPr>
              </w:pPr>
              <w:hyperlink w:anchor="_Toc409597398" w:history="1">
                <w:r w:rsidRPr="00A14A5C">
                  <w:rPr>
                    <w:rStyle w:val="Hyperlink"/>
                    <w:noProof/>
                  </w:rPr>
                  <w:t>1.2 Types of Management</w:t>
                </w:r>
                <w:r>
                  <w:rPr>
                    <w:noProof/>
                    <w:webHidden/>
                  </w:rPr>
                  <w:tab/>
                </w:r>
                <w:r>
                  <w:rPr>
                    <w:noProof/>
                    <w:webHidden/>
                  </w:rPr>
                  <w:fldChar w:fldCharType="begin"/>
                </w:r>
                <w:r>
                  <w:rPr>
                    <w:noProof/>
                    <w:webHidden/>
                  </w:rPr>
                  <w:instrText xml:space="preserve"> PAGEREF _Toc409597398 \h </w:instrText>
                </w:r>
                <w:r>
                  <w:rPr>
                    <w:noProof/>
                    <w:webHidden/>
                  </w:rPr>
                </w:r>
                <w:r>
                  <w:rPr>
                    <w:noProof/>
                    <w:webHidden/>
                  </w:rPr>
                  <w:fldChar w:fldCharType="separate"/>
                </w:r>
                <w:r>
                  <w:rPr>
                    <w:noProof/>
                    <w:webHidden/>
                  </w:rPr>
                  <w:t>3</w:t>
                </w:r>
                <w:r>
                  <w:rPr>
                    <w:noProof/>
                    <w:webHidden/>
                  </w:rPr>
                  <w:fldChar w:fldCharType="end"/>
                </w:r>
              </w:hyperlink>
            </w:p>
            <w:p w14:paraId="341C5F77" w14:textId="77777777" w:rsidR="006F5AB6" w:rsidRDefault="006F5AB6">
              <w:pPr>
                <w:pStyle w:val="TOC2"/>
                <w:rPr>
                  <w:rFonts w:eastAsiaTheme="minorEastAsia"/>
                  <w:b w:val="0"/>
                  <w:noProof/>
                  <w:lang w:eastAsia="en-GB"/>
                </w:rPr>
              </w:pPr>
              <w:hyperlink w:anchor="_Toc409597399" w:history="1">
                <w:r w:rsidRPr="00A14A5C">
                  <w:rPr>
                    <w:rStyle w:val="Hyperlink"/>
                    <w:noProof/>
                  </w:rPr>
                  <w:t>1.2 Objectives, Values and Mission</w:t>
                </w:r>
                <w:r>
                  <w:rPr>
                    <w:noProof/>
                    <w:webHidden/>
                  </w:rPr>
                  <w:tab/>
                </w:r>
                <w:r>
                  <w:rPr>
                    <w:noProof/>
                    <w:webHidden/>
                  </w:rPr>
                  <w:fldChar w:fldCharType="begin"/>
                </w:r>
                <w:r>
                  <w:rPr>
                    <w:noProof/>
                    <w:webHidden/>
                  </w:rPr>
                  <w:instrText xml:space="preserve"> PAGEREF _Toc409597399 \h </w:instrText>
                </w:r>
                <w:r>
                  <w:rPr>
                    <w:noProof/>
                    <w:webHidden/>
                  </w:rPr>
                </w:r>
                <w:r>
                  <w:rPr>
                    <w:noProof/>
                    <w:webHidden/>
                  </w:rPr>
                  <w:fldChar w:fldCharType="separate"/>
                </w:r>
                <w:r>
                  <w:rPr>
                    <w:noProof/>
                    <w:webHidden/>
                  </w:rPr>
                  <w:t>4</w:t>
                </w:r>
                <w:r>
                  <w:rPr>
                    <w:noProof/>
                    <w:webHidden/>
                  </w:rPr>
                  <w:fldChar w:fldCharType="end"/>
                </w:r>
              </w:hyperlink>
            </w:p>
            <w:p w14:paraId="3F871FA3" w14:textId="77777777" w:rsidR="006F5AB6" w:rsidRDefault="006F5AB6">
              <w:pPr>
                <w:pStyle w:val="TOC2"/>
                <w:rPr>
                  <w:rFonts w:eastAsiaTheme="minorEastAsia"/>
                  <w:b w:val="0"/>
                  <w:noProof/>
                  <w:lang w:eastAsia="en-GB"/>
                </w:rPr>
              </w:pPr>
              <w:hyperlink w:anchor="_Toc409597400" w:history="1">
                <w:r w:rsidRPr="00A14A5C">
                  <w:rPr>
                    <w:rStyle w:val="Hyperlink"/>
                    <w:noProof/>
                  </w:rPr>
                  <w:t>1.3 Marketing Department</w:t>
                </w:r>
                <w:r>
                  <w:rPr>
                    <w:noProof/>
                    <w:webHidden/>
                  </w:rPr>
                  <w:tab/>
                </w:r>
                <w:r>
                  <w:rPr>
                    <w:noProof/>
                    <w:webHidden/>
                  </w:rPr>
                  <w:fldChar w:fldCharType="begin"/>
                </w:r>
                <w:r>
                  <w:rPr>
                    <w:noProof/>
                    <w:webHidden/>
                  </w:rPr>
                  <w:instrText xml:space="preserve"> PAGEREF _Toc409597400 \h </w:instrText>
                </w:r>
                <w:r>
                  <w:rPr>
                    <w:noProof/>
                    <w:webHidden/>
                  </w:rPr>
                </w:r>
                <w:r>
                  <w:rPr>
                    <w:noProof/>
                    <w:webHidden/>
                  </w:rPr>
                  <w:fldChar w:fldCharType="separate"/>
                </w:r>
                <w:r>
                  <w:rPr>
                    <w:noProof/>
                    <w:webHidden/>
                  </w:rPr>
                  <w:t>4</w:t>
                </w:r>
                <w:r>
                  <w:rPr>
                    <w:noProof/>
                    <w:webHidden/>
                  </w:rPr>
                  <w:fldChar w:fldCharType="end"/>
                </w:r>
              </w:hyperlink>
            </w:p>
            <w:p w14:paraId="3DD58E07" w14:textId="77777777" w:rsidR="006F5AB6" w:rsidRDefault="006F5AB6">
              <w:pPr>
                <w:pStyle w:val="TOC1"/>
                <w:tabs>
                  <w:tab w:val="right" w:leader="dot" w:pos="9016"/>
                </w:tabs>
                <w:rPr>
                  <w:rFonts w:eastAsiaTheme="minorEastAsia"/>
                  <w:b w:val="0"/>
                  <w:noProof/>
                  <w:sz w:val="22"/>
                  <w:szCs w:val="22"/>
                  <w:lang w:eastAsia="en-GB"/>
                </w:rPr>
              </w:pPr>
              <w:hyperlink w:anchor="_Toc409597401" w:history="1">
                <w:r w:rsidRPr="00A14A5C">
                  <w:rPr>
                    <w:rStyle w:val="Hyperlink"/>
                    <w:noProof/>
                  </w:rPr>
                  <w:t>2. Analysis of Operational Systems and Data Sources</w:t>
                </w:r>
                <w:r>
                  <w:rPr>
                    <w:noProof/>
                    <w:webHidden/>
                  </w:rPr>
                  <w:tab/>
                </w:r>
                <w:r>
                  <w:rPr>
                    <w:noProof/>
                    <w:webHidden/>
                  </w:rPr>
                  <w:fldChar w:fldCharType="begin"/>
                </w:r>
                <w:r>
                  <w:rPr>
                    <w:noProof/>
                    <w:webHidden/>
                  </w:rPr>
                  <w:instrText xml:space="preserve"> PAGEREF _Toc409597401 \h </w:instrText>
                </w:r>
                <w:r>
                  <w:rPr>
                    <w:noProof/>
                    <w:webHidden/>
                  </w:rPr>
                </w:r>
                <w:r>
                  <w:rPr>
                    <w:noProof/>
                    <w:webHidden/>
                  </w:rPr>
                  <w:fldChar w:fldCharType="separate"/>
                </w:r>
                <w:r>
                  <w:rPr>
                    <w:noProof/>
                    <w:webHidden/>
                  </w:rPr>
                  <w:t>5</w:t>
                </w:r>
                <w:r>
                  <w:rPr>
                    <w:noProof/>
                    <w:webHidden/>
                  </w:rPr>
                  <w:fldChar w:fldCharType="end"/>
                </w:r>
              </w:hyperlink>
            </w:p>
            <w:p w14:paraId="44B665E7" w14:textId="77777777" w:rsidR="006F5AB6" w:rsidRDefault="006F5AB6">
              <w:pPr>
                <w:pStyle w:val="TOC2"/>
                <w:rPr>
                  <w:rFonts w:eastAsiaTheme="minorEastAsia"/>
                  <w:b w:val="0"/>
                  <w:noProof/>
                  <w:lang w:eastAsia="en-GB"/>
                </w:rPr>
              </w:pPr>
              <w:hyperlink w:anchor="_Toc409597402" w:history="1">
                <w:r w:rsidRPr="00A14A5C">
                  <w:rPr>
                    <w:rStyle w:val="Hyperlink"/>
                    <w:noProof/>
                  </w:rPr>
                  <w:t>2.1 Entity Relationship Diagram (ERD) description</w:t>
                </w:r>
                <w:r>
                  <w:rPr>
                    <w:noProof/>
                    <w:webHidden/>
                  </w:rPr>
                  <w:tab/>
                </w:r>
                <w:r>
                  <w:rPr>
                    <w:noProof/>
                    <w:webHidden/>
                  </w:rPr>
                  <w:fldChar w:fldCharType="begin"/>
                </w:r>
                <w:r>
                  <w:rPr>
                    <w:noProof/>
                    <w:webHidden/>
                  </w:rPr>
                  <w:instrText xml:space="preserve"> PAGEREF _Toc409597402 \h </w:instrText>
                </w:r>
                <w:r>
                  <w:rPr>
                    <w:noProof/>
                    <w:webHidden/>
                  </w:rPr>
                </w:r>
                <w:r>
                  <w:rPr>
                    <w:noProof/>
                    <w:webHidden/>
                  </w:rPr>
                  <w:fldChar w:fldCharType="separate"/>
                </w:r>
                <w:r>
                  <w:rPr>
                    <w:noProof/>
                    <w:webHidden/>
                  </w:rPr>
                  <w:t>5</w:t>
                </w:r>
                <w:r>
                  <w:rPr>
                    <w:noProof/>
                    <w:webHidden/>
                  </w:rPr>
                  <w:fldChar w:fldCharType="end"/>
                </w:r>
              </w:hyperlink>
            </w:p>
            <w:p w14:paraId="24703413" w14:textId="77777777" w:rsidR="006F5AB6" w:rsidRDefault="006F5AB6">
              <w:pPr>
                <w:pStyle w:val="TOC2"/>
                <w:rPr>
                  <w:rFonts w:eastAsiaTheme="minorEastAsia"/>
                  <w:b w:val="0"/>
                  <w:noProof/>
                  <w:lang w:eastAsia="en-GB"/>
                </w:rPr>
              </w:pPr>
              <w:hyperlink w:anchor="_Toc409597403" w:history="1">
                <w:r w:rsidRPr="00A14A5C">
                  <w:rPr>
                    <w:rStyle w:val="Hyperlink"/>
                    <w:noProof/>
                  </w:rPr>
                  <w:t>2.2 Advantages and disadvantages of using a Data Warehouse</w:t>
                </w:r>
                <w:r>
                  <w:rPr>
                    <w:noProof/>
                    <w:webHidden/>
                  </w:rPr>
                  <w:tab/>
                </w:r>
                <w:r>
                  <w:rPr>
                    <w:noProof/>
                    <w:webHidden/>
                  </w:rPr>
                  <w:fldChar w:fldCharType="begin"/>
                </w:r>
                <w:r>
                  <w:rPr>
                    <w:noProof/>
                    <w:webHidden/>
                  </w:rPr>
                  <w:instrText xml:space="preserve"> PAGEREF _Toc409597403 \h </w:instrText>
                </w:r>
                <w:r>
                  <w:rPr>
                    <w:noProof/>
                    <w:webHidden/>
                  </w:rPr>
                </w:r>
                <w:r>
                  <w:rPr>
                    <w:noProof/>
                    <w:webHidden/>
                  </w:rPr>
                  <w:fldChar w:fldCharType="separate"/>
                </w:r>
                <w:r>
                  <w:rPr>
                    <w:noProof/>
                    <w:webHidden/>
                  </w:rPr>
                  <w:t>9</w:t>
                </w:r>
                <w:r>
                  <w:rPr>
                    <w:noProof/>
                    <w:webHidden/>
                  </w:rPr>
                  <w:fldChar w:fldCharType="end"/>
                </w:r>
              </w:hyperlink>
            </w:p>
            <w:p w14:paraId="7F8A789E" w14:textId="77777777" w:rsidR="006F5AB6" w:rsidRDefault="006F5AB6">
              <w:pPr>
                <w:pStyle w:val="TOC2"/>
                <w:rPr>
                  <w:rFonts w:eastAsiaTheme="minorEastAsia"/>
                  <w:b w:val="0"/>
                  <w:noProof/>
                  <w:lang w:eastAsia="en-GB"/>
                </w:rPr>
              </w:pPr>
              <w:hyperlink w:anchor="_Toc409597404" w:history="1">
                <w:r w:rsidRPr="00A14A5C">
                  <w:rPr>
                    <w:rStyle w:val="Hyperlink"/>
                    <w:noProof/>
                  </w:rPr>
                  <w:t>2.3 Table of Comparison</w:t>
                </w:r>
                <w:r>
                  <w:rPr>
                    <w:noProof/>
                    <w:webHidden/>
                  </w:rPr>
                  <w:tab/>
                </w:r>
                <w:r>
                  <w:rPr>
                    <w:noProof/>
                    <w:webHidden/>
                  </w:rPr>
                  <w:fldChar w:fldCharType="begin"/>
                </w:r>
                <w:r>
                  <w:rPr>
                    <w:noProof/>
                    <w:webHidden/>
                  </w:rPr>
                  <w:instrText xml:space="preserve"> PAGEREF _Toc409597404 \h </w:instrText>
                </w:r>
                <w:r>
                  <w:rPr>
                    <w:noProof/>
                    <w:webHidden/>
                  </w:rPr>
                </w:r>
                <w:r>
                  <w:rPr>
                    <w:noProof/>
                    <w:webHidden/>
                  </w:rPr>
                  <w:fldChar w:fldCharType="separate"/>
                </w:r>
                <w:r>
                  <w:rPr>
                    <w:noProof/>
                    <w:webHidden/>
                  </w:rPr>
                  <w:t>9</w:t>
                </w:r>
                <w:r>
                  <w:rPr>
                    <w:noProof/>
                    <w:webHidden/>
                  </w:rPr>
                  <w:fldChar w:fldCharType="end"/>
                </w:r>
              </w:hyperlink>
            </w:p>
            <w:p w14:paraId="7E423CAE" w14:textId="77777777" w:rsidR="006F5AB6" w:rsidRDefault="006F5AB6">
              <w:pPr>
                <w:pStyle w:val="TOC1"/>
                <w:tabs>
                  <w:tab w:val="right" w:leader="dot" w:pos="9016"/>
                </w:tabs>
                <w:rPr>
                  <w:rFonts w:eastAsiaTheme="minorEastAsia"/>
                  <w:b w:val="0"/>
                  <w:noProof/>
                  <w:sz w:val="22"/>
                  <w:szCs w:val="22"/>
                  <w:lang w:eastAsia="en-GB"/>
                </w:rPr>
              </w:pPr>
              <w:hyperlink w:anchor="_Toc409597405" w:history="1">
                <w:r w:rsidRPr="00A14A5C">
                  <w:rPr>
                    <w:rStyle w:val="Hyperlink"/>
                    <w:noProof/>
                  </w:rPr>
                  <w:t>3. Data Mart Design</w:t>
                </w:r>
                <w:r>
                  <w:rPr>
                    <w:noProof/>
                    <w:webHidden/>
                  </w:rPr>
                  <w:tab/>
                </w:r>
                <w:r>
                  <w:rPr>
                    <w:noProof/>
                    <w:webHidden/>
                  </w:rPr>
                  <w:fldChar w:fldCharType="begin"/>
                </w:r>
                <w:r>
                  <w:rPr>
                    <w:noProof/>
                    <w:webHidden/>
                  </w:rPr>
                  <w:instrText xml:space="preserve"> PAGEREF _Toc409597405 \h </w:instrText>
                </w:r>
                <w:r>
                  <w:rPr>
                    <w:noProof/>
                    <w:webHidden/>
                  </w:rPr>
                </w:r>
                <w:r>
                  <w:rPr>
                    <w:noProof/>
                    <w:webHidden/>
                  </w:rPr>
                  <w:fldChar w:fldCharType="separate"/>
                </w:r>
                <w:r>
                  <w:rPr>
                    <w:noProof/>
                    <w:webHidden/>
                  </w:rPr>
                  <w:t>10</w:t>
                </w:r>
                <w:r>
                  <w:rPr>
                    <w:noProof/>
                    <w:webHidden/>
                  </w:rPr>
                  <w:fldChar w:fldCharType="end"/>
                </w:r>
              </w:hyperlink>
            </w:p>
            <w:p w14:paraId="4E1EE602" w14:textId="77777777" w:rsidR="006F5AB6" w:rsidRDefault="006F5AB6">
              <w:pPr>
                <w:pStyle w:val="TOC2"/>
                <w:rPr>
                  <w:rFonts w:eastAsiaTheme="minorEastAsia"/>
                  <w:b w:val="0"/>
                  <w:noProof/>
                  <w:lang w:eastAsia="en-GB"/>
                </w:rPr>
              </w:pPr>
              <w:hyperlink w:anchor="_Toc409597406" w:history="1">
                <w:r w:rsidRPr="00A14A5C">
                  <w:rPr>
                    <w:rStyle w:val="Hyperlink"/>
                    <w:noProof/>
                  </w:rPr>
                  <w:t>3.1 Subject areas identification</w:t>
                </w:r>
                <w:r>
                  <w:rPr>
                    <w:noProof/>
                    <w:webHidden/>
                  </w:rPr>
                  <w:tab/>
                </w:r>
                <w:r>
                  <w:rPr>
                    <w:noProof/>
                    <w:webHidden/>
                  </w:rPr>
                  <w:fldChar w:fldCharType="begin"/>
                </w:r>
                <w:r>
                  <w:rPr>
                    <w:noProof/>
                    <w:webHidden/>
                  </w:rPr>
                  <w:instrText xml:space="preserve"> PAGEREF _Toc409597406 \h </w:instrText>
                </w:r>
                <w:r>
                  <w:rPr>
                    <w:noProof/>
                    <w:webHidden/>
                  </w:rPr>
                </w:r>
                <w:r>
                  <w:rPr>
                    <w:noProof/>
                    <w:webHidden/>
                  </w:rPr>
                  <w:fldChar w:fldCharType="separate"/>
                </w:r>
                <w:r>
                  <w:rPr>
                    <w:noProof/>
                    <w:webHidden/>
                  </w:rPr>
                  <w:t>10</w:t>
                </w:r>
                <w:r>
                  <w:rPr>
                    <w:noProof/>
                    <w:webHidden/>
                  </w:rPr>
                  <w:fldChar w:fldCharType="end"/>
                </w:r>
              </w:hyperlink>
            </w:p>
            <w:p w14:paraId="126AABE1" w14:textId="77777777" w:rsidR="006F5AB6" w:rsidRDefault="006F5AB6">
              <w:pPr>
                <w:pStyle w:val="TOC2"/>
                <w:rPr>
                  <w:rFonts w:eastAsiaTheme="minorEastAsia"/>
                  <w:b w:val="0"/>
                  <w:noProof/>
                  <w:lang w:eastAsia="en-GB"/>
                </w:rPr>
              </w:pPr>
              <w:hyperlink w:anchor="_Toc409597407" w:history="1">
                <w:r w:rsidRPr="00A14A5C">
                  <w:rPr>
                    <w:rStyle w:val="Hyperlink"/>
                    <w:iCs/>
                    <w:noProof/>
                  </w:rPr>
                  <w:t xml:space="preserve">3.2 </w:t>
                </w:r>
                <w:r w:rsidRPr="00A14A5C">
                  <w:rPr>
                    <w:rStyle w:val="Hyperlink"/>
                    <w:noProof/>
                  </w:rPr>
                  <w:t>The design of the star schemas associated with both subjects area identified in 3.1</w:t>
                </w:r>
                <w:r>
                  <w:rPr>
                    <w:noProof/>
                    <w:webHidden/>
                  </w:rPr>
                  <w:tab/>
                </w:r>
                <w:r>
                  <w:rPr>
                    <w:noProof/>
                    <w:webHidden/>
                  </w:rPr>
                  <w:fldChar w:fldCharType="begin"/>
                </w:r>
                <w:r>
                  <w:rPr>
                    <w:noProof/>
                    <w:webHidden/>
                  </w:rPr>
                  <w:instrText xml:space="preserve"> PAGEREF _Toc409597407 \h </w:instrText>
                </w:r>
                <w:r>
                  <w:rPr>
                    <w:noProof/>
                    <w:webHidden/>
                  </w:rPr>
                </w:r>
                <w:r>
                  <w:rPr>
                    <w:noProof/>
                    <w:webHidden/>
                  </w:rPr>
                  <w:fldChar w:fldCharType="separate"/>
                </w:r>
                <w:r>
                  <w:rPr>
                    <w:noProof/>
                    <w:webHidden/>
                  </w:rPr>
                  <w:t>11</w:t>
                </w:r>
                <w:r>
                  <w:rPr>
                    <w:noProof/>
                    <w:webHidden/>
                  </w:rPr>
                  <w:fldChar w:fldCharType="end"/>
                </w:r>
              </w:hyperlink>
            </w:p>
            <w:p w14:paraId="21507F5A" w14:textId="77777777" w:rsidR="006F5AB6" w:rsidRDefault="006F5AB6">
              <w:pPr>
                <w:pStyle w:val="TOC2"/>
                <w:rPr>
                  <w:rFonts w:eastAsiaTheme="minorEastAsia"/>
                  <w:b w:val="0"/>
                  <w:noProof/>
                  <w:lang w:eastAsia="en-GB"/>
                </w:rPr>
              </w:pPr>
              <w:hyperlink w:anchor="_Toc409597408" w:history="1">
                <w:r w:rsidRPr="00A14A5C">
                  <w:rPr>
                    <w:rStyle w:val="Hyperlink"/>
                    <w:iCs/>
                    <w:noProof/>
                  </w:rPr>
                  <w:t xml:space="preserve">3.3 </w:t>
                </w:r>
                <w:r w:rsidRPr="00A14A5C">
                  <w:rPr>
                    <w:rStyle w:val="Hyperlink"/>
                    <w:noProof/>
                  </w:rPr>
                  <w:t>A discussion of the granularity of dimension and fact tables</w:t>
                </w:r>
                <w:r>
                  <w:rPr>
                    <w:noProof/>
                    <w:webHidden/>
                  </w:rPr>
                  <w:tab/>
                </w:r>
                <w:r>
                  <w:rPr>
                    <w:noProof/>
                    <w:webHidden/>
                  </w:rPr>
                  <w:fldChar w:fldCharType="begin"/>
                </w:r>
                <w:r>
                  <w:rPr>
                    <w:noProof/>
                    <w:webHidden/>
                  </w:rPr>
                  <w:instrText xml:space="preserve"> PAGEREF _Toc409597408 \h </w:instrText>
                </w:r>
                <w:r>
                  <w:rPr>
                    <w:noProof/>
                    <w:webHidden/>
                  </w:rPr>
                </w:r>
                <w:r>
                  <w:rPr>
                    <w:noProof/>
                    <w:webHidden/>
                  </w:rPr>
                  <w:fldChar w:fldCharType="separate"/>
                </w:r>
                <w:r>
                  <w:rPr>
                    <w:noProof/>
                    <w:webHidden/>
                  </w:rPr>
                  <w:t>12</w:t>
                </w:r>
                <w:r>
                  <w:rPr>
                    <w:noProof/>
                    <w:webHidden/>
                  </w:rPr>
                  <w:fldChar w:fldCharType="end"/>
                </w:r>
              </w:hyperlink>
            </w:p>
            <w:p w14:paraId="28326468" w14:textId="77777777" w:rsidR="006F5AB6" w:rsidRDefault="006F5AB6">
              <w:pPr>
                <w:pStyle w:val="TOC2"/>
                <w:rPr>
                  <w:rFonts w:eastAsiaTheme="minorEastAsia"/>
                  <w:b w:val="0"/>
                  <w:noProof/>
                  <w:lang w:eastAsia="en-GB"/>
                </w:rPr>
              </w:pPr>
              <w:hyperlink w:anchor="_Toc409597409" w:history="1">
                <w:r w:rsidRPr="00A14A5C">
                  <w:rPr>
                    <w:rStyle w:val="Hyperlink"/>
                    <w:noProof/>
                  </w:rPr>
                  <w:t>3.4 The extension of one of the star schemas into a snowflake schema.</w:t>
                </w:r>
                <w:r>
                  <w:rPr>
                    <w:noProof/>
                    <w:webHidden/>
                  </w:rPr>
                  <w:tab/>
                </w:r>
                <w:r>
                  <w:rPr>
                    <w:noProof/>
                    <w:webHidden/>
                  </w:rPr>
                  <w:fldChar w:fldCharType="begin"/>
                </w:r>
                <w:r>
                  <w:rPr>
                    <w:noProof/>
                    <w:webHidden/>
                  </w:rPr>
                  <w:instrText xml:space="preserve"> PAGEREF _Toc409597409 \h </w:instrText>
                </w:r>
                <w:r>
                  <w:rPr>
                    <w:noProof/>
                    <w:webHidden/>
                  </w:rPr>
                </w:r>
                <w:r>
                  <w:rPr>
                    <w:noProof/>
                    <w:webHidden/>
                  </w:rPr>
                  <w:fldChar w:fldCharType="separate"/>
                </w:r>
                <w:r>
                  <w:rPr>
                    <w:noProof/>
                    <w:webHidden/>
                  </w:rPr>
                  <w:t>16</w:t>
                </w:r>
                <w:r>
                  <w:rPr>
                    <w:noProof/>
                    <w:webHidden/>
                  </w:rPr>
                  <w:fldChar w:fldCharType="end"/>
                </w:r>
              </w:hyperlink>
            </w:p>
            <w:p w14:paraId="3042B2EA" w14:textId="77777777" w:rsidR="006F5AB6" w:rsidRDefault="006F5AB6">
              <w:pPr>
                <w:pStyle w:val="TOC1"/>
                <w:tabs>
                  <w:tab w:val="right" w:leader="dot" w:pos="9016"/>
                </w:tabs>
                <w:rPr>
                  <w:rFonts w:eastAsiaTheme="minorEastAsia"/>
                  <w:b w:val="0"/>
                  <w:noProof/>
                  <w:sz w:val="22"/>
                  <w:szCs w:val="22"/>
                  <w:lang w:eastAsia="en-GB"/>
                </w:rPr>
              </w:pPr>
              <w:hyperlink w:anchor="_Toc409597410" w:history="1">
                <w:r w:rsidRPr="00A14A5C">
                  <w:rPr>
                    <w:rStyle w:val="Hyperlink"/>
                    <w:iCs/>
                    <w:noProof/>
                  </w:rPr>
                  <w:t>4. ETL process</w:t>
                </w:r>
                <w:r>
                  <w:rPr>
                    <w:noProof/>
                    <w:webHidden/>
                  </w:rPr>
                  <w:tab/>
                </w:r>
                <w:r>
                  <w:rPr>
                    <w:noProof/>
                    <w:webHidden/>
                  </w:rPr>
                  <w:fldChar w:fldCharType="begin"/>
                </w:r>
                <w:r>
                  <w:rPr>
                    <w:noProof/>
                    <w:webHidden/>
                  </w:rPr>
                  <w:instrText xml:space="preserve"> PAGEREF _Toc409597410 \h </w:instrText>
                </w:r>
                <w:r>
                  <w:rPr>
                    <w:noProof/>
                    <w:webHidden/>
                  </w:rPr>
                </w:r>
                <w:r>
                  <w:rPr>
                    <w:noProof/>
                    <w:webHidden/>
                  </w:rPr>
                  <w:fldChar w:fldCharType="separate"/>
                </w:r>
                <w:r>
                  <w:rPr>
                    <w:noProof/>
                    <w:webHidden/>
                  </w:rPr>
                  <w:t>16</w:t>
                </w:r>
                <w:r>
                  <w:rPr>
                    <w:noProof/>
                    <w:webHidden/>
                  </w:rPr>
                  <w:fldChar w:fldCharType="end"/>
                </w:r>
              </w:hyperlink>
            </w:p>
            <w:p w14:paraId="09D67947" w14:textId="77777777" w:rsidR="006F5AB6" w:rsidRDefault="006F5AB6">
              <w:pPr>
                <w:pStyle w:val="TOC2"/>
                <w:rPr>
                  <w:rFonts w:eastAsiaTheme="minorEastAsia"/>
                  <w:b w:val="0"/>
                  <w:noProof/>
                  <w:lang w:eastAsia="en-GB"/>
                </w:rPr>
              </w:pPr>
              <w:hyperlink w:anchor="_Toc409597411" w:history="1">
                <w:r w:rsidRPr="00A14A5C">
                  <w:rPr>
                    <w:rStyle w:val="Hyperlink"/>
                    <w:noProof/>
                  </w:rPr>
                  <w:t>Data Extraction, Transformation and Loading (ETL)</w:t>
                </w:r>
                <w:r>
                  <w:rPr>
                    <w:noProof/>
                    <w:webHidden/>
                  </w:rPr>
                  <w:tab/>
                </w:r>
                <w:r>
                  <w:rPr>
                    <w:noProof/>
                    <w:webHidden/>
                  </w:rPr>
                  <w:fldChar w:fldCharType="begin"/>
                </w:r>
                <w:r>
                  <w:rPr>
                    <w:noProof/>
                    <w:webHidden/>
                  </w:rPr>
                  <w:instrText xml:space="preserve"> PAGEREF _Toc409597411 \h </w:instrText>
                </w:r>
                <w:r>
                  <w:rPr>
                    <w:noProof/>
                    <w:webHidden/>
                  </w:rPr>
                </w:r>
                <w:r>
                  <w:rPr>
                    <w:noProof/>
                    <w:webHidden/>
                  </w:rPr>
                  <w:fldChar w:fldCharType="separate"/>
                </w:r>
                <w:r>
                  <w:rPr>
                    <w:noProof/>
                    <w:webHidden/>
                  </w:rPr>
                  <w:t>16</w:t>
                </w:r>
                <w:r>
                  <w:rPr>
                    <w:noProof/>
                    <w:webHidden/>
                  </w:rPr>
                  <w:fldChar w:fldCharType="end"/>
                </w:r>
              </w:hyperlink>
            </w:p>
            <w:p w14:paraId="03F74A1A" w14:textId="77777777" w:rsidR="006F5AB6" w:rsidRDefault="006F5AB6">
              <w:pPr>
                <w:pStyle w:val="TOC2"/>
                <w:rPr>
                  <w:rFonts w:eastAsiaTheme="minorEastAsia"/>
                  <w:b w:val="0"/>
                  <w:noProof/>
                  <w:lang w:eastAsia="en-GB"/>
                </w:rPr>
              </w:pPr>
              <w:hyperlink w:anchor="_Toc409597412" w:history="1">
                <w:r w:rsidRPr="00A14A5C">
                  <w:rPr>
                    <w:rStyle w:val="Hyperlink"/>
                    <w:noProof/>
                    <w:lang w:val="en-US"/>
                  </w:rPr>
                  <w:t>Extraction Methods in DWs</w:t>
                </w:r>
                <w:r>
                  <w:rPr>
                    <w:noProof/>
                    <w:webHidden/>
                  </w:rPr>
                  <w:tab/>
                </w:r>
                <w:r>
                  <w:rPr>
                    <w:noProof/>
                    <w:webHidden/>
                  </w:rPr>
                  <w:fldChar w:fldCharType="begin"/>
                </w:r>
                <w:r>
                  <w:rPr>
                    <w:noProof/>
                    <w:webHidden/>
                  </w:rPr>
                  <w:instrText xml:space="preserve"> PAGEREF _Toc409597412 \h </w:instrText>
                </w:r>
                <w:r>
                  <w:rPr>
                    <w:noProof/>
                    <w:webHidden/>
                  </w:rPr>
                </w:r>
                <w:r>
                  <w:rPr>
                    <w:noProof/>
                    <w:webHidden/>
                  </w:rPr>
                  <w:fldChar w:fldCharType="separate"/>
                </w:r>
                <w:r>
                  <w:rPr>
                    <w:noProof/>
                    <w:webHidden/>
                  </w:rPr>
                  <w:t>17</w:t>
                </w:r>
                <w:r>
                  <w:rPr>
                    <w:noProof/>
                    <w:webHidden/>
                  </w:rPr>
                  <w:fldChar w:fldCharType="end"/>
                </w:r>
              </w:hyperlink>
            </w:p>
            <w:p w14:paraId="40E2687D" w14:textId="77777777" w:rsidR="006F5AB6" w:rsidRDefault="006F5AB6">
              <w:pPr>
                <w:pStyle w:val="TOC1"/>
                <w:tabs>
                  <w:tab w:val="right" w:leader="dot" w:pos="9016"/>
                </w:tabs>
                <w:rPr>
                  <w:rFonts w:eastAsiaTheme="minorEastAsia"/>
                  <w:b w:val="0"/>
                  <w:noProof/>
                  <w:sz w:val="22"/>
                  <w:szCs w:val="22"/>
                  <w:lang w:eastAsia="en-GB"/>
                </w:rPr>
              </w:pPr>
              <w:hyperlink w:anchor="_Toc409597413" w:history="1">
                <w:r w:rsidRPr="00A14A5C">
                  <w:rPr>
                    <w:rStyle w:val="Hyperlink"/>
                    <w:noProof/>
                  </w:rPr>
                  <w:t>5. OLAP</w:t>
                </w:r>
                <w:r>
                  <w:rPr>
                    <w:noProof/>
                    <w:webHidden/>
                  </w:rPr>
                  <w:tab/>
                </w:r>
                <w:r>
                  <w:rPr>
                    <w:noProof/>
                    <w:webHidden/>
                  </w:rPr>
                  <w:fldChar w:fldCharType="begin"/>
                </w:r>
                <w:r>
                  <w:rPr>
                    <w:noProof/>
                    <w:webHidden/>
                  </w:rPr>
                  <w:instrText xml:space="preserve"> PAGEREF _Toc409597413 \h </w:instrText>
                </w:r>
                <w:r>
                  <w:rPr>
                    <w:noProof/>
                    <w:webHidden/>
                  </w:rPr>
                </w:r>
                <w:r>
                  <w:rPr>
                    <w:noProof/>
                    <w:webHidden/>
                  </w:rPr>
                  <w:fldChar w:fldCharType="separate"/>
                </w:r>
                <w:r>
                  <w:rPr>
                    <w:noProof/>
                    <w:webHidden/>
                  </w:rPr>
                  <w:t>18</w:t>
                </w:r>
                <w:r>
                  <w:rPr>
                    <w:noProof/>
                    <w:webHidden/>
                  </w:rPr>
                  <w:fldChar w:fldCharType="end"/>
                </w:r>
              </w:hyperlink>
            </w:p>
            <w:p w14:paraId="48CF6138" w14:textId="77777777" w:rsidR="006F5AB6" w:rsidRDefault="006F5AB6">
              <w:pPr>
                <w:pStyle w:val="TOC2"/>
                <w:rPr>
                  <w:rFonts w:eastAsiaTheme="minorEastAsia"/>
                  <w:b w:val="0"/>
                  <w:noProof/>
                  <w:lang w:eastAsia="en-GB"/>
                </w:rPr>
              </w:pPr>
              <w:hyperlink w:anchor="_Toc409597414" w:history="1">
                <w:r w:rsidRPr="00A14A5C">
                  <w:rPr>
                    <w:rStyle w:val="Hyperlink"/>
                    <w:noProof/>
                  </w:rPr>
                  <w:t>Different OLAP Techniques</w:t>
                </w:r>
                <w:r>
                  <w:rPr>
                    <w:noProof/>
                    <w:webHidden/>
                  </w:rPr>
                  <w:tab/>
                </w:r>
                <w:r>
                  <w:rPr>
                    <w:noProof/>
                    <w:webHidden/>
                  </w:rPr>
                  <w:fldChar w:fldCharType="begin"/>
                </w:r>
                <w:r>
                  <w:rPr>
                    <w:noProof/>
                    <w:webHidden/>
                  </w:rPr>
                  <w:instrText xml:space="preserve"> PAGEREF _Toc409597414 \h </w:instrText>
                </w:r>
                <w:r>
                  <w:rPr>
                    <w:noProof/>
                    <w:webHidden/>
                  </w:rPr>
                </w:r>
                <w:r>
                  <w:rPr>
                    <w:noProof/>
                    <w:webHidden/>
                  </w:rPr>
                  <w:fldChar w:fldCharType="separate"/>
                </w:r>
                <w:r>
                  <w:rPr>
                    <w:noProof/>
                    <w:webHidden/>
                  </w:rPr>
                  <w:t>18</w:t>
                </w:r>
                <w:r>
                  <w:rPr>
                    <w:noProof/>
                    <w:webHidden/>
                  </w:rPr>
                  <w:fldChar w:fldCharType="end"/>
                </w:r>
              </w:hyperlink>
            </w:p>
            <w:p w14:paraId="56D18B11" w14:textId="77777777" w:rsidR="006F5AB6" w:rsidRDefault="006F5AB6">
              <w:pPr>
                <w:pStyle w:val="TOC3"/>
                <w:tabs>
                  <w:tab w:val="right" w:leader="dot" w:pos="9016"/>
                </w:tabs>
                <w:rPr>
                  <w:rFonts w:eastAsiaTheme="minorEastAsia"/>
                  <w:noProof/>
                  <w:lang w:eastAsia="en-GB"/>
                </w:rPr>
              </w:pPr>
              <w:hyperlink w:anchor="_Toc409597415" w:history="1">
                <w:r w:rsidRPr="00A14A5C">
                  <w:rPr>
                    <w:rStyle w:val="Hyperlink"/>
                    <w:noProof/>
                  </w:rPr>
                  <w:t>MOLAP</w:t>
                </w:r>
                <w:r>
                  <w:rPr>
                    <w:noProof/>
                    <w:webHidden/>
                  </w:rPr>
                  <w:tab/>
                </w:r>
                <w:r>
                  <w:rPr>
                    <w:noProof/>
                    <w:webHidden/>
                  </w:rPr>
                  <w:fldChar w:fldCharType="begin"/>
                </w:r>
                <w:r>
                  <w:rPr>
                    <w:noProof/>
                    <w:webHidden/>
                  </w:rPr>
                  <w:instrText xml:space="preserve"> PAGEREF _Toc409597415 \h </w:instrText>
                </w:r>
                <w:r>
                  <w:rPr>
                    <w:noProof/>
                    <w:webHidden/>
                  </w:rPr>
                </w:r>
                <w:r>
                  <w:rPr>
                    <w:noProof/>
                    <w:webHidden/>
                  </w:rPr>
                  <w:fldChar w:fldCharType="separate"/>
                </w:r>
                <w:r>
                  <w:rPr>
                    <w:noProof/>
                    <w:webHidden/>
                  </w:rPr>
                  <w:t>18</w:t>
                </w:r>
                <w:r>
                  <w:rPr>
                    <w:noProof/>
                    <w:webHidden/>
                  </w:rPr>
                  <w:fldChar w:fldCharType="end"/>
                </w:r>
              </w:hyperlink>
            </w:p>
            <w:p w14:paraId="3FD0F054" w14:textId="77777777" w:rsidR="006F5AB6" w:rsidRDefault="006F5AB6">
              <w:pPr>
                <w:pStyle w:val="TOC3"/>
                <w:tabs>
                  <w:tab w:val="right" w:leader="dot" w:pos="9016"/>
                </w:tabs>
                <w:rPr>
                  <w:rFonts w:eastAsiaTheme="minorEastAsia"/>
                  <w:noProof/>
                  <w:lang w:eastAsia="en-GB"/>
                </w:rPr>
              </w:pPr>
              <w:hyperlink w:anchor="_Toc409597416" w:history="1">
                <w:r w:rsidRPr="00A14A5C">
                  <w:rPr>
                    <w:rStyle w:val="Hyperlink"/>
                    <w:noProof/>
                  </w:rPr>
                  <w:t>ROLAP</w:t>
                </w:r>
                <w:r>
                  <w:rPr>
                    <w:noProof/>
                    <w:webHidden/>
                  </w:rPr>
                  <w:tab/>
                </w:r>
                <w:r>
                  <w:rPr>
                    <w:noProof/>
                    <w:webHidden/>
                  </w:rPr>
                  <w:fldChar w:fldCharType="begin"/>
                </w:r>
                <w:r>
                  <w:rPr>
                    <w:noProof/>
                    <w:webHidden/>
                  </w:rPr>
                  <w:instrText xml:space="preserve"> PAGEREF _Toc409597416 \h </w:instrText>
                </w:r>
                <w:r>
                  <w:rPr>
                    <w:noProof/>
                    <w:webHidden/>
                  </w:rPr>
                </w:r>
                <w:r>
                  <w:rPr>
                    <w:noProof/>
                    <w:webHidden/>
                  </w:rPr>
                  <w:fldChar w:fldCharType="separate"/>
                </w:r>
                <w:r>
                  <w:rPr>
                    <w:noProof/>
                    <w:webHidden/>
                  </w:rPr>
                  <w:t>18</w:t>
                </w:r>
                <w:r>
                  <w:rPr>
                    <w:noProof/>
                    <w:webHidden/>
                  </w:rPr>
                  <w:fldChar w:fldCharType="end"/>
                </w:r>
              </w:hyperlink>
            </w:p>
            <w:p w14:paraId="4DA0A899" w14:textId="77777777" w:rsidR="006F5AB6" w:rsidRDefault="006F5AB6">
              <w:pPr>
                <w:pStyle w:val="TOC3"/>
                <w:tabs>
                  <w:tab w:val="right" w:leader="dot" w:pos="9016"/>
                </w:tabs>
                <w:rPr>
                  <w:rFonts w:eastAsiaTheme="minorEastAsia"/>
                  <w:noProof/>
                  <w:lang w:eastAsia="en-GB"/>
                </w:rPr>
              </w:pPr>
              <w:hyperlink w:anchor="_Toc409597417" w:history="1">
                <w:r w:rsidRPr="00A14A5C">
                  <w:rPr>
                    <w:rStyle w:val="Hyperlink"/>
                    <w:noProof/>
                  </w:rPr>
                  <w:t>HOLAP</w:t>
                </w:r>
                <w:r>
                  <w:rPr>
                    <w:noProof/>
                    <w:webHidden/>
                  </w:rPr>
                  <w:tab/>
                </w:r>
                <w:r>
                  <w:rPr>
                    <w:noProof/>
                    <w:webHidden/>
                  </w:rPr>
                  <w:fldChar w:fldCharType="begin"/>
                </w:r>
                <w:r>
                  <w:rPr>
                    <w:noProof/>
                    <w:webHidden/>
                  </w:rPr>
                  <w:instrText xml:space="preserve"> PAGEREF _Toc409597417 \h </w:instrText>
                </w:r>
                <w:r>
                  <w:rPr>
                    <w:noProof/>
                    <w:webHidden/>
                  </w:rPr>
                </w:r>
                <w:r>
                  <w:rPr>
                    <w:noProof/>
                    <w:webHidden/>
                  </w:rPr>
                  <w:fldChar w:fldCharType="separate"/>
                </w:r>
                <w:r>
                  <w:rPr>
                    <w:noProof/>
                    <w:webHidden/>
                  </w:rPr>
                  <w:t>18</w:t>
                </w:r>
                <w:r>
                  <w:rPr>
                    <w:noProof/>
                    <w:webHidden/>
                  </w:rPr>
                  <w:fldChar w:fldCharType="end"/>
                </w:r>
              </w:hyperlink>
            </w:p>
            <w:p w14:paraId="2770C682" w14:textId="77777777" w:rsidR="006F5AB6" w:rsidRDefault="006F5AB6">
              <w:pPr>
                <w:pStyle w:val="TOC2"/>
                <w:rPr>
                  <w:rFonts w:eastAsiaTheme="minorEastAsia"/>
                  <w:b w:val="0"/>
                  <w:noProof/>
                  <w:lang w:eastAsia="en-GB"/>
                </w:rPr>
              </w:pPr>
              <w:hyperlink w:anchor="_Toc409597418" w:history="1">
                <w:r w:rsidRPr="00A14A5C">
                  <w:rPr>
                    <w:rStyle w:val="Hyperlink"/>
                    <w:noProof/>
                  </w:rPr>
                  <w:t>Definitions</w:t>
                </w:r>
                <w:r>
                  <w:rPr>
                    <w:noProof/>
                    <w:webHidden/>
                  </w:rPr>
                  <w:tab/>
                </w:r>
                <w:r>
                  <w:rPr>
                    <w:noProof/>
                    <w:webHidden/>
                  </w:rPr>
                  <w:fldChar w:fldCharType="begin"/>
                </w:r>
                <w:r>
                  <w:rPr>
                    <w:noProof/>
                    <w:webHidden/>
                  </w:rPr>
                  <w:instrText xml:space="preserve"> PAGEREF _Toc409597418 \h </w:instrText>
                </w:r>
                <w:r>
                  <w:rPr>
                    <w:noProof/>
                    <w:webHidden/>
                  </w:rPr>
                </w:r>
                <w:r>
                  <w:rPr>
                    <w:noProof/>
                    <w:webHidden/>
                  </w:rPr>
                  <w:fldChar w:fldCharType="separate"/>
                </w:r>
                <w:r>
                  <w:rPr>
                    <w:noProof/>
                    <w:webHidden/>
                  </w:rPr>
                  <w:t>18</w:t>
                </w:r>
                <w:r>
                  <w:rPr>
                    <w:noProof/>
                    <w:webHidden/>
                  </w:rPr>
                  <w:fldChar w:fldCharType="end"/>
                </w:r>
              </w:hyperlink>
            </w:p>
            <w:p w14:paraId="2C7C234C" w14:textId="77777777" w:rsidR="006F5AB6" w:rsidRDefault="006F5AB6">
              <w:pPr>
                <w:pStyle w:val="TOC3"/>
                <w:tabs>
                  <w:tab w:val="right" w:leader="dot" w:pos="9016"/>
                </w:tabs>
                <w:rPr>
                  <w:rFonts w:eastAsiaTheme="minorEastAsia"/>
                  <w:noProof/>
                  <w:lang w:eastAsia="en-GB"/>
                </w:rPr>
              </w:pPr>
              <w:hyperlink w:anchor="_Toc409597419" w:history="1">
                <w:r w:rsidRPr="00A14A5C">
                  <w:rPr>
                    <w:rStyle w:val="Hyperlink"/>
                    <w:noProof/>
                  </w:rPr>
                  <w:t>Slicing</w:t>
                </w:r>
                <w:r>
                  <w:rPr>
                    <w:noProof/>
                    <w:webHidden/>
                  </w:rPr>
                  <w:tab/>
                </w:r>
                <w:r>
                  <w:rPr>
                    <w:noProof/>
                    <w:webHidden/>
                  </w:rPr>
                  <w:fldChar w:fldCharType="begin"/>
                </w:r>
                <w:r>
                  <w:rPr>
                    <w:noProof/>
                    <w:webHidden/>
                  </w:rPr>
                  <w:instrText xml:space="preserve"> PAGEREF _Toc409597419 \h </w:instrText>
                </w:r>
                <w:r>
                  <w:rPr>
                    <w:noProof/>
                    <w:webHidden/>
                  </w:rPr>
                </w:r>
                <w:r>
                  <w:rPr>
                    <w:noProof/>
                    <w:webHidden/>
                  </w:rPr>
                  <w:fldChar w:fldCharType="separate"/>
                </w:r>
                <w:r>
                  <w:rPr>
                    <w:noProof/>
                    <w:webHidden/>
                  </w:rPr>
                  <w:t>18</w:t>
                </w:r>
                <w:r>
                  <w:rPr>
                    <w:noProof/>
                    <w:webHidden/>
                  </w:rPr>
                  <w:fldChar w:fldCharType="end"/>
                </w:r>
              </w:hyperlink>
            </w:p>
            <w:p w14:paraId="3162EBAF" w14:textId="77777777" w:rsidR="006F5AB6" w:rsidRDefault="006F5AB6">
              <w:pPr>
                <w:pStyle w:val="TOC3"/>
                <w:tabs>
                  <w:tab w:val="right" w:leader="dot" w:pos="9016"/>
                </w:tabs>
                <w:rPr>
                  <w:rFonts w:eastAsiaTheme="minorEastAsia"/>
                  <w:noProof/>
                  <w:lang w:eastAsia="en-GB"/>
                </w:rPr>
              </w:pPr>
              <w:hyperlink w:anchor="_Toc409597420" w:history="1">
                <w:r w:rsidRPr="00A14A5C">
                  <w:rPr>
                    <w:rStyle w:val="Hyperlink"/>
                    <w:noProof/>
                  </w:rPr>
                  <w:t>Dicing</w:t>
                </w:r>
                <w:r>
                  <w:rPr>
                    <w:noProof/>
                    <w:webHidden/>
                  </w:rPr>
                  <w:tab/>
                </w:r>
                <w:r>
                  <w:rPr>
                    <w:noProof/>
                    <w:webHidden/>
                  </w:rPr>
                  <w:fldChar w:fldCharType="begin"/>
                </w:r>
                <w:r>
                  <w:rPr>
                    <w:noProof/>
                    <w:webHidden/>
                  </w:rPr>
                  <w:instrText xml:space="preserve"> PAGEREF _Toc409597420 \h </w:instrText>
                </w:r>
                <w:r>
                  <w:rPr>
                    <w:noProof/>
                    <w:webHidden/>
                  </w:rPr>
                </w:r>
                <w:r>
                  <w:rPr>
                    <w:noProof/>
                    <w:webHidden/>
                  </w:rPr>
                  <w:fldChar w:fldCharType="separate"/>
                </w:r>
                <w:r>
                  <w:rPr>
                    <w:noProof/>
                    <w:webHidden/>
                  </w:rPr>
                  <w:t>19</w:t>
                </w:r>
                <w:r>
                  <w:rPr>
                    <w:noProof/>
                    <w:webHidden/>
                  </w:rPr>
                  <w:fldChar w:fldCharType="end"/>
                </w:r>
              </w:hyperlink>
            </w:p>
            <w:p w14:paraId="3AF86095" w14:textId="77777777" w:rsidR="006F5AB6" w:rsidRDefault="006F5AB6">
              <w:pPr>
                <w:pStyle w:val="TOC3"/>
                <w:tabs>
                  <w:tab w:val="right" w:leader="dot" w:pos="9016"/>
                </w:tabs>
                <w:rPr>
                  <w:rFonts w:eastAsiaTheme="minorEastAsia"/>
                  <w:noProof/>
                  <w:lang w:eastAsia="en-GB"/>
                </w:rPr>
              </w:pPr>
              <w:hyperlink w:anchor="_Toc409597421" w:history="1">
                <w:r w:rsidRPr="00A14A5C">
                  <w:rPr>
                    <w:rStyle w:val="Hyperlink"/>
                    <w:noProof/>
                  </w:rPr>
                  <w:t>DRI</w:t>
                </w:r>
                <w:r w:rsidRPr="00A14A5C">
                  <w:rPr>
                    <w:rStyle w:val="Hyperlink"/>
                    <w:noProof/>
                  </w:rPr>
                  <w:t>L</w:t>
                </w:r>
                <w:r w:rsidRPr="00A14A5C">
                  <w:rPr>
                    <w:rStyle w:val="Hyperlink"/>
                    <w:noProof/>
                  </w:rPr>
                  <w:t>L DOWN/UP</w:t>
                </w:r>
                <w:r>
                  <w:rPr>
                    <w:noProof/>
                    <w:webHidden/>
                  </w:rPr>
                  <w:tab/>
                </w:r>
                <w:r>
                  <w:rPr>
                    <w:noProof/>
                    <w:webHidden/>
                  </w:rPr>
                  <w:fldChar w:fldCharType="begin"/>
                </w:r>
                <w:r>
                  <w:rPr>
                    <w:noProof/>
                    <w:webHidden/>
                  </w:rPr>
                  <w:instrText xml:space="preserve"> PAGEREF _Toc409597421 \h </w:instrText>
                </w:r>
                <w:r>
                  <w:rPr>
                    <w:noProof/>
                    <w:webHidden/>
                  </w:rPr>
                </w:r>
                <w:r>
                  <w:rPr>
                    <w:noProof/>
                    <w:webHidden/>
                  </w:rPr>
                  <w:fldChar w:fldCharType="separate"/>
                </w:r>
                <w:r>
                  <w:rPr>
                    <w:noProof/>
                    <w:webHidden/>
                  </w:rPr>
                  <w:t>19</w:t>
                </w:r>
                <w:r>
                  <w:rPr>
                    <w:noProof/>
                    <w:webHidden/>
                  </w:rPr>
                  <w:fldChar w:fldCharType="end"/>
                </w:r>
              </w:hyperlink>
            </w:p>
            <w:p w14:paraId="659DFCF5" w14:textId="77777777" w:rsidR="006F5AB6" w:rsidRDefault="006F5AB6">
              <w:pPr>
                <w:pStyle w:val="TOC1"/>
                <w:tabs>
                  <w:tab w:val="right" w:leader="dot" w:pos="9016"/>
                </w:tabs>
                <w:rPr>
                  <w:rFonts w:eastAsiaTheme="minorEastAsia"/>
                  <w:b w:val="0"/>
                  <w:noProof/>
                  <w:sz w:val="22"/>
                  <w:szCs w:val="22"/>
                  <w:lang w:eastAsia="en-GB"/>
                </w:rPr>
              </w:pPr>
              <w:hyperlink w:anchor="_Toc409597422" w:history="1">
                <w:r w:rsidRPr="00A14A5C">
                  <w:rPr>
                    <w:rStyle w:val="Hyperlink"/>
                    <w:noProof/>
                  </w:rPr>
                  <w:t>6. Conclusion</w:t>
                </w:r>
                <w:r>
                  <w:rPr>
                    <w:noProof/>
                    <w:webHidden/>
                  </w:rPr>
                  <w:tab/>
                </w:r>
                <w:r>
                  <w:rPr>
                    <w:noProof/>
                    <w:webHidden/>
                  </w:rPr>
                  <w:fldChar w:fldCharType="begin"/>
                </w:r>
                <w:r>
                  <w:rPr>
                    <w:noProof/>
                    <w:webHidden/>
                  </w:rPr>
                  <w:instrText xml:space="preserve"> PAGEREF _Toc409597422 \h </w:instrText>
                </w:r>
                <w:r>
                  <w:rPr>
                    <w:noProof/>
                    <w:webHidden/>
                  </w:rPr>
                </w:r>
                <w:r>
                  <w:rPr>
                    <w:noProof/>
                    <w:webHidden/>
                  </w:rPr>
                  <w:fldChar w:fldCharType="separate"/>
                </w:r>
                <w:r>
                  <w:rPr>
                    <w:noProof/>
                    <w:webHidden/>
                  </w:rPr>
                  <w:t>20</w:t>
                </w:r>
                <w:r>
                  <w:rPr>
                    <w:noProof/>
                    <w:webHidden/>
                  </w:rPr>
                  <w:fldChar w:fldCharType="end"/>
                </w:r>
              </w:hyperlink>
            </w:p>
            <w:p w14:paraId="78FE321F" w14:textId="77777777" w:rsidR="006F5AB6" w:rsidRDefault="006F5AB6">
              <w:pPr>
                <w:pStyle w:val="TOC1"/>
                <w:tabs>
                  <w:tab w:val="right" w:leader="dot" w:pos="9016"/>
                </w:tabs>
                <w:rPr>
                  <w:rFonts w:eastAsiaTheme="minorEastAsia"/>
                  <w:b w:val="0"/>
                  <w:noProof/>
                  <w:sz w:val="22"/>
                  <w:szCs w:val="22"/>
                  <w:lang w:eastAsia="en-GB"/>
                </w:rPr>
              </w:pPr>
              <w:hyperlink w:anchor="_Toc409597423" w:history="1">
                <w:r w:rsidRPr="00A14A5C">
                  <w:rPr>
                    <w:rStyle w:val="Hyperlink"/>
                    <w:noProof/>
                  </w:rPr>
                  <w:t>7. References</w:t>
                </w:r>
                <w:r>
                  <w:rPr>
                    <w:noProof/>
                    <w:webHidden/>
                  </w:rPr>
                  <w:tab/>
                </w:r>
                <w:r>
                  <w:rPr>
                    <w:noProof/>
                    <w:webHidden/>
                  </w:rPr>
                  <w:fldChar w:fldCharType="begin"/>
                </w:r>
                <w:r>
                  <w:rPr>
                    <w:noProof/>
                    <w:webHidden/>
                  </w:rPr>
                  <w:instrText xml:space="preserve"> PAGEREF _Toc409597423 \h </w:instrText>
                </w:r>
                <w:r>
                  <w:rPr>
                    <w:noProof/>
                    <w:webHidden/>
                  </w:rPr>
                </w:r>
                <w:r>
                  <w:rPr>
                    <w:noProof/>
                    <w:webHidden/>
                  </w:rPr>
                  <w:fldChar w:fldCharType="separate"/>
                </w:r>
                <w:r>
                  <w:rPr>
                    <w:noProof/>
                    <w:webHidden/>
                  </w:rPr>
                  <w:t>20</w:t>
                </w:r>
                <w:r>
                  <w:rPr>
                    <w:noProof/>
                    <w:webHidden/>
                  </w:rPr>
                  <w:fldChar w:fldCharType="end"/>
                </w:r>
              </w:hyperlink>
            </w:p>
            <w:p w14:paraId="31F68914" w14:textId="4BDA42B7" w:rsidR="00F40AFE" w:rsidRDefault="00F40AFE">
              <w:r>
                <w:rPr>
                  <w:b/>
                  <w:bCs/>
                  <w:noProof/>
                </w:rPr>
                <w:fldChar w:fldCharType="end"/>
              </w:r>
            </w:p>
          </w:sdtContent>
        </w:sdt>
        <w:p w14:paraId="63B407DC" w14:textId="77777777" w:rsidR="00990BEA" w:rsidRPr="00E86EDD" w:rsidRDefault="00990BEA">
          <w:pPr>
            <w:rPr>
              <w:rFonts w:asciiTheme="majorHAnsi" w:eastAsiaTheme="majorEastAsia" w:hAnsiTheme="majorHAnsi" w:cstheme="majorBidi"/>
              <w:color w:val="2E74B5" w:themeColor="accent1" w:themeShade="BF"/>
              <w:sz w:val="26"/>
              <w:szCs w:val="26"/>
            </w:rPr>
          </w:pPr>
          <w:r w:rsidRPr="00E86EDD">
            <w:br w:type="page"/>
          </w:r>
        </w:p>
      </w:sdtContent>
    </w:sdt>
    <w:p w14:paraId="1B001ABD" w14:textId="1162489E" w:rsidR="00A67827" w:rsidRDefault="00DF7F82" w:rsidP="00DF7F82">
      <w:pPr>
        <w:pStyle w:val="Heading1"/>
      </w:pPr>
      <w:bookmarkStart w:id="3" w:name="_Toc409597396"/>
      <w:r>
        <w:lastRenderedPageBreak/>
        <w:t xml:space="preserve">1. </w:t>
      </w:r>
      <w:r w:rsidR="005F1A9F" w:rsidRPr="00DF7F82">
        <w:t>Introduction</w:t>
      </w:r>
      <w:bookmarkEnd w:id="3"/>
    </w:p>
    <w:p w14:paraId="33102CBB" w14:textId="77777777" w:rsidR="00DF7F82" w:rsidRPr="00DF7F82" w:rsidRDefault="00DF7F82" w:rsidP="00DF7F82"/>
    <w:p w14:paraId="2E6FE7A4" w14:textId="00FF47BA" w:rsidR="00DF7F82" w:rsidRPr="00DF7F82" w:rsidRDefault="00DF7F82" w:rsidP="00621A9D">
      <w:pPr>
        <w:pStyle w:val="Heading2"/>
      </w:pPr>
      <w:bookmarkStart w:id="4" w:name="_Toc409597397"/>
      <w:r>
        <w:t xml:space="preserve">1.1 </w:t>
      </w:r>
      <w:r w:rsidR="005C7973" w:rsidRPr="00E86EDD">
        <w:t>Middlesex University</w:t>
      </w:r>
      <w:bookmarkEnd w:id="4"/>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eastAsia="en-GB"/>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794B91" w:rsidRPr="00273F21">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621A9D">
      <w:pPr>
        <w:pStyle w:val="Heading2"/>
      </w:pPr>
      <w:bookmarkStart w:id="5" w:name="_Toc409597398"/>
      <w:r>
        <w:t xml:space="preserve">1.2 </w:t>
      </w:r>
      <w:r w:rsidR="00BE31AC">
        <w:t>Types of Management</w:t>
      </w:r>
      <w:bookmarkEnd w:id="5"/>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621A9D">
      <w:pPr>
        <w:pStyle w:val="Heading2"/>
      </w:pPr>
      <w:bookmarkStart w:id="6" w:name="_Toc409597399"/>
      <w:r>
        <w:lastRenderedPageBreak/>
        <w:t xml:space="preserve">1.2 </w:t>
      </w:r>
      <w:r w:rsidR="00990BEA" w:rsidRPr="00E86EDD">
        <w:t>Objectives</w:t>
      </w:r>
      <w:r w:rsidR="00841718" w:rsidRPr="00E86EDD">
        <w:t>, Values and Mission</w:t>
      </w:r>
      <w:bookmarkEnd w:id="6"/>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621A9D">
      <w:pPr>
        <w:pStyle w:val="Heading2"/>
      </w:pPr>
      <w:bookmarkStart w:id="7" w:name="_Toc409597400"/>
      <w:r>
        <w:t>1.3</w:t>
      </w:r>
      <w:r w:rsidR="00DF7F82">
        <w:t xml:space="preserve"> </w:t>
      </w:r>
      <w:r w:rsidR="00841718" w:rsidRPr="00E86EDD">
        <w:t>Marketing Department</w:t>
      </w:r>
      <w:bookmarkEnd w:id="7"/>
      <w:r w:rsidR="00841718" w:rsidRPr="00E86EDD">
        <w:t xml:space="preserve"> </w:t>
      </w:r>
    </w:p>
    <w:p w14:paraId="68AD110E" w14:textId="17E5CD6C"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with equity and diversity strategic strategy (</w:t>
      </w:r>
      <w:hyperlink r:id="rId10" w:history="1">
        <w:r w:rsidRPr="005842BA">
          <w:rPr>
            <w:highlight w:val="yellow"/>
          </w:rPr>
          <w:t>Equality and Diversity at Middlesex University</w:t>
        </w:r>
      </w:hyperlink>
      <w:r w:rsidR="005842BA">
        <w:t xml:space="preserve"> </w:t>
      </w:r>
      <w:r w:rsidR="005842BA" w:rsidRPr="005842BA">
        <w:rPr>
          <w:highlight w:val="yellow"/>
        </w:rPr>
        <w:t>- LINK</w:t>
      </w:r>
      <w:r w:rsidRPr="005842BA">
        <w:t>), University regulations (</w:t>
      </w:r>
      <w:hyperlink r:id="rId11" w:history="1">
        <w:r w:rsidRPr="005842BA">
          <w:rPr>
            <w:highlight w:val="yellow"/>
          </w:rPr>
          <w:t>University Regulations for the Academic Year 2004/2005</w:t>
        </w:r>
      </w:hyperlink>
      <w:r w:rsidR="005842BA">
        <w:t xml:space="preserve"> </w:t>
      </w:r>
      <w:r w:rsidR="005842BA" w:rsidRPr="005842BA">
        <w:rPr>
          <w:highlight w:val="yellow"/>
        </w:rPr>
        <w:t>-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list of local and international suppliers are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0" w:name="_Toc409597401"/>
      <w:r w:rsidRPr="00DF7F82">
        <w:lastRenderedPageBreak/>
        <w:t xml:space="preserve">2. </w:t>
      </w:r>
      <w:r w:rsidR="00A17212" w:rsidRPr="00DF7F82">
        <w:t>Analysis of Operational Systems and Data Sources</w:t>
      </w:r>
      <w:bookmarkEnd w:id="10"/>
    </w:p>
    <w:p w14:paraId="79B346BF" w14:textId="568B1D07" w:rsidR="00A17212" w:rsidRPr="004E070E" w:rsidRDefault="00DF7F82" w:rsidP="00621A9D">
      <w:pPr>
        <w:pStyle w:val="Heading2"/>
      </w:pPr>
      <w:bookmarkStart w:id="11" w:name="_Toc409597402"/>
      <w:r>
        <w:t xml:space="preserve">2.1 </w:t>
      </w:r>
      <w:r w:rsidR="00A17212" w:rsidRPr="00DF7F82">
        <w:t xml:space="preserve">Entity Relationship </w:t>
      </w:r>
      <w:r w:rsidR="004E070E" w:rsidRPr="00DF7F82">
        <w:t>Diagram (</w:t>
      </w:r>
      <w:r w:rsidR="00A17212" w:rsidRPr="00DF7F82">
        <w:t>ERD) description</w:t>
      </w:r>
      <w:bookmarkEnd w:id="11"/>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budget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A61553">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4467EE">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A61553">
      <w:pPr>
        <w:pStyle w:val="NormalWeb"/>
        <w:numPr>
          <w:ilvl w:val="2"/>
          <w:numId w:val="3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40AFE">
          <w:pgSz w:w="11906" w:h="16838"/>
          <w:pgMar w:top="1440" w:right="1440" w:bottom="1440" w:left="1440" w:header="708" w:footer="708" w:gutter="0"/>
          <w:cols w:space="708"/>
          <w:titlePg/>
          <w:docGrid w:linePitch="360"/>
        </w:sectPr>
      </w:pPr>
    </w:p>
    <w:p w14:paraId="5D59C070" w14:textId="77777777" w:rsidR="00454941" w:rsidRDefault="00794B9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r>
        <w:rPr>
          <w:rFonts w:ascii="Arial" w:hAnsi="Arial" w:cs="Arial"/>
          <w:color w:val="FF0000"/>
          <w:sz w:val="23"/>
          <w:szCs w:val="23"/>
        </w:rPr>
        <w:lastRenderedPageBreak/>
        <w:pict w14:anchorId="71388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25pt;height:522.75pt">
            <v:imagedata r:id="rId12" o:title="Final_ERD_v6"/>
          </v:shape>
        </w:pict>
      </w:r>
      <w:r w:rsidR="004E070E">
        <w:rPr>
          <w:rFonts w:ascii="Arial" w:hAnsi="Arial" w:cs="Arial"/>
          <w:color w:val="FF0000"/>
          <w:sz w:val="23"/>
          <w:szCs w:val="23"/>
        </w:rPr>
        <w:br w:type="page"/>
      </w:r>
    </w:p>
    <w:p w14:paraId="7E1CF48A" w14:textId="6A5C87A9" w:rsidR="000F4989" w:rsidRPr="000F4989" w:rsidRDefault="000F4989" w:rsidP="00621A9D">
      <w:pPr>
        <w:pStyle w:val="Heading2"/>
      </w:pPr>
      <w:bookmarkStart w:id="12" w:name="_Toc409597403"/>
      <w:bookmarkEnd w:id="8"/>
      <w:bookmarkEnd w:id="9"/>
      <w:r>
        <w:lastRenderedPageBreak/>
        <w:t>2.2 Advantages and disadvantages of u</w:t>
      </w:r>
      <w:r w:rsidR="002045A8">
        <w:t>sing a Data Warehouse</w:t>
      </w:r>
      <w:bookmarkEnd w:id="12"/>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r>
        <w:t>Disadvantages of Operational Databases (OD) that they designed for data entry purposes only. Online quires and analytics must be simple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(Exforsys)</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621A9D">
      <w:pPr>
        <w:pStyle w:val="Heading2"/>
      </w:pPr>
      <w:bookmarkStart w:id="13" w:name="_Toc409597404"/>
      <w:r>
        <w:t>2.3</w:t>
      </w:r>
      <w:r w:rsidR="000F4989">
        <w:t xml:space="preserve"> Table of Comparison</w:t>
      </w:r>
      <w:bookmarkEnd w:id="13"/>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9C2EAA">
        <w:tc>
          <w:tcPr>
            <w:tcW w:w="4621" w:type="dxa"/>
          </w:tcPr>
          <w:p w14:paraId="25457714" w14:textId="77777777" w:rsidR="00266F95" w:rsidRPr="000406B3" w:rsidRDefault="00266F95" w:rsidP="009C2EAA">
            <w:pPr>
              <w:spacing w:after="160"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9C2EAA">
            <w:pPr>
              <w:spacing w:after="160" w:line="259" w:lineRule="auto"/>
              <w:jc w:val="both"/>
              <w:rPr>
                <w:b/>
                <w:lang w:val="en-US"/>
              </w:rPr>
            </w:pPr>
            <w:r w:rsidRPr="000406B3">
              <w:rPr>
                <w:b/>
                <w:lang w:val="en-US"/>
              </w:rPr>
              <w:t xml:space="preserve"> Data Warehouse</w:t>
            </w:r>
          </w:p>
        </w:tc>
      </w:tr>
      <w:tr w:rsidR="00266F95" w:rsidRPr="000406B3" w14:paraId="57D5CB66" w14:textId="77777777" w:rsidTr="009C2EAA">
        <w:tc>
          <w:tcPr>
            <w:tcW w:w="4621" w:type="dxa"/>
          </w:tcPr>
          <w:p w14:paraId="5971B610" w14:textId="77777777" w:rsidR="00266F95" w:rsidRPr="000406B3" w:rsidRDefault="00266F95" w:rsidP="009C2EAA">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9C2EAA">
            <w:pPr>
              <w:rPr>
                <w:lang w:val="en-US"/>
              </w:rPr>
            </w:pPr>
          </w:p>
          <w:p w14:paraId="2BC674CC" w14:textId="77777777" w:rsidR="00266F95" w:rsidRPr="000406B3" w:rsidRDefault="00266F95" w:rsidP="009C2EAA">
            <w:pPr>
              <w:rPr>
                <w:lang w:val="en-US"/>
              </w:rPr>
            </w:pPr>
          </w:p>
        </w:tc>
        <w:tc>
          <w:tcPr>
            <w:tcW w:w="4621" w:type="dxa"/>
          </w:tcPr>
          <w:p w14:paraId="777B7F76" w14:textId="77777777" w:rsidR="00266F95" w:rsidRPr="000406B3" w:rsidRDefault="00266F95" w:rsidP="009C2EAA">
            <w:pPr>
              <w:rPr>
                <w:lang w:val="en-US"/>
              </w:rPr>
            </w:pPr>
            <w:r w:rsidRPr="000406B3">
              <w:rPr>
                <w:lang w:val="en-US"/>
              </w:rPr>
              <w:t>Provides subject-oriented analysis with main focus on the business area where company requires strategic decisions. The collected information is concise about particular issue and collected from more then one operational sources. The data analysis produce information about short-range strategies its assessment and evaluations.</w:t>
            </w:r>
          </w:p>
        </w:tc>
      </w:tr>
      <w:tr w:rsidR="00266F95" w:rsidRPr="000406B3" w14:paraId="4D5357B0" w14:textId="77777777" w:rsidTr="009C2EAA">
        <w:tc>
          <w:tcPr>
            <w:tcW w:w="4621" w:type="dxa"/>
          </w:tcPr>
          <w:p w14:paraId="3FE8F9DF" w14:textId="77777777" w:rsidR="00266F95" w:rsidRPr="000406B3" w:rsidRDefault="00266F95" w:rsidP="009C2EAA">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9C2EAA">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9C2EAA">
        <w:tc>
          <w:tcPr>
            <w:tcW w:w="4621" w:type="dxa"/>
          </w:tcPr>
          <w:p w14:paraId="1157CDF6" w14:textId="77777777" w:rsidR="00266F95" w:rsidRPr="000406B3" w:rsidRDefault="00266F95" w:rsidP="009C2EAA">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9C2EAA">
            <w:r w:rsidRPr="000406B3">
              <w:t>System optimized for fast data retrieval and large content at the time.</w:t>
            </w:r>
          </w:p>
        </w:tc>
      </w:tr>
      <w:tr w:rsidR="00266F95" w:rsidRPr="000406B3" w14:paraId="32632088" w14:textId="77777777" w:rsidTr="009C2EAA">
        <w:tc>
          <w:tcPr>
            <w:tcW w:w="4621" w:type="dxa"/>
          </w:tcPr>
          <w:p w14:paraId="5304592F" w14:textId="77777777" w:rsidR="00266F95" w:rsidRPr="000406B3" w:rsidRDefault="00266F95" w:rsidP="009C2EAA">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9C2EAA">
            <w:r w:rsidRPr="000406B3">
              <w:t>Controlling data redundancy problems within DBSM integration layer.</w:t>
            </w:r>
          </w:p>
        </w:tc>
      </w:tr>
      <w:tr w:rsidR="00266F95" w:rsidRPr="000406B3" w14:paraId="6BC553C9" w14:textId="77777777" w:rsidTr="009C2EAA">
        <w:tc>
          <w:tcPr>
            <w:tcW w:w="4621" w:type="dxa"/>
          </w:tcPr>
          <w:p w14:paraId="1FE3D208" w14:textId="77777777" w:rsidR="00266F95" w:rsidRPr="000406B3" w:rsidRDefault="00266F95" w:rsidP="009C2EAA">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9C2EAA">
            <w:r w:rsidRPr="000406B3">
              <w:t>Requires advance computing knowledge to navigate system.</w:t>
            </w:r>
          </w:p>
        </w:tc>
      </w:tr>
      <w:tr w:rsidR="00266F95" w:rsidRPr="000406B3" w14:paraId="76728521" w14:textId="77777777" w:rsidTr="009C2EAA">
        <w:tc>
          <w:tcPr>
            <w:tcW w:w="4621" w:type="dxa"/>
          </w:tcPr>
          <w:p w14:paraId="0C2C32E5" w14:textId="77777777" w:rsidR="00266F95" w:rsidRPr="003A61C8" w:rsidRDefault="00266F95" w:rsidP="009C2EAA">
            <w:r w:rsidRPr="000406B3">
              <w:t>Supporting high-volume transaction performance with minimum rear reporting.</w:t>
            </w:r>
          </w:p>
        </w:tc>
        <w:tc>
          <w:tcPr>
            <w:tcW w:w="4621" w:type="dxa"/>
          </w:tcPr>
          <w:p w14:paraId="16A942C0" w14:textId="77777777" w:rsidR="00266F95" w:rsidRPr="000406B3" w:rsidRDefault="00266F95" w:rsidP="009C2EAA">
            <w:r w:rsidRPr="000406B3">
              <w:t xml:space="preserve">Supporting high-volume analytical transactions with maximum reporting that promptly used for </w:t>
            </w:r>
            <w:r w:rsidRPr="000406B3">
              <w:lastRenderedPageBreak/>
              <w:t>making strategic decisions.</w:t>
            </w:r>
          </w:p>
        </w:tc>
      </w:tr>
    </w:tbl>
    <w:p w14:paraId="226A4AD6" w14:textId="77777777" w:rsidR="00266F95" w:rsidRPr="000406B3" w:rsidRDefault="00266F95" w:rsidP="00266F95">
      <w:pPr>
        <w:pStyle w:val="Caption"/>
        <w:jc w:val="center"/>
        <w:rPr>
          <w:b/>
          <w:bCs/>
        </w:rPr>
      </w:pPr>
      <w:r>
        <w:lastRenderedPageBreak/>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7ACD3C6D" w14:textId="77777777" w:rsidR="00266F95" w:rsidRDefault="00266F95" w:rsidP="00BF3522">
      <w:pPr>
        <w:jc w:val="both"/>
      </w:pPr>
    </w:p>
    <w:p w14:paraId="60C982D4" w14:textId="01F663E7"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level that improves turn around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4" w:name="_Toc409597405"/>
      <w:r>
        <w:t>3. Data Mart Design</w:t>
      </w:r>
      <w:bookmarkEnd w:id="14"/>
    </w:p>
    <w:p w14:paraId="57052E2A" w14:textId="016AFBD4" w:rsidR="00297F9B" w:rsidRPr="00404497" w:rsidRDefault="00297F9B" w:rsidP="00404497">
      <w:pPr>
        <w:rPr>
          <w:color w:val="FF0000"/>
        </w:rPr>
      </w:pPr>
      <w:r w:rsidRPr="00404497">
        <w:rPr>
          <w:color w:val="FF0000"/>
        </w:rPr>
        <w:t>A specific data that is useful to a set of users in a corporate wide setting. This is normally broken down into finance, marketing and sales mart.</w:t>
      </w:r>
    </w:p>
    <w:p w14:paraId="26BE5AD5" w14:textId="04D3F3DC" w:rsidR="00FB262C" w:rsidRPr="00404497" w:rsidRDefault="003B0680" w:rsidP="00404497">
      <w:pPr>
        <w:rPr>
          <w:color w:val="FF0000"/>
        </w:rPr>
      </w:pPr>
      <w:r w:rsidRPr="00404497">
        <w:rPr>
          <w:color w:val="FF0000"/>
        </w:rPr>
        <w:t>http://www.peopleinaid.org/pool/files/hhr/HHRAfrica2014/HHRAfrica-KimberleyRyan-HRmetrics-UchennaBassey.pdf</w:t>
      </w:r>
    </w:p>
    <w:p w14:paraId="7CD622F7" w14:textId="219C69C6" w:rsidR="00A958D4" w:rsidRPr="00404497" w:rsidRDefault="00A958D4" w:rsidP="00404497">
      <w:pPr>
        <w:rPr>
          <w:rStyle w:val="SubtleEmphasis"/>
          <w:color w:val="FF0000"/>
        </w:rPr>
      </w:pPr>
      <w:r w:rsidRPr="00404497">
        <w:rPr>
          <w:rStyle w:val="SubtleEmphasis"/>
          <w:color w:val="FF0000"/>
        </w:rPr>
        <w:t>Two subject areas, within the section of the business</w:t>
      </w:r>
    </w:p>
    <w:p w14:paraId="3E084A87" w14:textId="08928BE7" w:rsidR="00A958D4" w:rsidRPr="00404497" w:rsidRDefault="00A958D4" w:rsidP="00404497">
      <w:pPr>
        <w:rPr>
          <w:rStyle w:val="SubtleEmphasis"/>
          <w:color w:val="FF0000"/>
        </w:rPr>
      </w:pPr>
      <w:r w:rsidRPr="00404497">
        <w:rPr>
          <w:rStyle w:val="SubtleEmphasis"/>
          <w:color w:val="FF0000"/>
        </w:rPr>
        <w:t>Snowflake is normalised! Star schema is not</w:t>
      </w:r>
    </w:p>
    <w:p w14:paraId="10A931B2" w14:textId="77777777" w:rsidR="00F101B1" w:rsidRDefault="00F101B1" w:rsidP="002272E6">
      <w:pPr>
        <w:spacing w:after="0" w:line="240" w:lineRule="auto"/>
      </w:pPr>
    </w:p>
    <w:p w14:paraId="76F61A82" w14:textId="25AD0EC0" w:rsidR="00E109E8" w:rsidRDefault="00297F9B" w:rsidP="00621A9D">
      <w:pPr>
        <w:pStyle w:val="Heading2"/>
      </w:pPr>
      <w:bookmarkStart w:id="15" w:name="_Toc409597406"/>
      <w:r>
        <w:t>3</w:t>
      </w:r>
      <w:r w:rsidR="00E109E8">
        <w:t xml:space="preserve">.1 </w:t>
      </w:r>
      <w:r w:rsidR="00404497">
        <w:t>S</w:t>
      </w:r>
      <w:r w:rsidR="00E109E8">
        <w:t>ubject areas</w:t>
      </w:r>
      <w:r w:rsidR="00404497">
        <w:t xml:space="preserve"> identification</w:t>
      </w:r>
      <w:bookmarkEnd w:id="15"/>
    </w:p>
    <w:p w14:paraId="657F1958" w14:textId="77777777" w:rsidR="00E109E8" w:rsidRPr="00750FDE" w:rsidRDefault="00E109E8" w:rsidP="00E109E8">
      <w:pPr>
        <w:rPr>
          <w:sz w:val="24"/>
          <w:szCs w:val="24"/>
        </w:rPr>
      </w:pPr>
      <w:r w:rsidRPr="00750FDE">
        <w:rPr>
          <w:sz w:val="24"/>
          <w:szCs w:val="24"/>
        </w:rPr>
        <w:t>Event Analysis</w:t>
      </w:r>
    </w:p>
    <w:p w14:paraId="5680B645" w14:textId="7DDF9CAD" w:rsidR="00297F9B" w:rsidRDefault="0048223D" w:rsidP="00E109E8">
      <w:r>
        <w:t>One of the objectives and keeping inline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9E04224" w:rsidR="00E109E8" w:rsidRPr="00750FDE" w:rsidRDefault="00E109E8" w:rsidP="00E109E8">
      <w:pPr>
        <w:rPr>
          <w:sz w:val="24"/>
          <w:szCs w:val="24"/>
        </w:rPr>
      </w:pPr>
      <w:r w:rsidRPr="00750FDE">
        <w:rPr>
          <w:sz w:val="24"/>
          <w:szCs w:val="24"/>
        </w:rPr>
        <w:lastRenderedPageBreak/>
        <w:t>Expenditures</w:t>
      </w:r>
    </w:p>
    <w:p w14:paraId="68476D1A" w14:textId="7B3987C2" w:rsidR="0048223D" w:rsidRPr="00750FDE" w:rsidRDefault="0048223D" w:rsidP="00E109E8">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2A67D38C"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b/>
          <w:bCs/>
          <w:color w:val="212121"/>
          <w:sz w:val="23"/>
          <w:szCs w:val="23"/>
        </w:rPr>
        <w:t>Relevant business questions that can be answered with this data mart:</w:t>
      </w:r>
    </w:p>
    <w:p w14:paraId="6C2B7819"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percentage of total expenses does a project incur?</w:t>
      </w:r>
    </w:p>
    <w:p w14:paraId="5AAB59E8"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expenses rising? By how much?</w:t>
      </w:r>
    </w:p>
    <w:p w14:paraId="7AA4F8D0"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are typical expenses for a project of a certain type?</w:t>
      </w:r>
    </w:p>
    <w:p w14:paraId="25EA341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there any expense deviations among projects within same School?</w:t>
      </w:r>
    </w:p>
    <w:p w14:paraId="24DDC30E"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Are certain consultants abusing expenses?</w:t>
      </w:r>
    </w:p>
    <w:p w14:paraId="6A90C25B"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What type of project incurs the highest expenses?</w:t>
      </w:r>
    </w:p>
    <w:p w14:paraId="4E7D07D5" w14:textId="77777777" w:rsidR="00750FDE" w:rsidRP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 For which categories of expenses do we need to control better or plan?</w:t>
      </w:r>
    </w:p>
    <w:p w14:paraId="51D717B7" w14:textId="77777777" w:rsidR="00750FDE" w:rsidRPr="00E109E8" w:rsidRDefault="00750FDE" w:rsidP="00E109E8"/>
    <w:p w14:paraId="0D417582" w14:textId="2C0FB7BB" w:rsidR="00297F9B" w:rsidRDefault="00297F9B" w:rsidP="00621A9D">
      <w:pPr>
        <w:pStyle w:val="Heading2"/>
      </w:pPr>
      <w:bookmarkStart w:id="16" w:name="_Toc409597407"/>
      <w:r w:rsidRPr="00297F9B">
        <w:rPr>
          <w:rStyle w:val="SubtleEmphasis"/>
          <w:i w:val="0"/>
        </w:rPr>
        <w:t xml:space="preserve">3.2 </w:t>
      </w:r>
      <w:r>
        <w:t>The design of the star schemas associated with both subjects area identified in 3.1</w:t>
      </w:r>
      <w:bookmarkEnd w:id="16"/>
    </w:p>
    <w:p w14:paraId="58FFDA26" w14:textId="77777777" w:rsidR="00023BAD" w:rsidRPr="00023BAD" w:rsidRDefault="00023BAD" w:rsidP="00023BAD"/>
    <w:p w14:paraId="6A60CDAD" w14:textId="243BF9B3" w:rsidR="00023BAD" w:rsidRPr="00023BAD" w:rsidRDefault="00023BAD" w:rsidP="00023BAD">
      <w:pPr>
        <w:jc w:val="center"/>
        <w:rPr>
          <w:color w:val="FF0000"/>
        </w:rPr>
      </w:pPr>
      <w:r w:rsidRPr="00023BAD">
        <w:rPr>
          <w:color w:val="FF0000"/>
          <w:highlight w:val="yellow"/>
        </w:rPr>
        <w:t>MUST UPDATE THIS DIAGRAMS WITH LATEST VERSION</w:t>
      </w:r>
    </w:p>
    <w:p w14:paraId="1EBF58F1" w14:textId="77777777" w:rsidR="00023BAD" w:rsidRDefault="00794B91" w:rsidP="00297F9B">
      <w:r>
        <w:pict w14:anchorId="278E905A">
          <v:shape id="_x0000_i1026" type="#_x0000_t75" style="width:451.5pt;height:254.25pt">
            <v:imagedata r:id="rId13" o:title="EventsAnalysis v7"/>
          </v:shape>
        </w:pict>
      </w:r>
    </w:p>
    <w:p w14:paraId="72085945" w14:textId="6D00347C" w:rsidR="00297F9B" w:rsidRDefault="00794B91" w:rsidP="00297F9B">
      <w:r>
        <w:lastRenderedPageBreak/>
        <w:pict w14:anchorId="55A9DC8D">
          <v:shape id="_x0000_i1027" type="#_x0000_t75" style="width:450.75pt;height:186.75pt">
            <v:imagedata r:id="rId14" o:title="Expenditure v10"/>
          </v:shape>
        </w:pict>
      </w:r>
    </w:p>
    <w:p w14:paraId="573270B4" w14:textId="584EBF77" w:rsidR="00750FDE" w:rsidRDefault="00750FDE" w:rsidP="00750FDE">
      <w:pPr>
        <w:shd w:val="clear" w:color="auto" w:fill="FFFFFF"/>
        <w:spacing w:after="0" w:line="240" w:lineRule="auto"/>
        <w:rPr>
          <w:rFonts w:ascii="Tahoma" w:eastAsia="Times New Roman" w:hAnsi="Tahoma" w:cs="Tahoma"/>
          <w:color w:val="212121"/>
          <w:sz w:val="23"/>
          <w:szCs w:val="23"/>
        </w:rPr>
      </w:pPr>
    </w:p>
    <w:p w14:paraId="0B9435C7" w14:textId="77777777" w:rsidR="00297F9B" w:rsidRDefault="00297F9B" w:rsidP="00621A9D">
      <w:pPr>
        <w:pStyle w:val="Heading2"/>
      </w:pPr>
      <w:bookmarkStart w:id="17" w:name="_Toc409597408"/>
      <w:r w:rsidRPr="00297F9B">
        <w:rPr>
          <w:rStyle w:val="SubtleEmphasis"/>
          <w:i w:val="0"/>
        </w:rPr>
        <w:t xml:space="preserve">3.3 </w:t>
      </w:r>
      <w:r>
        <w:t>A discussion of the granularity of dimension and fact tables</w:t>
      </w:r>
      <w:bookmarkEnd w:id="17"/>
    </w:p>
    <w:p w14:paraId="4F4FC95E" w14:textId="77777777"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402634" w:rsidRPr="00775E97">
        <w:rPr>
          <w:color w:val="FF0000"/>
          <w:highlight w:val="yellow"/>
        </w:rPr>
        <w:t>5 fields Venue, City, State, Country and All</w:t>
      </w:r>
      <w:r w:rsidR="00402634">
        <w:t>.</w:t>
      </w:r>
    </w:p>
    <w:p w14:paraId="379D4861" w14:textId="5C0C01A6" w:rsidR="00297F9B" w:rsidRDefault="00402634" w:rsidP="006558B2">
      <w:pPr>
        <w:jc w:val="both"/>
      </w:pPr>
      <w:r>
        <w:t xml:space="preserve">The granularity is important as it allows for the types of queries that can be </w:t>
      </w:r>
      <w:r w:rsidR="00242C5C">
        <w:t>queried</w:t>
      </w:r>
      <w:r>
        <w:t>.</w:t>
      </w:r>
      <w:r w:rsidR="00242C5C">
        <w:t xml:space="preserve"> </w:t>
      </w:r>
      <w:r w:rsidR="00775E97">
        <w:t>If there are few 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687205">
      <w:pPr>
        <w:pStyle w:val="ListParagraph"/>
        <w:numPr>
          <w:ilvl w:val="0"/>
          <w:numId w:val="3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687205">
      <w:pPr>
        <w:pStyle w:val="ListParagraph"/>
        <w:numPr>
          <w:ilvl w:val="0"/>
          <w:numId w:val="3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Default="00ED6EC6" w:rsidP="00687205">
      <w:pPr>
        <w:pStyle w:val="ListParagraph"/>
        <w:numPr>
          <w:ilvl w:val="0"/>
          <w:numId w:val="36"/>
        </w:numPr>
        <w:jc w:val="both"/>
      </w:pPr>
      <w:r>
        <w:t>Non – Additive</w:t>
      </w:r>
      <w:r w:rsidR="00687205">
        <w:t xml:space="preserve">: </w:t>
      </w:r>
      <w:r w:rsidR="00687205" w:rsidRPr="00687205">
        <w:rPr>
          <w:color w:val="FF0000"/>
          <w:highlight w:val="yellow"/>
        </w:rPr>
        <w:t>??</w:t>
      </w:r>
    </w:p>
    <w:p w14:paraId="07B2D65C" w14:textId="77777777" w:rsidR="00ED6EC6" w:rsidRPr="0013695E" w:rsidRDefault="00ED6EC6" w:rsidP="00297F9B">
      <w:pPr>
        <w:rPr>
          <w:color w:val="FF0000"/>
        </w:rPr>
      </w:pPr>
    </w:p>
    <w:p w14:paraId="0A3FA494" w14:textId="24BA50BC" w:rsidR="00176717" w:rsidRPr="001C1981" w:rsidRDefault="00176717" w:rsidP="00176717">
      <w:pPr>
        <w:jc w:val="both"/>
        <w:rPr>
          <w:rFonts w:ascii="Arial" w:hAnsi="Arial" w:cs="Arial"/>
          <w:b/>
          <w:color w:val="FF0000"/>
          <w:sz w:val="28"/>
          <w:szCs w:val="28"/>
        </w:rPr>
      </w:pPr>
      <w:r w:rsidRPr="0013695E">
        <w:rPr>
          <w:rFonts w:ascii="Arial" w:hAnsi="Arial" w:cs="Arial"/>
          <w:b/>
          <w:color w:val="FF0000"/>
          <w:sz w:val="28"/>
          <w:szCs w:val="28"/>
        </w:rPr>
        <w:t>Question 4</w:t>
      </w:r>
    </w:p>
    <w:p w14:paraId="4699759E" w14:textId="77777777" w:rsidR="00176717" w:rsidRPr="0013695E" w:rsidRDefault="00176717" w:rsidP="00176717">
      <w:pPr>
        <w:jc w:val="both"/>
        <w:rPr>
          <w:rFonts w:ascii="Arial" w:hAnsi="Arial" w:cs="Arial"/>
          <w:color w:val="FF0000"/>
          <w:szCs w:val="24"/>
        </w:rPr>
      </w:pPr>
      <w:r w:rsidRPr="0013695E">
        <w:rPr>
          <w:rFonts w:ascii="Arial" w:hAnsi="Arial" w:cs="Arial"/>
          <w:color w:val="FF0000"/>
          <w:szCs w:val="24"/>
        </w:rPr>
        <w:t xml:space="preserve">Students assigned to a group, should discuss and analyse the case and draw a star schema based on this. They also should be able to demonstrate their understanding the dimensional modelling and converting them into physical model. At this stage they don’t require to implement the tables in Oracle but they should be prepared with adequate understanding how that can be done. Week 6/7 case is based on this activity. </w:t>
      </w:r>
    </w:p>
    <w:p w14:paraId="0841FC8D" w14:textId="77777777" w:rsidR="00176717" w:rsidRPr="0013695E" w:rsidRDefault="00176717" w:rsidP="00176717">
      <w:pPr>
        <w:jc w:val="both"/>
        <w:rPr>
          <w:rFonts w:ascii="Arial" w:hAnsi="Arial" w:cs="Arial"/>
          <w:color w:val="FF0000"/>
          <w:szCs w:val="24"/>
        </w:rPr>
      </w:pPr>
    </w:p>
    <w:p w14:paraId="66827201" w14:textId="77777777" w:rsidR="00176717" w:rsidRPr="0013695E" w:rsidRDefault="00176717" w:rsidP="00176717">
      <w:pPr>
        <w:jc w:val="both"/>
        <w:rPr>
          <w:rFonts w:ascii="Arial" w:hAnsi="Arial" w:cs="Arial"/>
          <w:color w:val="FF0000"/>
          <w:szCs w:val="24"/>
        </w:rPr>
      </w:pPr>
      <w:r w:rsidRPr="0013695E">
        <w:rPr>
          <w:rFonts w:ascii="Arial" w:hAnsi="Arial" w:cs="Arial"/>
          <w:color w:val="FF0000"/>
          <w:szCs w:val="24"/>
        </w:rPr>
        <w:lastRenderedPageBreak/>
        <w:t>Discuss and analyse the case/scripts below:</w:t>
      </w:r>
    </w:p>
    <w:p w14:paraId="355C86D3" w14:textId="77777777" w:rsidR="00176717" w:rsidRPr="0013695E" w:rsidRDefault="00176717" w:rsidP="00176717">
      <w:pPr>
        <w:jc w:val="both"/>
        <w:rPr>
          <w:rFonts w:ascii="Arial" w:hAnsi="Arial" w:cs="Arial"/>
          <w:color w:val="FF0000"/>
          <w:sz w:val="28"/>
          <w:szCs w:val="28"/>
        </w:rPr>
      </w:pPr>
    </w:p>
    <w:p w14:paraId="39AD2D29"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Dimensional data modeling starts with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This is where we record what happened, e.g., someone bought a Diet Coke in East Fishkill. What you want in the fact table are facts about the sale, ideally ones that are numeric, continuously valued, and additive. The last two properties are important because typical fact tables grow to a billion rows or more. People will be much happier looking at sums or averages than detail. An important decision to make is the granularity of the fact table. If Walmart doesn't care about whether or not a Diet Coke was sold at 10:31 AM or 10:33 AM, recording each sale individually in the fact table is too granular. CPU time, disk bandwidth, and disk space will be needlessly consumed. Let's aggregate all the sales of any particular product in one store on a per-day basis. So we will only have one row in the fact table recording that 200 cans of Diet Coke were sold in East Fishkill on November 30, even if those 200 cans were sold at 113 different times to 113 different customers. </w:t>
      </w:r>
    </w:p>
    <w:p w14:paraId="43AA55E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
    <w:p w14:paraId="78AF9C12"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sales_fact (</w:t>
      </w:r>
    </w:p>
    <w:p w14:paraId="04034E1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sales_date</w:t>
      </w:r>
      <w:r w:rsidRPr="0013695E">
        <w:rPr>
          <w:rFonts w:ascii="Arial" w:eastAsia="Times New Roman" w:hAnsi="Arial" w:cs="Arial"/>
          <w:color w:val="FF0000"/>
          <w:szCs w:val="24"/>
          <w:lang w:eastAsia="en-GB"/>
        </w:rPr>
        <w:tab/>
        <w:t>date not null,</w:t>
      </w:r>
    </w:p>
    <w:p w14:paraId="0DD84D7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product_id</w:t>
      </w:r>
      <w:r w:rsidRPr="0013695E">
        <w:rPr>
          <w:rFonts w:ascii="Arial" w:eastAsia="Times New Roman" w:hAnsi="Arial" w:cs="Arial"/>
          <w:color w:val="FF0000"/>
          <w:szCs w:val="24"/>
          <w:lang w:eastAsia="en-GB"/>
        </w:rPr>
        <w:tab/>
        <w:t>integer,</w:t>
      </w:r>
    </w:p>
    <w:p w14:paraId="3E21423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store_id</w:t>
      </w:r>
      <w:r w:rsidRPr="0013695E">
        <w:rPr>
          <w:rFonts w:ascii="Arial" w:eastAsia="Times New Roman" w:hAnsi="Arial" w:cs="Arial"/>
          <w:color w:val="FF0000"/>
          <w:szCs w:val="24"/>
          <w:lang w:eastAsia="en-GB"/>
        </w:rPr>
        <w:tab/>
        <w:t>integer,</w:t>
      </w:r>
    </w:p>
    <w:p w14:paraId="1CF5623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unit_sales</w:t>
      </w:r>
      <w:r w:rsidRPr="0013695E">
        <w:rPr>
          <w:rFonts w:ascii="Arial" w:eastAsia="Times New Roman" w:hAnsi="Arial" w:cs="Arial"/>
          <w:color w:val="FF0000"/>
          <w:szCs w:val="24"/>
          <w:lang w:eastAsia="en-GB"/>
        </w:rPr>
        <w:tab/>
        <w:t>integer,</w:t>
      </w:r>
    </w:p>
    <w:p w14:paraId="0CC4A61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dollar_sales</w:t>
      </w:r>
      <w:r w:rsidRPr="0013695E">
        <w:rPr>
          <w:rFonts w:ascii="Arial" w:eastAsia="Times New Roman" w:hAnsi="Arial" w:cs="Arial"/>
          <w:color w:val="FF0000"/>
          <w:szCs w:val="24"/>
          <w:lang w:eastAsia="en-GB"/>
        </w:rPr>
        <w:tab/>
        <w:t>number</w:t>
      </w:r>
    </w:p>
    <w:p w14:paraId="6F25050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7A3F496A"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we can pull together this table with a query JOINing the sales, products, and product_prices (to fill the dollar_sales column) tables. This JOIN will group by product_id, store_id, and the truncated date_time_of_sale. Constructing this query will require a professional programmer but keep in mind that this work only need be done once. The marketing experts who will be using the data warehouse will be querying from the sales_fact table. </w:t>
      </w:r>
    </w:p>
    <w:p w14:paraId="68F06037"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 building just this one table, we've already made life easier for marketing. Suppose they want total dollar sales by product. In the OLTP data model this would have required tangling with the product_prices table and its different prices for the same product on different days. With the sales fact table, the query is simple: </w:t>
      </w:r>
    </w:p>
    <w:p w14:paraId="68A80FC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product_id, sum(dollar_sales)</w:t>
      </w:r>
    </w:p>
    <w:p w14:paraId="1272DB94"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from sales_fact</w:t>
      </w:r>
    </w:p>
    <w:p w14:paraId="5B5E87C4"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group by product_id</w:t>
      </w:r>
    </w:p>
    <w:p w14:paraId="548B6396" w14:textId="77777777" w:rsidR="00176717" w:rsidRPr="0013695E" w:rsidRDefault="00176717" w:rsidP="00176717">
      <w:pPr>
        <w:rPr>
          <w:rFonts w:ascii="Arial" w:eastAsia="Times New Roman" w:hAnsi="Arial" w:cs="Arial"/>
          <w:color w:val="FF0000"/>
          <w:szCs w:val="24"/>
          <w:lang w:eastAsia="en-GB"/>
        </w:rPr>
      </w:pPr>
    </w:p>
    <w:p w14:paraId="0278553A"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We have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In a dimensional data warehouse there will always be just one of these. All of the other tables will define the </w:t>
      </w:r>
      <w:r w:rsidRPr="0013695E">
        <w:rPr>
          <w:rFonts w:ascii="Arial" w:eastAsia="Times New Roman" w:hAnsi="Arial" w:cs="Arial"/>
          <w:i/>
          <w:iCs/>
          <w:color w:val="FF0000"/>
          <w:szCs w:val="24"/>
          <w:lang w:eastAsia="en-GB"/>
        </w:rPr>
        <w:t>dimensions</w:t>
      </w:r>
      <w:r w:rsidRPr="0013695E">
        <w:rPr>
          <w:rFonts w:ascii="Arial" w:eastAsia="Times New Roman" w:hAnsi="Arial" w:cs="Arial"/>
          <w:color w:val="FF0000"/>
          <w:szCs w:val="24"/>
          <w:lang w:eastAsia="en-GB"/>
        </w:rPr>
        <w:t xml:space="preserve">. Each dimension contains extra information about the facts, usually in a human-readable text string that can go directly into a report. For example, let us define the time dimension: </w:t>
      </w:r>
    </w:p>
    <w:p w14:paraId="5D6A3C7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create table time_dimension (</w:t>
      </w:r>
    </w:p>
    <w:p w14:paraId="4F9F0D2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time_key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23C98E0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xml:space="preserve">-- just to make it a little easier to work with; this is </w:t>
      </w:r>
    </w:p>
    <w:p w14:paraId="065A871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midnight (TRUNC) of the date in question</w:t>
      </w:r>
    </w:p>
    <w:p w14:paraId="59FD9A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oracle_date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 not null,</w:t>
      </w:r>
    </w:p>
    <w:p w14:paraId="7127B62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day_of_week</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varchar(9) not null, -- 'Monday', 'Tuesday'...</w:t>
      </w:r>
    </w:p>
    <w:p w14:paraId="1B85068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day_number_in_month</w:t>
      </w:r>
      <w:r w:rsidRPr="0013695E">
        <w:rPr>
          <w:rFonts w:ascii="Arial" w:eastAsia="Times New Roman" w:hAnsi="Arial" w:cs="Arial"/>
          <w:color w:val="FF0000"/>
          <w:szCs w:val="24"/>
          <w:lang w:eastAsia="en-GB"/>
        </w:rPr>
        <w:tab/>
        <w:t>integer not null, -- 1 to 31</w:t>
      </w:r>
    </w:p>
    <w:p w14:paraId="5957968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day_number_overall</w:t>
      </w:r>
      <w:r w:rsidRPr="0013695E">
        <w:rPr>
          <w:rFonts w:ascii="Arial" w:eastAsia="Times New Roman" w:hAnsi="Arial" w:cs="Arial"/>
          <w:color w:val="FF0000"/>
          <w:szCs w:val="24"/>
          <w:lang w:eastAsia="en-GB"/>
        </w:rPr>
        <w:tab/>
        <w:t>integer not null, -- days from the epoch (first day is 1)</w:t>
      </w:r>
    </w:p>
    <w:p w14:paraId="1037533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week_number_in_year</w:t>
      </w:r>
      <w:r w:rsidRPr="0013695E">
        <w:rPr>
          <w:rFonts w:ascii="Arial" w:eastAsia="Times New Roman" w:hAnsi="Arial" w:cs="Arial"/>
          <w:color w:val="FF0000"/>
          <w:szCs w:val="24"/>
          <w:lang w:eastAsia="en-GB"/>
        </w:rPr>
        <w:tab/>
        <w:t>integer not null, -- 1 to 52</w:t>
      </w:r>
    </w:p>
    <w:p w14:paraId="35808DC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week_number_overall</w:t>
      </w:r>
      <w:r w:rsidRPr="0013695E">
        <w:rPr>
          <w:rFonts w:ascii="Arial" w:eastAsia="Times New Roman" w:hAnsi="Arial" w:cs="Arial"/>
          <w:color w:val="FF0000"/>
          <w:szCs w:val="24"/>
          <w:lang w:eastAsia="en-GB"/>
        </w:rPr>
        <w:tab/>
        <w:t>integer not null, -- weeks start on Sunday</w:t>
      </w:r>
    </w:p>
    <w:p w14:paraId="1FCC87A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month</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12</w:t>
      </w:r>
    </w:p>
    <w:p w14:paraId="047CE28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month_number_overall</w:t>
      </w:r>
      <w:r w:rsidRPr="0013695E">
        <w:rPr>
          <w:rFonts w:ascii="Arial" w:eastAsia="Times New Roman" w:hAnsi="Arial" w:cs="Arial"/>
          <w:color w:val="FF0000"/>
          <w:szCs w:val="24"/>
          <w:lang w:eastAsia="en-GB"/>
        </w:rPr>
        <w:tab/>
        <w:t>integer not null,</w:t>
      </w:r>
    </w:p>
    <w:p w14:paraId="460ABB6B"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quarter</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4</w:t>
      </w:r>
    </w:p>
    <w:p w14:paraId="24C4CD1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fiscal_period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w:t>
      </w:r>
    </w:p>
    <w:p w14:paraId="2CFBCCC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holiday_flag</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(holiday_flag in ('t', 'f')),</w:t>
      </w:r>
    </w:p>
    <w:p w14:paraId="52ECED8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weekday_flag</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(weekday_flag in ('t', 'f')),</w:t>
      </w:r>
    </w:p>
    <w:p w14:paraId="6662179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season</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varchar(50),</w:t>
      </w:r>
    </w:p>
    <w:p w14:paraId="5C2F956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event</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varchar(50)</w:t>
      </w:r>
    </w:p>
    <w:p w14:paraId="28838E4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59F6D971"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Why is it useful to define a time dimension? If we keep the date of the sales fact as an Oracle date column, it is still just about as painless as ever to ask for holiday versus non-holiday sales. We need to know about the existence of the holiday_map table and how to use it. Suppose we redefine the fact table as follows: </w:t>
      </w:r>
    </w:p>
    <w:p w14:paraId="6E00AA1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sales_fact (</w:t>
      </w:r>
    </w:p>
    <w:p w14:paraId="2A8A906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r w:rsidRPr="0013695E">
        <w:rPr>
          <w:rFonts w:ascii="Arial" w:eastAsia="Times New Roman" w:hAnsi="Arial" w:cs="Arial"/>
          <w:b/>
          <w:bCs/>
          <w:color w:val="FF0000"/>
          <w:szCs w:val="24"/>
          <w:lang w:eastAsia="en-GB"/>
        </w:rPr>
        <w:t>time_key</w:t>
      </w:r>
      <w:r w:rsidRPr="0013695E">
        <w:rPr>
          <w:rFonts w:ascii="Arial" w:eastAsia="Times New Roman" w:hAnsi="Arial" w:cs="Arial"/>
          <w:b/>
          <w:bCs/>
          <w:color w:val="FF0000"/>
          <w:szCs w:val="24"/>
          <w:lang w:eastAsia="en-GB"/>
        </w:rPr>
        <w:tab/>
        <w:t>integer not null references time_dimension</w:t>
      </w:r>
      <w:r w:rsidRPr="0013695E">
        <w:rPr>
          <w:rFonts w:ascii="Arial" w:eastAsia="Times New Roman" w:hAnsi="Arial" w:cs="Arial"/>
          <w:color w:val="FF0000"/>
          <w:szCs w:val="24"/>
          <w:lang w:eastAsia="en-GB"/>
        </w:rPr>
        <w:t>,</w:t>
      </w:r>
    </w:p>
    <w:p w14:paraId="20D34525"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product_id</w:t>
      </w:r>
      <w:r w:rsidRPr="0013695E">
        <w:rPr>
          <w:rFonts w:ascii="Arial" w:eastAsia="Times New Roman" w:hAnsi="Arial" w:cs="Arial"/>
          <w:color w:val="FF0000"/>
          <w:szCs w:val="24"/>
          <w:lang w:eastAsia="en-GB"/>
        </w:rPr>
        <w:tab/>
        <w:t>integer,</w:t>
      </w:r>
    </w:p>
    <w:p w14:paraId="641061F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store_id</w:t>
      </w:r>
      <w:r w:rsidRPr="0013695E">
        <w:rPr>
          <w:rFonts w:ascii="Arial" w:eastAsia="Times New Roman" w:hAnsi="Arial" w:cs="Arial"/>
          <w:color w:val="FF0000"/>
          <w:szCs w:val="24"/>
          <w:lang w:eastAsia="en-GB"/>
        </w:rPr>
        <w:tab/>
        <w:t>integer,</w:t>
      </w:r>
    </w:p>
    <w:p w14:paraId="638B7CE0"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unit_sales</w:t>
      </w:r>
      <w:r w:rsidRPr="0013695E">
        <w:rPr>
          <w:rFonts w:ascii="Arial" w:eastAsia="Times New Roman" w:hAnsi="Arial" w:cs="Arial"/>
          <w:color w:val="FF0000"/>
          <w:szCs w:val="24"/>
          <w:lang w:eastAsia="en-GB"/>
        </w:rPr>
        <w:tab/>
        <w:t>integer,</w:t>
      </w:r>
    </w:p>
    <w:p w14:paraId="79427B0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dollar_sales</w:t>
      </w:r>
      <w:r w:rsidRPr="0013695E">
        <w:rPr>
          <w:rFonts w:ascii="Arial" w:eastAsia="Times New Roman" w:hAnsi="Arial" w:cs="Arial"/>
          <w:color w:val="FF0000"/>
          <w:szCs w:val="24"/>
          <w:lang w:eastAsia="en-GB"/>
        </w:rPr>
        <w:tab/>
        <w:t>number</w:t>
      </w:r>
    </w:p>
    <w:p w14:paraId="0676E40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1A17DA8F"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Instead of storing an Oracle date in the fact table, we're keeping an integer key pointing to an entry in the time dimension. The time dimension stores, for each day, the following information: </w:t>
      </w:r>
    </w:p>
    <w:p w14:paraId="202861E3"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a holiday </w:t>
      </w:r>
    </w:p>
    <w:p w14:paraId="4840154F"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 xml:space="preserve">into which fiscal period this day fell </w:t>
      </w:r>
    </w:p>
    <w:p w14:paraId="5D7E5B5A" w14:textId="77777777" w:rsidR="00176717" w:rsidRPr="0013695E" w:rsidRDefault="00176717" w:rsidP="00176717">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part of the "Christmas season" or not </w:t>
      </w:r>
    </w:p>
    <w:p w14:paraId="53837BDD"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If we want a report of sales by season, the query is straightforward: </w:t>
      </w:r>
    </w:p>
    <w:p w14:paraId="7633A3E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td.season, sum(f.dollar_sales)</w:t>
      </w:r>
    </w:p>
    <w:p w14:paraId="3623ADD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from sales_fact f, time_dimension td</w:t>
      </w:r>
    </w:p>
    <w:p w14:paraId="11D19B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f.time_key = td.time_key</w:t>
      </w:r>
    </w:p>
    <w:p w14:paraId="3151E66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group by td.season</w:t>
      </w:r>
    </w:p>
    <w:p w14:paraId="2DFFDCD9" w14:textId="77777777" w:rsidR="00176717" w:rsidRPr="0013695E" w:rsidRDefault="00176717" w:rsidP="00176717">
      <w:pPr>
        <w:rPr>
          <w:rFonts w:ascii="Arial" w:eastAsia="Times New Roman" w:hAnsi="Arial" w:cs="Arial"/>
          <w:color w:val="FF0000"/>
          <w:szCs w:val="24"/>
          <w:lang w:eastAsia="en-GB"/>
        </w:rPr>
      </w:pPr>
    </w:p>
    <w:p w14:paraId="4BC840DB" w14:textId="77777777" w:rsidR="00176717" w:rsidRPr="0013695E" w:rsidRDefault="00176717" w:rsidP="00176717">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If we want to get a report of sales by fiscal quarter or sales by day of week, the SQL is structurally identical to the above. If we want to get a report of sales by manufacturer, however, we realize that we need another dimension: </w:t>
      </w:r>
      <w:r w:rsidRPr="0013695E">
        <w:rPr>
          <w:rFonts w:ascii="Arial" w:eastAsia="Times New Roman" w:hAnsi="Arial" w:cs="Arial"/>
          <w:i/>
          <w:iCs/>
          <w:color w:val="FF0000"/>
          <w:szCs w:val="24"/>
          <w:lang w:eastAsia="en-GB"/>
        </w:rPr>
        <w:t>product</w:t>
      </w:r>
      <w:r w:rsidRPr="0013695E">
        <w:rPr>
          <w:rFonts w:ascii="Arial" w:eastAsia="Times New Roman" w:hAnsi="Arial" w:cs="Arial"/>
          <w:color w:val="FF0000"/>
          <w:szCs w:val="24"/>
          <w:lang w:eastAsia="en-GB"/>
        </w:rPr>
        <w:t xml:space="preserve">. Instead of storing the product_id that references the OLTP products table, much better to use a synthetic product key that references a product dimension where data from the OLTP products, product_categories, and manufacturers tables are aggregated. </w:t>
      </w:r>
    </w:p>
    <w:p w14:paraId="5C6CEB19"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Since we are Walmart, a multi-store chain, we will want a </w:t>
      </w:r>
      <w:r w:rsidRPr="0013695E">
        <w:rPr>
          <w:rFonts w:ascii="Arial" w:eastAsia="Times New Roman" w:hAnsi="Arial" w:cs="Arial"/>
          <w:i/>
          <w:iCs/>
          <w:color w:val="FF0000"/>
          <w:szCs w:val="24"/>
          <w:lang w:eastAsia="en-GB"/>
        </w:rPr>
        <w:t>stores</w:t>
      </w:r>
      <w:r w:rsidRPr="0013695E">
        <w:rPr>
          <w:rFonts w:ascii="Arial" w:eastAsia="Times New Roman" w:hAnsi="Arial" w:cs="Arial"/>
          <w:color w:val="FF0000"/>
          <w:szCs w:val="24"/>
          <w:lang w:eastAsia="en-GB"/>
        </w:rPr>
        <w:t xml:space="preserve"> dimension. This table will aggregate information from the stores and cities tables in the OLTP system. Here is how we would define the stores dimension in an Oracle table: </w:t>
      </w:r>
    </w:p>
    <w:p w14:paraId="5983FA3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create table stores_dimension (</w:t>
      </w:r>
    </w:p>
    <w:p w14:paraId="3724066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stores_key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7C1643C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name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7D33297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city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2ECBBEE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county</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5966C488"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state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568E8CD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zip_code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35BE027A"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date_opened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5571CB26"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date_remodeled</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098B5FED"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'small', 'medium', 'large', or 'super'</w:t>
      </w:r>
    </w:p>
    <w:p w14:paraId="42EBC8E3"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store_size</w:t>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varchar(100),</w:t>
      </w:r>
    </w:p>
    <w:p w14:paraId="6A86725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t>
      </w:r>
    </w:p>
    <w:p w14:paraId="42DE926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6FA38F32"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This new dimension gives us the opportunity to compare sales for large versus small stores, for new and old ones, and for stores in different regions. We can aggregate sales by geographical region, starting at the state level and drilling down to county, city, or ZIP code. Here is how we'd query for sales by city: </w:t>
      </w:r>
    </w:p>
    <w:p w14:paraId="70B9752F"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select sd.city, sum(f.dollar_sales)</w:t>
      </w:r>
    </w:p>
    <w:p w14:paraId="15D18E61"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from sales_fact f, stores_dimension sd</w:t>
      </w:r>
    </w:p>
    <w:p w14:paraId="234FCDE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f.stores_key = sd.stores_key</w:t>
      </w:r>
    </w:p>
    <w:p w14:paraId="479B906E"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group by sd.city</w:t>
      </w:r>
    </w:p>
    <w:p w14:paraId="3600A08E" w14:textId="77777777" w:rsidR="00176717" w:rsidRPr="0013695E" w:rsidRDefault="00176717" w:rsidP="00176717">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Dimensions can be combined. To report sales by city on a quarter-by-quarter basis, we would use the following query: </w:t>
      </w:r>
    </w:p>
    <w:p w14:paraId="511C4432"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select sd.city, </w:t>
      </w:r>
      <w:r w:rsidRPr="0013695E">
        <w:rPr>
          <w:rFonts w:ascii="Arial" w:eastAsia="Times New Roman" w:hAnsi="Arial" w:cs="Arial"/>
          <w:b/>
          <w:bCs/>
          <w:color w:val="FF0000"/>
          <w:szCs w:val="24"/>
          <w:lang w:eastAsia="en-GB"/>
        </w:rPr>
        <w:t>td.fiscal_period</w:t>
      </w:r>
      <w:r w:rsidRPr="0013695E">
        <w:rPr>
          <w:rFonts w:ascii="Arial" w:eastAsia="Times New Roman" w:hAnsi="Arial" w:cs="Arial"/>
          <w:color w:val="FF0000"/>
          <w:szCs w:val="24"/>
          <w:lang w:eastAsia="en-GB"/>
        </w:rPr>
        <w:t>, sum(f.dollar_sales)</w:t>
      </w:r>
    </w:p>
    <w:p w14:paraId="44711F7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from sales_fact f, stores_dimension sd, </w:t>
      </w:r>
      <w:r w:rsidRPr="0013695E">
        <w:rPr>
          <w:rFonts w:ascii="Arial" w:eastAsia="Times New Roman" w:hAnsi="Arial" w:cs="Arial"/>
          <w:b/>
          <w:bCs/>
          <w:color w:val="FF0000"/>
          <w:szCs w:val="24"/>
          <w:lang w:eastAsia="en-GB"/>
        </w:rPr>
        <w:t>time_dimension td</w:t>
      </w:r>
    </w:p>
    <w:p w14:paraId="42D1B269"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where f.stores_key = sd.stores_key</w:t>
      </w:r>
    </w:p>
    <w:p w14:paraId="01B6423C"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b/>
          <w:bCs/>
          <w:color w:val="FF0000"/>
          <w:szCs w:val="24"/>
          <w:lang w:eastAsia="en-GB"/>
        </w:rPr>
        <w:t>and f.time_key = td.time_key</w:t>
      </w:r>
    </w:p>
    <w:p w14:paraId="4817B457" w14:textId="77777777" w:rsidR="00176717" w:rsidRPr="0013695E" w:rsidRDefault="00176717" w:rsidP="001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FF0000"/>
          <w:szCs w:val="24"/>
          <w:lang w:eastAsia="en-GB"/>
        </w:rPr>
      </w:pPr>
      <w:r w:rsidRPr="0013695E">
        <w:rPr>
          <w:rFonts w:ascii="Arial" w:eastAsia="Times New Roman" w:hAnsi="Arial" w:cs="Arial"/>
          <w:color w:val="FF0000"/>
          <w:szCs w:val="24"/>
          <w:lang w:eastAsia="en-GB"/>
        </w:rPr>
        <w:t xml:space="preserve">group by sd.stores_key, </w:t>
      </w:r>
      <w:r w:rsidRPr="0013695E">
        <w:rPr>
          <w:rFonts w:ascii="Arial" w:eastAsia="Times New Roman" w:hAnsi="Arial" w:cs="Arial"/>
          <w:b/>
          <w:bCs/>
          <w:color w:val="FF0000"/>
          <w:szCs w:val="24"/>
          <w:lang w:eastAsia="en-GB"/>
        </w:rPr>
        <w:t>td.fiscal_period</w:t>
      </w:r>
    </w:p>
    <w:p w14:paraId="4BDDA181" w14:textId="77777777" w:rsidR="00176717" w:rsidRPr="0013695E" w:rsidRDefault="00176717" w:rsidP="00297F9B"/>
    <w:p w14:paraId="7AA5C771" w14:textId="77777777" w:rsidR="00297F9B" w:rsidRPr="00FB262C" w:rsidRDefault="00297F9B" w:rsidP="00621A9D">
      <w:pPr>
        <w:pStyle w:val="Heading2"/>
      </w:pPr>
      <w:bookmarkStart w:id="18" w:name="_Toc409597409"/>
      <w:r w:rsidRPr="0013695E">
        <w:t>3.4 The</w:t>
      </w:r>
      <w:r>
        <w:t xml:space="preserve"> extension of one of the star schemas into a snowflake schema.</w:t>
      </w:r>
      <w:bookmarkEnd w:id="18"/>
    </w:p>
    <w:p w14:paraId="5F1FECFD" w14:textId="02959737" w:rsidR="00A958D4" w:rsidRPr="00550EA8" w:rsidRDefault="00550EA8" w:rsidP="00737FBD">
      <w:pPr>
        <w:spacing w:after="0" w:line="240" w:lineRule="auto"/>
        <w:rPr>
          <w:rStyle w:val="SubtleEmphasis"/>
          <w:i w:val="0"/>
          <w:color w:val="FF0000"/>
        </w:rPr>
      </w:pPr>
      <w:r w:rsidRPr="00550EA8">
        <w:rPr>
          <w:rStyle w:val="SubtleEmphasis"/>
          <w:i w:val="0"/>
          <w:color w:val="FF0000"/>
          <w:highlight w:val="yellow"/>
        </w:rPr>
        <w:t>???</w:t>
      </w:r>
    </w:p>
    <w:p w14:paraId="66D39ED8" w14:textId="1364A275" w:rsidR="00A958D4" w:rsidRPr="000143D5" w:rsidRDefault="00DF7F82" w:rsidP="000143D5">
      <w:pPr>
        <w:pStyle w:val="Heading1"/>
        <w:rPr>
          <w:iCs/>
        </w:rPr>
      </w:pPr>
      <w:bookmarkStart w:id="19" w:name="_Toc409597410"/>
      <w:r>
        <w:rPr>
          <w:iCs/>
        </w:rPr>
        <w:t xml:space="preserve">4. </w:t>
      </w:r>
      <w:r w:rsidR="00A958D4" w:rsidRPr="000143D5">
        <w:rPr>
          <w:iCs/>
        </w:rPr>
        <w:t>ETL process</w:t>
      </w:r>
      <w:bookmarkEnd w:id="19"/>
    </w:p>
    <w:p w14:paraId="2CA310DE" w14:textId="19909152" w:rsidR="00621A9D" w:rsidRPr="00621A9D" w:rsidRDefault="00621A9D" w:rsidP="00621A9D">
      <w:pPr>
        <w:pStyle w:val="Heading2"/>
        <w:rPr>
          <w:rStyle w:val="SubtleEmphasis"/>
          <w:i w:val="0"/>
          <w:iCs w:val="0"/>
          <w:color w:val="000000"/>
        </w:rPr>
      </w:pPr>
      <w:bookmarkStart w:id="20" w:name="_Toc409597411"/>
      <w:r w:rsidRPr="00621A9D">
        <w:rPr>
          <w:rStyle w:val="SubtleEmphasis"/>
          <w:i w:val="0"/>
          <w:iCs w:val="0"/>
          <w:color w:val="000000"/>
        </w:rPr>
        <w:t>Data Extraction, Transformation and Loading (ETL)</w:t>
      </w:r>
      <w:bookmarkEnd w:id="20"/>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lastRenderedPageBreak/>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bookmarkStart w:id="21" w:name="_GoBack"/>
      <w:bookmarkEnd w:id="21"/>
    </w:p>
    <w:p w14:paraId="494A7A17" w14:textId="57A26F46" w:rsidR="00621A9D" w:rsidRP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4ED9A2E6" w14:textId="26505492" w:rsidR="00621A9D" w:rsidRPr="00621A9D" w:rsidRDefault="00621A9D" w:rsidP="00621A9D">
      <w:pPr>
        <w:pStyle w:val="Heading2"/>
        <w:rPr>
          <w:sz w:val="22"/>
          <w:szCs w:val="22"/>
          <w:lang w:val="en-US"/>
        </w:rPr>
      </w:pPr>
      <w:bookmarkStart w:id="22" w:name="_Toc409597412"/>
      <w:r w:rsidRPr="00621A9D">
        <w:rPr>
          <w:lang w:val="en-US"/>
        </w:rPr>
        <w:t>Extraction Methods in DWs</w:t>
      </w:r>
      <w:bookmarkEnd w:id="22"/>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 xml:space="preserve">(contains generic format of outlined data, requires additional information </w:t>
      </w:r>
      <w:r w:rsidRPr="00621A9D">
        <w:rPr>
          <w:rFonts w:eastAsiaTheme="minorEastAsia" w:cs="Arial"/>
          <w:color w:val="1A1A1A"/>
          <w:lang w:val="en-US"/>
        </w:rPr>
        <w:lastRenderedPageBreak/>
        <w:t>for further managing),</w:t>
      </w:r>
    </w:p>
    <w:p w14:paraId="66595DD4"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3" w:name="_Toc409597413"/>
      <w:r>
        <w:t xml:space="preserve">5. </w:t>
      </w:r>
      <w:r w:rsidR="000143D5" w:rsidRPr="000143D5">
        <w:t>O</w:t>
      </w:r>
      <w:r w:rsidR="000143D5">
        <w:t>LAP</w:t>
      </w:r>
      <w:bookmarkEnd w:id="23"/>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2B2E2466" w:rsidR="00802240" w:rsidRDefault="00802240" w:rsidP="00802240">
      <w:pPr>
        <w:pStyle w:val="Heading2"/>
      </w:pPr>
      <w:bookmarkStart w:id="24" w:name="_Toc409597414"/>
      <w:r>
        <w:t>Different OLAP Techniques</w:t>
      </w:r>
      <w:bookmarkEnd w:id="24"/>
    </w:p>
    <w:p w14:paraId="214C0458" w14:textId="7367207B" w:rsidR="00794B91" w:rsidRDefault="00794B91" w:rsidP="00802240">
      <w:pPr>
        <w:pStyle w:val="Heading3"/>
      </w:pPr>
      <w:bookmarkStart w:id="25" w:name="_Toc409597415"/>
      <w:r w:rsidRPr="00794B91">
        <w:t>MOLAP</w:t>
      </w:r>
      <w:bookmarkEnd w:id="25"/>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5DA1AC26" w14:textId="42002E21" w:rsidR="00794B91" w:rsidRPr="00794B91" w:rsidRDefault="00794B91" w:rsidP="00802240">
      <w:pPr>
        <w:pStyle w:val="Heading3"/>
      </w:pPr>
      <w:bookmarkStart w:id="26" w:name="_Toc409597416"/>
      <w:r>
        <w:t>ROLAP</w:t>
      </w:r>
      <w:bookmarkEnd w:id="26"/>
    </w:p>
    <w:p w14:paraId="68DFAF0A" w14:textId="09B0D666" w:rsidR="00794B91" w:rsidRDefault="00794B91" w:rsidP="00794B91">
      <w:pPr>
        <w:jc w:val="both"/>
      </w:pPr>
      <w:r>
        <w:t xml:space="preserve">ROLAP or </w:t>
      </w:r>
      <w:r w:rsidR="00802240">
        <w:t>R</w:t>
      </w:r>
      <w:r>
        <w:t>elational OLAP is significantly different from MOLAP. In the sense that where MOLAP requires pre-computed and stored information to analyse the data cubes, ROLAP does not. ROLAP is generally used for large data sets as its performance it much slower than MOLAP. ROLAP access data in relational databases and then uses SQL queries to calculate, this is also only performed when the</w:t>
      </w:r>
      <w:r>
        <w:t xml:space="preserve"> user requires the information.</w:t>
      </w:r>
    </w:p>
    <w:p w14:paraId="1E0B27DF" w14:textId="5B007954" w:rsidR="00794B91" w:rsidRPr="00794B91" w:rsidRDefault="00794B91" w:rsidP="00802240">
      <w:pPr>
        <w:pStyle w:val="Heading3"/>
      </w:pPr>
      <w:bookmarkStart w:id="27" w:name="_Toc409597417"/>
      <w:r>
        <w:t>HOLAP</w:t>
      </w:r>
      <w:bookmarkEnd w:id="27"/>
    </w:p>
    <w:p w14:paraId="3460666A" w14:textId="0696C4A2" w:rsidR="00794B91" w:rsidRDefault="00802240" w:rsidP="00794B91">
      <w:pPr>
        <w:jc w:val="both"/>
      </w:pPr>
      <w:r>
        <w:t>Hybrid OLAP</w:t>
      </w:r>
      <w:r>
        <w:t xml:space="preserve">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9DCA814" w14:textId="217A78B1" w:rsidR="00802240" w:rsidRDefault="00794B91" w:rsidP="00273F21">
      <w:pPr>
        <w:pStyle w:val="Heading2"/>
      </w:pPr>
      <w:bookmarkStart w:id="28" w:name="_Toc409597418"/>
      <w:r w:rsidRPr="00794B91">
        <w:lastRenderedPageBreak/>
        <w:t>Definitions</w:t>
      </w:r>
      <w:bookmarkEnd w:id="28"/>
    </w:p>
    <w:p w14:paraId="1128C589" w14:textId="642ECA12" w:rsidR="00802240" w:rsidRDefault="00802240" w:rsidP="00802240">
      <w:pPr>
        <w:pStyle w:val="Heading3"/>
      </w:pPr>
      <w:bookmarkStart w:id="29" w:name="_Toc409597419"/>
      <w:r>
        <w:t>Slicing</w:t>
      </w:r>
      <w:bookmarkEnd w:id="29"/>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rPr>
        <mc:AlternateContent>
          <mc:Choice Requires="wps">
            <w:drawing>
              <wp:anchor distT="0" distB="0" distL="114300" distR="114300" simplePos="0" relativeHeight="251668480" behindDoc="0" locked="0" layoutInCell="1" allowOverlap="1" wp14:anchorId="0F851271" wp14:editId="74BFCD1C">
                <wp:simplePos x="0" y="0"/>
                <wp:positionH relativeFrom="column">
                  <wp:posOffset>3048000</wp:posOffset>
                </wp:positionH>
                <wp:positionV relativeFrom="paragraph">
                  <wp:posOffset>2121535</wp:posOffset>
                </wp:positionV>
                <wp:extent cx="26797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14:paraId="50D9B0A2" w14:textId="429B40EE" w:rsidR="00794B91" w:rsidRPr="005D738B" w:rsidRDefault="00794B91"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UFMAIAAGsEAAAOAAAAZHJzL2Uyb0RvYy54bWysVFFv2jAQfp+0/2D5fQSYRlt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k5CWVGT&#10;RHvVBvYZWnYb2Wmcn1PSzlFaaMlNKg9+T87YdFtiHX+pHUZx4vly5TaCSXJOZzd3N2MKSYrNPn6K&#10;GNnrU4c+fFFQs2jkHEm4xKc4b33oUoeUWMmD0cVGGxMvMbA2yM6CRG4qHVQP/luWsTHXQnzVAXYe&#10;laakrxK77bqKVmgPbU/BAYoLMYDQTZB3cqOp7Fb48CyQRoY6ozUIT3SUBpqcQ29xVgH++Js/5pOS&#10;FOWsoRHMuf9+Eqg4M18taRzndTBwMA6DYU/1GqjhCS2Yk8mkBxjMYJYI9QttxypWoZCwkmrlPAzm&#10;OnSLQNsl1WqVkmgqnQhbu3MyQg/07tsXga4XJ5CmjzAMp5i/0ajLTSq51SkQ4UnASGjHIgkfLzTR&#10;aQT67Ysr8+s9Zb3+Ryx/AgAA//8DAFBLAwQUAAYACAAAACEA15UtMuEAAAALAQAADwAAAGRycy9k&#10;b3ducmV2LnhtbEyPwU7DMBBE70j8g7VIXBC1m0RVm8apqgoOcKkaeuHmxm4ciNdR7LTh71m4wHFn&#10;RzNvis3kOnYxQ2g9SpjPBDCDtdctNhKOb8+PS2AhKtSq82gkfJkAm/L2plC59lc8mEsVG0YhGHIl&#10;wcbY55yH2hqnwsz3Bul39oNTkc6h4XpQVwp3HU+EWHCnWqQGq3qzs6b+rEYnYZ+97+3DeH563Wbp&#10;8HIcd4uPppLy/m7aroFFM8U/M/zgEzqUxHTyI+rAOgnZUtCWKCFNszkwcqxEQsrpV0mAlwX/v6H8&#10;BgAA//8DAFBLAQItABQABgAIAAAAIQC2gziS/gAAAOEBAAATAAAAAAAAAAAAAAAAAAAAAABbQ29u&#10;dGVudF9UeXBlc10ueG1sUEsBAi0AFAAGAAgAAAAhADj9If/WAAAAlAEAAAsAAAAAAAAAAAAAAAAA&#10;LwEAAF9yZWxzLy5yZWxzUEsBAi0AFAAGAAgAAAAhANlwFQUwAgAAawQAAA4AAAAAAAAAAAAAAAAA&#10;LgIAAGRycy9lMm9Eb2MueG1sUEsBAi0AFAAGAAgAAAAhANeVLTLhAAAACwEAAA8AAAAAAAAAAAAA&#10;AAAAigQAAGRycy9kb3ducmV2LnhtbFBLBQYAAAAABAAEAPMAAACYBQAAAAA=&#10;" stroked="f">
                <v:textbox style="mso-fit-shape-to-text:t" inset="0,0,0,0">
                  <w:txbxContent>
                    <w:p w14:paraId="50D9B0A2" w14:textId="429B40EE" w:rsidR="00794B91" w:rsidRPr="005D738B" w:rsidRDefault="00794B91"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5">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F069279" wp14:editId="4E107BD9">
                <wp:simplePos x="0" y="0"/>
                <wp:positionH relativeFrom="column">
                  <wp:posOffset>0</wp:posOffset>
                </wp:positionH>
                <wp:positionV relativeFrom="paragraph">
                  <wp:posOffset>2193290</wp:posOffset>
                </wp:positionV>
                <wp:extent cx="25768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a:effectLst/>
                      </wps:spPr>
                      <wps:txbx>
                        <w:txbxContent>
                          <w:p w14:paraId="64A38BED" w14:textId="4A325717" w:rsidR="00794B91" w:rsidRPr="00700D6E" w:rsidRDefault="00794B91"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nxMgIAAHI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n7HmRU1&#10;SbRXbWCfoWV3kZ3G+Tkl7RylhZbcpPLg9+SMTbcl1vGX2mEUJ54vV24jmCTn9PZudn9DIUmx2c1t&#10;xMjenjr04YuCmkUj50jCJT7FeetDlzqkxEoejC422ph4iYG1QXYWJHJT6aB68N+yjI25FuKrDrDz&#10;qDQlfZXYbddVtEJ7aBM3144PUFyICIRukLyTG03Vt8KHF4E0OdQgbUN4pqM00OQceouzCvDH3/wx&#10;nwSlKGcNTWLO/feTQMWZ+WpJ6ji2g4GDcRgMe6rXQH1PaM+cTCY9wGAGs0SoX2lJVrEKhYSVVCvn&#10;YTDXodsHWjKpVquURMPpRNjanZMRemB5374KdL1GgaR9gmFGxfydVF1uEsutToF4TzpGXjsWSf94&#10;ocFOk9AvYdycX+8p6+2vYvkTAAD//wMAUEsDBBQABgAIAAAAIQDP3T2x3gAAAAgBAAAPAAAAZHJz&#10;L2Rvd25yZXYueG1sTI+xTsMwEIZ3JN7BOiQWRB2oU1VpnKqqYIClaujC5sbXOBDbke204e05WGC8&#10;+0//fV+5nmzPzhhi552Eh1kGDF3jdedaCYe35/slsJiU06r3DiV8YYR1dX1VqkL7i9vjuU4toxIX&#10;CyXBpDQUnMfGoFVx5gd0lJ18sCrRGFqug7pQue35Y5YtuFWdow9GDbg12HzWo5WwE+87czeenl43&#10;Yh5eDuN28dHWUt7eTJsVsIRT+juGH3xCh4qYjn50OrJeAokkCXORC2AUiywnk+PvJgdelfy/QPUN&#10;AAD//wMAUEsBAi0AFAAGAAgAAAAhALaDOJL+AAAA4QEAABMAAAAAAAAAAAAAAAAAAAAAAFtDb250&#10;ZW50X1R5cGVzXS54bWxQSwECLQAUAAYACAAAACEAOP0h/9YAAACUAQAACwAAAAAAAAAAAAAAAAAv&#10;AQAAX3JlbHMvLnJlbHNQSwECLQAUAAYACAAAACEAEC7Z8TICAAByBAAADgAAAAAAAAAAAAAAAAAu&#10;AgAAZHJzL2Uyb0RvYy54bWxQSwECLQAUAAYACAAAACEAz909sd4AAAAIAQAADwAAAAAAAAAAAAAA&#10;AACMBAAAZHJzL2Rvd25yZXYueG1sUEsFBgAAAAAEAAQA8wAAAJcFAAAAAA==&#10;" stroked="f">
                <v:textbox style="mso-fit-shape-to-text:t" inset="0,0,0,0">
                  <w:txbxContent>
                    <w:p w14:paraId="64A38BED" w14:textId="4A325717" w:rsidR="00794B91" w:rsidRPr="00700D6E" w:rsidRDefault="00794B91"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0048"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6">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1F579F42" w:rsidR="00794B91" w:rsidRDefault="00802240" w:rsidP="00802240">
      <w:pPr>
        <w:pStyle w:val="Heading3"/>
      </w:pPr>
      <w:bookmarkStart w:id="30" w:name="_Toc409597420"/>
      <w:r>
        <w:t>Dicing</w:t>
      </w:r>
      <w:bookmarkEnd w:id="30"/>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eastAsia="en-GB"/>
        </w:rPr>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7">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Pr>
            <w:noProof/>
          </w:rPr>
          <w:t>4</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8634525" w:rsidR="00802240" w:rsidRDefault="00802240" w:rsidP="00802240">
      <w:pPr>
        <w:pStyle w:val="Heading3"/>
      </w:pPr>
      <w:bookmarkStart w:id="31" w:name="_Toc409597421"/>
      <w:r w:rsidRPr="00461217">
        <w:lastRenderedPageBreak/>
        <w:t>D</w:t>
      </w:r>
      <w:bookmarkEnd w:id="31"/>
      <w:r w:rsidR="006F5AB6">
        <w:t>rill Down/Up</w:t>
      </w:r>
    </w:p>
    <w:p w14:paraId="7E46A5C9" w14:textId="25067BEC"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drill down for data most detailed.</w:t>
      </w:r>
    </w:p>
    <w:p w14:paraId="2215BA70" w14:textId="77777777" w:rsidR="00794B91" w:rsidRDefault="00794B91" w:rsidP="00794B91">
      <w:pPr>
        <w:keepNext/>
        <w:jc w:val="center"/>
      </w:pPr>
      <w:r>
        <w:rPr>
          <w:noProof/>
          <w:lang w:eastAsia="en-GB"/>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Pr="00461217" w:rsidRDefault="00794B91" w:rsidP="00794B91">
      <w:pPr>
        <w:pStyle w:val="Caption"/>
        <w:jc w:val="center"/>
      </w:pPr>
      <w:r>
        <w:t xml:space="preserve">Figure </w:t>
      </w:r>
      <w:fldSimple w:instr=" SEQ Figure \* ARABIC ">
        <w:r>
          <w:rPr>
            <w:noProof/>
          </w:rPr>
          <w:t>5</w:t>
        </w:r>
      </w:fldSimple>
      <w:r>
        <w:t xml:space="preserve"> - </w:t>
      </w:r>
      <w:r w:rsidRPr="00040631">
        <w:t>The above diagram show-drilling up/down</w:t>
      </w:r>
      <w:r w:rsidR="00DC2D1F">
        <w:t xml:space="preserve"> respectively</w:t>
      </w:r>
    </w:p>
    <w:p w14:paraId="25D10E98" w14:textId="5436FF3F" w:rsidR="00A958D4" w:rsidRPr="000143D5" w:rsidRDefault="00DF7F82" w:rsidP="000143D5">
      <w:pPr>
        <w:pStyle w:val="Heading1"/>
      </w:pPr>
      <w:bookmarkStart w:id="32" w:name="_Toc409597422"/>
      <w:r>
        <w:t xml:space="preserve">6. </w:t>
      </w:r>
      <w:r w:rsidR="00A958D4" w:rsidRPr="000143D5">
        <w:t>Conclusion</w:t>
      </w:r>
      <w:bookmarkEnd w:id="32"/>
    </w:p>
    <w:p w14:paraId="6029A406" w14:textId="0E5C74C2"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What challenges do we have to keep it up and running?</w:t>
      </w:r>
    </w:p>
    <w:p w14:paraId="38866CF8" w14:textId="0BF7E097"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Performance? Amount of data stored. Flexibility to adapt/include/remove different columns.</w:t>
      </w:r>
    </w:p>
    <w:p w14:paraId="180F4A6D" w14:textId="177A3A5A" w:rsidR="00395808" w:rsidRPr="00303DAB" w:rsidRDefault="00303DAB" w:rsidP="00737FBD">
      <w:pPr>
        <w:spacing w:after="0" w:line="240" w:lineRule="auto"/>
        <w:rPr>
          <w:rStyle w:val="SubtleEmphasis"/>
          <w:color w:val="FF0000"/>
        </w:rPr>
      </w:pPr>
      <w:r w:rsidRPr="00303DAB">
        <w:rPr>
          <w:rStyle w:val="SubtleEmphasis"/>
          <w:color w:val="FF0000"/>
          <w:highlight w:val="yellow"/>
        </w:rPr>
        <w:t>Add Van’s notes from lecture</w:t>
      </w:r>
    </w:p>
    <w:p w14:paraId="1DA6F365" w14:textId="4459720E" w:rsidR="00395808" w:rsidRPr="00395808" w:rsidRDefault="00DF7F82" w:rsidP="000143D5">
      <w:pPr>
        <w:pStyle w:val="Heading1"/>
      </w:pPr>
      <w:bookmarkStart w:id="33" w:name="_Toc409597423"/>
      <w:r>
        <w:t xml:space="preserve">7. </w:t>
      </w:r>
      <w:r w:rsidR="000143D5">
        <w:t>References</w:t>
      </w:r>
      <w:bookmarkEnd w:id="33"/>
    </w:p>
    <w:p w14:paraId="6A323199" w14:textId="377A077B" w:rsidR="00D71902" w:rsidRPr="00C51632" w:rsidRDefault="00D71902" w:rsidP="00D71902">
      <w:pPr>
        <w:pStyle w:val="NormalWeb"/>
        <w:ind w:left="480" w:hanging="480"/>
        <w:divId w:val="696345358"/>
        <w:rPr>
          <w:rFonts w:ascii="Calibri" w:eastAsiaTheme="minorEastAsia" w:hAnsi="Calibri"/>
          <w:noProof/>
          <w:sz w:val="22"/>
        </w:rPr>
      </w:pPr>
      <w:r>
        <w:fldChar w:fldCharType="begin" w:fldLock="1"/>
      </w:r>
      <w:r>
        <w:instrText xml:space="preserve">ADDIN Mendeley Bibliography CSL_BIBLIOGRAPHY </w:instrText>
      </w:r>
      <w:r>
        <w:fldChar w:fldCharType="separate"/>
      </w:r>
      <w:r w:rsidRPr="00C51632">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22A5B41E"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Power, D., Ask Dan! about DSS - What are advantages and disadvantages of data warehouses? Available at: http://dssresources.com/faq/index.php?action=artikel&amp;id=180 [Accessed November 14, 2014].</w:t>
      </w:r>
    </w:p>
    <w:p w14:paraId="49FBAE33"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Rensselaer, Operational Systems vs. Data Warehousing. Available at: http://www.rpi.edu/datawarehouse/dw-about-cmp.html [Accessed November 25, 2014].</w:t>
      </w:r>
    </w:p>
    <w:p w14:paraId="678ADDC7" w14:textId="77777777" w:rsidR="00621A9D" w:rsidRPr="00621A9D" w:rsidRDefault="00D71902" w:rsidP="00621A9D">
      <w:pPr>
        <w:pStyle w:val="NormalWeb"/>
        <w:ind w:left="480" w:hanging="480"/>
        <w:divId w:val="696345358"/>
        <w:rPr>
          <w:rFonts w:asciiTheme="minorHAnsi" w:hAnsiTheme="minorHAnsi"/>
          <w:noProof/>
          <w:sz w:val="22"/>
          <w:szCs w:val="22"/>
        </w:rPr>
      </w:pPr>
      <w:r>
        <w:fldChar w:fldCharType="end"/>
      </w:r>
      <w:r w:rsidR="00621A9D" w:rsidRPr="00621A9D">
        <w:rPr>
          <w:rFonts w:asciiTheme="minorHAnsi" w:hAnsiTheme="minorHAnsi"/>
          <w:b/>
          <w:i/>
          <w:sz w:val="22"/>
          <w:szCs w:val="22"/>
          <w:highlight w:val="yellow"/>
        </w:rPr>
        <w:fldChar w:fldCharType="begin" w:fldLock="1"/>
      </w:r>
      <w:r w:rsidR="00621A9D" w:rsidRPr="00621A9D">
        <w:rPr>
          <w:rFonts w:asciiTheme="minorHAnsi" w:hAnsiTheme="minorHAnsi"/>
          <w:b/>
          <w:i/>
          <w:sz w:val="22"/>
          <w:szCs w:val="22"/>
          <w:highlight w:val="yellow"/>
        </w:rPr>
        <w:instrText xml:space="preserve">ADDIN Mendeley Bibliography CSL_BIBLIOGRAPHY </w:instrText>
      </w:r>
      <w:r w:rsidR="00621A9D" w:rsidRPr="00621A9D">
        <w:rPr>
          <w:rFonts w:asciiTheme="minorHAnsi" w:hAnsiTheme="minorHAnsi"/>
          <w:b/>
          <w:i/>
          <w:sz w:val="22"/>
          <w:szCs w:val="22"/>
          <w:highlight w:val="yellow"/>
        </w:rPr>
        <w:fldChar w:fldCharType="separate"/>
      </w:r>
      <w:r w:rsidR="00621A9D" w:rsidRPr="00621A9D">
        <w:rPr>
          <w:rFonts w:asciiTheme="minorHAnsi" w:hAnsiTheme="minorHAnsi"/>
          <w:noProof/>
          <w:sz w:val="22"/>
          <w:szCs w:val="22"/>
        </w:rPr>
        <w:t xml:space="preserve">Goos G, Hartmanis, J. and van L.J., 2003. Conceptual Modeling-ER 2003. </w:t>
      </w:r>
      <w:r w:rsidR="00621A9D" w:rsidRPr="00621A9D">
        <w:rPr>
          <w:rFonts w:asciiTheme="minorHAnsi" w:hAnsiTheme="minorHAnsi"/>
          <w:i/>
          <w:iCs/>
          <w:noProof/>
          <w:sz w:val="22"/>
          <w:szCs w:val="22"/>
        </w:rPr>
        <w:t>Springer-Verlag Berlin Heidelberg</w:t>
      </w:r>
      <w:r w:rsidR="00621A9D" w:rsidRPr="00621A9D">
        <w:rPr>
          <w:rFonts w:asciiTheme="minorHAnsi" w:hAnsiTheme="minorHAnsi"/>
          <w:noProof/>
          <w:sz w:val="22"/>
          <w:szCs w:val="22"/>
        </w:rPr>
        <w:t>. Available at: http://download.springer.com/static/pdf/54/bok%3A978-3-540-39648-2.pdf?auth66=1421251779_b8d74ae212dcb392186662a364036b7b&amp;ext=.pdf [Accessed January 14, 2015].</w:t>
      </w:r>
    </w:p>
    <w:p w14:paraId="556B0684" w14:textId="77777777" w:rsidR="00621A9D" w:rsidRPr="00621A9D" w:rsidRDefault="00621A9D" w:rsidP="00621A9D">
      <w:pPr>
        <w:pStyle w:val="NormalWeb"/>
        <w:ind w:left="480" w:hanging="480"/>
        <w:divId w:val="696345358"/>
        <w:rPr>
          <w:rFonts w:asciiTheme="minorHAnsi" w:hAnsiTheme="minorHAnsi"/>
          <w:noProof/>
          <w:sz w:val="22"/>
          <w:szCs w:val="22"/>
        </w:rPr>
      </w:pPr>
      <w:r w:rsidRPr="00621A9D">
        <w:rPr>
          <w:rFonts w:asciiTheme="minorHAnsi" w:hAnsiTheme="minorHAnsi"/>
          <w:noProof/>
          <w:sz w:val="22"/>
          <w:szCs w:val="22"/>
        </w:rPr>
        <w:t xml:space="preserve">Oracle, 2014. Database Data Warehousing Guide. </w:t>
      </w:r>
      <w:r w:rsidRPr="00621A9D">
        <w:rPr>
          <w:rFonts w:asciiTheme="minorHAnsi" w:hAnsiTheme="minorHAnsi"/>
          <w:i/>
          <w:iCs/>
          <w:noProof/>
          <w:sz w:val="22"/>
          <w:szCs w:val="22"/>
        </w:rPr>
        <w:t>Oracle Database Online Documentation</w:t>
      </w:r>
      <w:r w:rsidRPr="00621A9D">
        <w:rPr>
          <w:rFonts w:asciiTheme="minorHAnsi" w:hAnsiTheme="minorHAnsi"/>
          <w:noProof/>
          <w:sz w:val="22"/>
          <w:szCs w:val="22"/>
        </w:rPr>
        <w:t>. Available at: http://docs.oracle.com/cd/B19306_01/server.102/b14223/extract.htm [Accessed January 19, 2015].</w:t>
      </w:r>
    </w:p>
    <w:p w14:paraId="6EC49DA1" w14:textId="5A467782" w:rsidR="00A958D4" w:rsidRPr="00273F21" w:rsidRDefault="00621A9D" w:rsidP="00273F21">
      <w:pPr>
        <w:pStyle w:val="NormalWeb"/>
        <w:divId w:val="696345358"/>
      </w:pPr>
      <w:r w:rsidRPr="00621A9D">
        <w:rPr>
          <w:rFonts w:asciiTheme="minorHAnsi" w:hAnsiTheme="minorHAnsi"/>
          <w:b/>
          <w:i/>
          <w:sz w:val="22"/>
          <w:szCs w:val="22"/>
          <w:highlight w:val="yellow"/>
        </w:rPr>
        <w:fldChar w:fldCharType="end"/>
      </w:r>
      <w:r w:rsidR="00273F21" w:rsidRPr="00273F21">
        <w:t xml:space="preserve"> </w:t>
      </w:r>
      <w:r w:rsidR="00273F21" w:rsidRPr="00273F21">
        <w:rPr>
          <w:rFonts w:asciiTheme="minorHAnsi" w:hAnsiTheme="minorHAnsi"/>
          <w:color w:val="FF0000"/>
          <w:sz w:val="22"/>
          <w:szCs w:val="22"/>
          <w:highlight w:val="yellow"/>
        </w:rPr>
        <w:t>http://www.hypertextbookshop.com/dataminingbook/public_version/contents/chapters/chapter003/section004/blue/page004.html</w:t>
      </w:r>
    </w:p>
    <w:sectPr w:rsidR="00A958D4" w:rsidRPr="00273F21" w:rsidSect="00266F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EC118" w14:textId="77777777" w:rsidR="005F531D" w:rsidRDefault="005F531D" w:rsidP="00C71283">
      <w:pPr>
        <w:spacing w:after="0" w:line="240" w:lineRule="auto"/>
      </w:pPr>
      <w:r>
        <w:separator/>
      </w:r>
    </w:p>
  </w:endnote>
  <w:endnote w:type="continuationSeparator" w:id="0">
    <w:p w14:paraId="5691AD41" w14:textId="77777777" w:rsidR="005F531D" w:rsidRDefault="005F531D"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CCD10" w14:textId="77777777" w:rsidR="005F531D" w:rsidRDefault="005F531D" w:rsidP="00C71283">
      <w:pPr>
        <w:spacing w:after="0" w:line="240" w:lineRule="auto"/>
      </w:pPr>
      <w:r>
        <w:separator/>
      </w:r>
    </w:p>
  </w:footnote>
  <w:footnote w:type="continuationSeparator" w:id="0">
    <w:p w14:paraId="02BF4EEC" w14:textId="77777777" w:rsidR="005F531D" w:rsidRDefault="005F531D"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172"/>
    <w:multiLevelType w:val="multilevel"/>
    <w:tmpl w:val="1CFC4A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8019F"/>
    <w:multiLevelType w:val="hybridMultilevel"/>
    <w:tmpl w:val="B3A673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319A7"/>
    <w:multiLevelType w:val="multilevel"/>
    <w:tmpl w:val="B0F8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F6955"/>
    <w:multiLevelType w:val="multilevel"/>
    <w:tmpl w:val="48624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7049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970EE"/>
    <w:multiLevelType w:val="multilevel"/>
    <w:tmpl w:val="058C0DE6"/>
    <w:lvl w:ilvl="0">
      <w:start w:val="1"/>
      <w:numFmt w:val="decimal"/>
      <w:lvlText w:val="%1."/>
      <w:lvlJc w:val="left"/>
      <w:pPr>
        <w:ind w:left="1080" w:hanging="720"/>
      </w:pPr>
      <w:rPr>
        <w:rFonts w:hint="default"/>
      </w:rPr>
    </w:lvl>
    <w:lvl w:ilvl="1">
      <w:start w:val="3"/>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03056"/>
    <w:multiLevelType w:val="multilevel"/>
    <w:tmpl w:val="FA7AB05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064E10"/>
    <w:multiLevelType w:val="hybridMultilevel"/>
    <w:tmpl w:val="872E9200"/>
    <w:lvl w:ilvl="0" w:tplc="B2D4EDE6">
      <w:start w:val="1"/>
      <w:numFmt w:val="decimal"/>
      <w:lvlText w:val="%1)"/>
      <w:lvlJc w:val="left"/>
      <w:pPr>
        <w:ind w:left="721" w:hanging="360"/>
      </w:pPr>
      <w:rPr>
        <w:rFonts w:hint="default"/>
      </w:r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11">
    <w:nsid w:val="2B4F1F54"/>
    <w:multiLevelType w:val="hybridMultilevel"/>
    <w:tmpl w:val="5DDA0AC4"/>
    <w:lvl w:ilvl="0" w:tplc="0409000F">
      <w:start w:val="1"/>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
    <w:nsid w:val="2E192094"/>
    <w:multiLevelType w:val="hybridMultilevel"/>
    <w:tmpl w:val="0A4A33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4A4476E"/>
    <w:multiLevelType w:val="multilevel"/>
    <w:tmpl w:val="18CA5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E95648"/>
    <w:multiLevelType w:val="hybridMultilevel"/>
    <w:tmpl w:val="B838DE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77006D6"/>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A173ED6"/>
    <w:multiLevelType w:val="multilevel"/>
    <w:tmpl w:val="A5400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3C734F41"/>
    <w:multiLevelType w:val="multilevel"/>
    <w:tmpl w:val="6276BC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D322DB"/>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F41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13DAA"/>
    <w:multiLevelType w:val="hybridMultilevel"/>
    <w:tmpl w:val="BD5C1238"/>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9961EC"/>
    <w:multiLevelType w:val="multilevel"/>
    <w:tmpl w:val="B5D65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F75125"/>
    <w:multiLevelType w:val="hybridMultilevel"/>
    <w:tmpl w:val="6D48F6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622B5800"/>
    <w:multiLevelType w:val="multilevel"/>
    <w:tmpl w:val="8B5235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241F21"/>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9E25274"/>
    <w:multiLevelType w:val="multilevel"/>
    <w:tmpl w:val="872E9200"/>
    <w:lvl w:ilvl="0">
      <w:start w:val="1"/>
      <w:numFmt w:val="decimal"/>
      <w:lvlText w:val="%1)"/>
      <w:lvlJc w:val="left"/>
      <w:pPr>
        <w:ind w:left="721" w:hanging="360"/>
      </w:pPr>
      <w:rPr>
        <w:rFonts w:hint="default"/>
      </w:r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8">
    <w:nsid w:val="6B33596B"/>
    <w:multiLevelType w:val="multilevel"/>
    <w:tmpl w:val="5E52D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3E436CA"/>
    <w:multiLevelType w:val="multilevel"/>
    <w:tmpl w:val="268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281B43"/>
    <w:multiLevelType w:val="multilevel"/>
    <w:tmpl w:val="036A4E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911848"/>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B8869FE"/>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EA0112F"/>
    <w:multiLevelType w:val="hybridMultilevel"/>
    <w:tmpl w:val="B84003E4"/>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34"/>
  </w:num>
  <w:num w:numId="4">
    <w:abstractNumId w:val="19"/>
  </w:num>
  <w:num w:numId="5">
    <w:abstractNumId w:val="7"/>
  </w:num>
  <w:num w:numId="6">
    <w:abstractNumId w:val="20"/>
  </w:num>
  <w:num w:numId="7">
    <w:abstractNumId w:val="5"/>
  </w:num>
  <w:num w:numId="8">
    <w:abstractNumId w:val="32"/>
  </w:num>
  <w:num w:numId="9">
    <w:abstractNumId w:val="26"/>
  </w:num>
  <w:num w:numId="10">
    <w:abstractNumId w:val="9"/>
  </w:num>
  <w:num w:numId="11">
    <w:abstractNumId w:val="24"/>
  </w:num>
  <w:num w:numId="12">
    <w:abstractNumId w:val="14"/>
  </w:num>
  <w:num w:numId="13">
    <w:abstractNumId w:val="10"/>
  </w:num>
  <w:num w:numId="14">
    <w:abstractNumId w:val="10"/>
    <w:lvlOverride w:ilvl="0">
      <w:startOverride w:val="1"/>
    </w:lvlOverride>
  </w:num>
  <w:num w:numId="15">
    <w:abstractNumId w:val="27"/>
  </w:num>
  <w:num w:numId="16">
    <w:abstractNumId w:val="3"/>
  </w:num>
  <w:num w:numId="17">
    <w:abstractNumId w:val="21"/>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2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0">
    <w:abstractNumId w:val="25"/>
    <w:lvlOverride w:ilvl="0">
      <w:lvl w:ilvl="0">
        <w:numFmt w:val="decimal"/>
        <w:lvlText w:val="%1."/>
        <w:lvlJc w:val="left"/>
      </w:lvl>
    </w:lvlOverride>
  </w:num>
  <w:num w:numId="21">
    <w:abstractNumId w:val="0"/>
    <w:lvlOverride w:ilvl="0">
      <w:lvl w:ilvl="0">
        <w:numFmt w:val="decimal"/>
        <w:lvlText w:val="%1."/>
        <w:lvlJc w:val="left"/>
      </w:lvl>
    </w:lvlOverride>
  </w:num>
  <w:num w:numId="22">
    <w:abstractNumId w:val="18"/>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3">
    <w:abstractNumId w:val="1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
    <w:abstractNumId w:val="13"/>
    <w:lvlOverride w:ilvl="0">
      <w:lvl w:ilvl="0">
        <w:numFmt w:val="decimal"/>
        <w:lvlText w:val="%1."/>
        <w:lvlJc w:val="left"/>
      </w:lvl>
    </w:lvlOverride>
  </w:num>
  <w:num w:numId="25">
    <w:abstractNumId w:val="31"/>
    <w:lvlOverride w:ilvl="0">
      <w:lvl w:ilvl="0">
        <w:numFmt w:val="decimal"/>
        <w:lvlText w:val="%1."/>
        <w:lvlJc w:val="left"/>
      </w:lvl>
    </w:lvlOverride>
  </w:num>
  <w:num w:numId="26">
    <w:abstractNumId w:val="11"/>
  </w:num>
  <w:num w:numId="27">
    <w:abstractNumId w:val="15"/>
  </w:num>
  <w:num w:numId="28">
    <w:abstractNumId w:val="33"/>
  </w:num>
  <w:num w:numId="29">
    <w:abstractNumId w:val="30"/>
  </w:num>
  <w:num w:numId="30">
    <w:abstractNumId w:val="1"/>
  </w:num>
  <w:num w:numId="31">
    <w:abstractNumId w:val="22"/>
  </w:num>
  <w:num w:numId="32">
    <w:abstractNumId w:val="8"/>
  </w:num>
  <w:num w:numId="33">
    <w:abstractNumId w:val="6"/>
  </w:num>
  <w:num w:numId="34">
    <w:abstractNumId w:val="2"/>
  </w:num>
  <w:num w:numId="35">
    <w:abstractNumId w:val="2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oNotTrackMov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3E88"/>
    <w:rsid w:val="001C1981"/>
    <w:rsid w:val="001C42A5"/>
    <w:rsid w:val="00203BE1"/>
    <w:rsid w:val="002045A8"/>
    <w:rsid w:val="00204A7F"/>
    <w:rsid w:val="00206D2A"/>
    <w:rsid w:val="00223B44"/>
    <w:rsid w:val="00223F2A"/>
    <w:rsid w:val="00226E7B"/>
    <w:rsid w:val="002272E6"/>
    <w:rsid w:val="00234035"/>
    <w:rsid w:val="00242C5C"/>
    <w:rsid w:val="00250BE2"/>
    <w:rsid w:val="00266F95"/>
    <w:rsid w:val="00273F21"/>
    <w:rsid w:val="00281F92"/>
    <w:rsid w:val="00285A6D"/>
    <w:rsid w:val="00287609"/>
    <w:rsid w:val="002927AF"/>
    <w:rsid w:val="002963EB"/>
    <w:rsid w:val="00297F9B"/>
    <w:rsid w:val="002A592A"/>
    <w:rsid w:val="002A5D44"/>
    <w:rsid w:val="002C4948"/>
    <w:rsid w:val="002D475A"/>
    <w:rsid w:val="002E167D"/>
    <w:rsid w:val="002E4930"/>
    <w:rsid w:val="002F5E28"/>
    <w:rsid w:val="00303DAB"/>
    <w:rsid w:val="00305AE3"/>
    <w:rsid w:val="0033154B"/>
    <w:rsid w:val="00351D8B"/>
    <w:rsid w:val="0037724E"/>
    <w:rsid w:val="00395536"/>
    <w:rsid w:val="00395808"/>
    <w:rsid w:val="00396786"/>
    <w:rsid w:val="003A1981"/>
    <w:rsid w:val="003B0680"/>
    <w:rsid w:val="003C207C"/>
    <w:rsid w:val="003E4CAD"/>
    <w:rsid w:val="00402634"/>
    <w:rsid w:val="00404497"/>
    <w:rsid w:val="00405430"/>
    <w:rsid w:val="004467EE"/>
    <w:rsid w:val="00451887"/>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842BA"/>
    <w:rsid w:val="005A0B35"/>
    <w:rsid w:val="005B0C9A"/>
    <w:rsid w:val="005B1C2A"/>
    <w:rsid w:val="005C793B"/>
    <w:rsid w:val="005C7973"/>
    <w:rsid w:val="005D2C8E"/>
    <w:rsid w:val="005E46B5"/>
    <w:rsid w:val="005F1A9F"/>
    <w:rsid w:val="005F531D"/>
    <w:rsid w:val="005F7C9A"/>
    <w:rsid w:val="006165BA"/>
    <w:rsid w:val="00621A9D"/>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72D4"/>
    <w:rsid w:val="00750FDE"/>
    <w:rsid w:val="00775E97"/>
    <w:rsid w:val="007762B8"/>
    <w:rsid w:val="00783BE4"/>
    <w:rsid w:val="0079257F"/>
    <w:rsid w:val="00794B91"/>
    <w:rsid w:val="007A0B6B"/>
    <w:rsid w:val="007A6841"/>
    <w:rsid w:val="007B49BE"/>
    <w:rsid w:val="007C5E3B"/>
    <w:rsid w:val="007D19DB"/>
    <w:rsid w:val="007E6F2F"/>
    <w:rsid w:val="007F73FA"/>
    <w:rsid w:val="00802240"/>
    <w:rsid w:val="00841718"/>
    <w:rsid w:val="00855D9A"/>
    <w:rsid w:val="0085753A"/>
    <w:rsid w:val="008C20BD"/>
    <w:rsid w:val="008C7EDC"/>
    <w:rsid w:val="008D07A2"/>
    <w:rsid w:val="008D1C94"/>
    <w:rsid w:val="008D2898"/>
    <w:rsid w:val="008E5E74"/>
    <w:rsid w:val="00916EE6"/>
    <w:rsid w:val="00926AE8"/>
    <w:rsid w:val="009564E9"/>
    <w:rsid w:val="00957D12"/>
    <w:rsid w:val="00966F74"/>
    <w:rsid w:val="009727C0"/>
    <w:rsid w:val="00972C94"/>
    <w:rsid w:val="009844A9"/>
    <w:rsid w:val="00990BEA"/>
    <w:rsid w:val="00996D0B"/>
    <w:rsid w:val="009C123E"/>
    <w:rsid w:val="009D7F8F"/>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5928"/>
    <w:rsid w:val="00AF5C7E"/>
    <w:rsid w:val="00AF7879"/>
    <w:rsid w:val="00B02BEA"/>
    <w:rsid w:val="00B14AC8"/>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74B5"/>
    <w:rsid w:val="00C71283"/>
    <w:rsid w:val="00C82506"/>
    <w:rsid w:val="00C85391"/>
    <w:rsid w:val="00CB2008"/>
    <w:rsid w:val="00CB2C53"/>
    <w:rsid w:val="00CB40E1"/>
    <w:rsid w:val="00CC260C"/>
    <w:rsid w:val="00CF48A1"/>
    <w:rsid w:val="00D0208B"/>
    <w:rsid w:val="00D227CD"/>
    <w:rsid w:val="00D27E6E"/>
    <w:rsid w:val="00D34EE9"/>
    <w:rsid w:val="00D43ED3"/>
    <w:rsid w:val="00D44E9A"/>
    <w:rsid w:val="00D461A8"/>
    <w:rsid w:val="00D537E3"/>
    <w:rsid w:val="00D62E34"/>
    <w:rsid w:val="00D71902"/>
    <w:rsid w:val="00D719A0"/>
    <w:rsid w:val="00D845A8"/>
    <w:rsid w:val="00D877A2"/>
    <w:rsid w:val="00D91277"/>
    <w:rsid w:val="00D9509F"/>
    <w:rsid w:val="00D952A2"/>
    <w:rsid w:val="00DB0792"/>
    <w:rsid w:val="00DC2D1F"/>
    <w:rsid w:val="00DF12F2"/>
    <w:rsid w:val="00DF7F82"/>
    <w:rsid w:val="00E109E8"/>
    <w:rsid w:val="00E27C68"/>
    <w:rsid w:val="00E43CFD"/>
    <w:rsid w:val="00E506BB"/>
    <w:rsid w:val="00E54F17"/>
    <w:rsid w:val="00E70497"/>
    <w:rsid w:val="00E72892"/>
    <w:rsid w:val="00E769D7"/>
    <w:rsid w:val="00E77112"/>
    <w:rsid w:val="00E828E9"/>
    <w:rsid w:val="00E86EDD"/>
    <w:rsid w:val="00EA084D"/>
    <w:rsid w:val="00EA1FB0"/>
    <w:rsid w:val="00EB3D28"/>
    <w:rsid w:val="00ED132F"/>
    <w:rsid w:val="00ED6EC6"/>
    <w:rsid w:val="00EF7E2F"/>
    <w:rsid w:val="00F03ABD"/>
    <w:rsid w:val="00F05ED5"/>
    <w:rsid w:val="00F101B1"/>
    <w:rsid w:val="00F25349"/>
    <w:rsid w:val="00F25D59"/>
    <w:rsid w:val="00F40AFE"/>
    <w:rsid w:val="00F45593"/>
    <w:rsid w:val="00F84728"/>
    <w:rsid w:val="00FA0BCF"/>
    <w:rsid w:val="00FB262C"/>
    <w:rsid w:val="00FB5338"/>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103E9718-A0EB-40D2-8457-A3B1C9A5C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x.ac.uk/regulations/archive/regs0405/STS.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x.ac.uk/__data/assets/pdf_file/0009/58707/Equality-and-Diversity-Strategy-2013.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08075683-A0FF-42FB-AE29-93619E7BD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20</Pages>
  <Words>6662</Words>
  <Characters>37978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Cardoso Maia</dc:creator>
  <cp:keywords/>
  <dc:description/>
  <cp:lastModifiedBy>Cristiano Maia</cp:lastModifiedBy>
  <cp:revision>40</cp:revision>
  <cp:lastPrinted>2014-11-26T10:08:00Z</cp:lastPrinted>
  <dcterms:created xsi:type="dcterms:W3CDTF">2015-01-19T22:41:00Z</dcterms:created>
  <dcterms:modified xsi:type="dcterms:W3CDTF">2015-01-21T09:58:00Z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