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A48" w:rsidRDefault="00FD6A48" w:rsidP="00FD6A48">
      <w:pPr>
        <w:jc w:val="center"/>
      </w:pPr>
    </w:p>
    <w:p w:rsidR="00FD6A48" w:rsidRDefault="00FD6A48" w:rsidP="00FD6A48">
      <w:pPr>
        <w:jc w:val="center"/>
      </w:pPr>
    </w:p>
    <w:p w:rsidR="00FD6A48" w:rsidRDefault="00FD6A48" w:rsidP="00FD6A48">
      <w:pPr>
        <w:jc w:val="center"/>
      </w:pPr>
    </w:p>
    <w:p w:rsidR="00FD6A48" w:rsidRDefault="00FD6A48" w:rsidP="00FD6A48">
      <w:pPr>
        <w:jc w:val="center"/>
      </w:pPr>
    </w:p>
    <w:p w:rsidR="00FD6A48" w:rsidRDefault="00FD6A48" w:rsidP="00FD6A48">
      <w:pPr>
        <w:jc w:val="center"/>
      </w:pPr>
    </w:p>
    <w:p w:rsidR="00FD6A48" w:rsidRDefault="00FD6A48" w:rsidP="00FD6A48">
      <w:pPr>
        <w:jc w:val="center"/>
      </w:pPr>
    </w:p>
    <w:p w:rsidR="00182420" w:rsidRDefault="00FD6A48" w:rsidP="00FD6A48">
      <w:pPr>
        <w:jc w:val="center"/>
      </w:pPr>
      <w:r>
        <w:rPr>
          <w:noProof/>
        </w:rPr>
        <w:drawing>
          <wp:inline distT="0" distB="0" distL="0" distR="0" wp14:anchorId="437D2D2A" wp14:editId="066A1614">
            <wp:extent cx="4747671" cy="157747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48" w:rsidRPr="00FD6A48" w:rsidRDefault="00FD6A48" w:rsidP="00FD6A48">
      <w:pPr>
        <w:jc w:val="center"/>
        <w:rPr>
          <w:rFonts w:ascii="黑体" w:eastAsia="黑体" w:hAnsi="黑体"/>
          <w:sz w:val="44"/>
          <w:szCs w:val="44"/>
        </w:rPr>
      </w:pPr>
    </w:p>
    <w:p w:rsidR="00FD6A48" w:rsidRPr="00FD6A48" w:rsidRDefault="00FD6A48" w:rsidP="00FD6A48">
      <w:pPr>
        <w:widowControl/>
        <w:jc w:val="center"/>
        <w:rPr>
          <w:rFonts w:ascii="黑体" w:eastAsia="黑体" w:hAnsi="黑体"/>
          <w:sz w:val="44"/>
          <w:szCs w:val="44"/>
        </w:rPr>
      </w:pPr>
      <w:r w:rsidRPr="00FD6A48">
        <w:rPr>
          <w:rFonts w:ascii="黑体" w:eastAsia="黑体" w:hAnsi="黑体" w:hint="eastAsia"/>
          <w:sz w:val="44"/>
          <w:szCs w:val="44"/>
        </w:rPr>
        <w:t>电力电子技术第三次研讨课报告</w:t>
      </w:r>
    </w:p>
    <w:p w:rsidR="00FD6A48" w:rsidRDefault="00FD6A48">
      <w:pPr>
        <w:widowControl/>
        <w:jc w:val="left"/>
      </w:pPr>
    </w:p>
    <w:p w:rsidR="00FD6A48" w:rsidRPr="004805B7" w:rsidRDefault="004805B7" w:rsidP="004805B7">
      <w:pPr>
        <w:widowControl/>
        <w:jc w:val="center"/>
        <w:rPr>
          <w:rFonts w:ascii="楷体" w:eastAsia="楷体" w:hAnsi="楷体"/>
          <w:sz w:val="32"/>
          <w:szCs w:val="32"/>
        </w:rPr>
      </w:pPr>
      <w:r w:rsidRPr="004805B7">
        <w:rPr>
          <w:rFonts w:ascii="楷体" w:eastAsia="楷体" w:hAnsi="楷体" w:hint="eastAsia"/>
          <w:sz w:val="32"/>
          <w:szCs w:val="32"/>
        </w:rPr>
        <w:t>电气9</w:t>
      </w:r>
      <w:r w:rsidRPr="004805B7">
        <w:rPr>
          <w:rFonts w:ascii="楷体" w:eastAsia="楷体" w:hAnsi="楷体"/>
          <w:sz w:val="32"/>
          <w:szCs w:val="32"/>
        </w:rPr>
        <w:t xml:space="preserve">6 </w:t>
      </w:r>
      <w:r w:rsidRPr="004805B7">
        <w:rPr>
          <w:rFonts w:ascii="楷体" w:eastAsia="楷体" w:hAnsi="楷体" w:hint="eastAsia"/>
          <w:sz w:val="32"/>
          <w:szCs w:val="32"/>
        </w:rPr>
        <w:t xml:space="preserve">班 </w:t>
      </w:r>
      <w:r w:rsidRPr="004805B7">
        <w:rPr>
          <w:rFonts w:ascii="楷体" w:eastAsia="楷体" w:hAnsi="楷体"/>
          <w:sz w:val="32"/>
          <w:szCs w:val="32"/>
        </w:rPr>
        <w:t xml:space="preserve">   </w:t>
      </w:r>
      <w:r>
        <w:rPr>
          <w:rFonts w:ascii="楷体" w:eastAsia="楷体" w:hAnsi="楷体" w:hint="eastAsia"/>
          <w:sz w:val="32"/>
          <w:szCs w:val="32"/>
        </w:rPr>
        <w:t>第</w:t>
      </w:r>
      <w:r w:rsidRPr="004805B7">
        <w:rPr>
          <w:rFonts w:ascii="楷体" w:eastAsia="楷体" w:hAnsi="楷体" w:hint="eastAsia"/>
          <w:sz w:val="32"/>
          <w:szCs w:val="32"/>
        </w:rPr>
        <w:t>六组</w:t>
      </w:r>
    </w:p>
    <w:p w:rsidR="00FD6A48" w:rsidRPr="004805B7" w:rsidRDefault="00FD6A48" w:rsidP="004805B7">
      <w:pPr>
        <w:widowControl/>
        <w:jc w:val="center"/>
        <w:rPr>
          <w:rFonts w:ascii="楷体" w:eastAsia="楷体" w:hAnsi="楷体"/>
          <w:sz w:val="32"/>
          <w:szCs w:val="32"/>
        </w:rPr>
      </w:pPr>
    </w:p>
    <w:p w:rsidR="00FD6A48" w:rsidRPr="004805B7" w:rsidRDefault="004805B7" w:rsidP="004805B7">
      <w:pPr>
        <w:widowControl/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 w:rsidRPr="004805B7">
        <w:rPr>
          <w:rFonts w:ascii="楷体" w:eastAsia="楷体" w:hAnsi="楷体" w:hint="eastAsia"/>
          <w:sz w:val="32"/>
          <w:szCs w:val="32"/>
        </w:rPr>
        <w:t>梁峰</w:t>
      </w:r>
      <w:r w:rsidRPr="004805B7">
        <w:rPr>
          <w:rFonts w:ascii="楷体" w:eastAsia="楷体" w:hAnsi="楷体"/>
          <w:sz w:val="32"/>
          <w:szCs w:val="32"/>
        </w:rPr>
        <w:t xml:space="preserve">  </w:t>
      </w:r>
      <w:r w:rsidRPr="004805B7">
        <w:rPr>
          <w:rFonts w:ascii="楷体" w:eastAsia="楷体" w:hAnsi="楷体" w:hint="eastAsia"/>
          <w:color w:val="000000"/>
          <w:sz w:val="32"/>
          <w:szCs w:val="32"/>
        </w:rPr>
        <w:t>2194510950</w:t>
      </w:r>
    </w:p>
    <w:p w:rsidR="004805B7" w:rsidRPr="004805B7" w:rsidRDefault="004805B7" w:rsidP="004805B7">
      <w:pPr>
        <w:widowControl/>
        <w:jc w:val="center"/>
        <w:rPr>
          <w:rFonts w:ascii="楷体" w:eastAsia="楷体" w:hAnsi="楷体"/>
          <w:sz w:val="32"/>
          <w:szCs w:val="32"/>
        </w:rPr>
      </w:pPr>
      <w:proofErr w:type="gramStart"/>
      <w:r w:rsidRPr="004805B7">
        <w:rPr>
          <w:rFonts w:ascii="楷体" w:eastAsia="楷体" w:hAnsi="楷体" w:hint="eastAsia"/>
          <w:sz w:val="32"/>
          <w:szCs w:val="32"/>
        </w:rPr>
        <w:t>刘宇涛</w:t>
      </w:r>
      <w:proofErr w:type="gramEnd"/>
      <w:r w:rsidRPr="004805B7">
        <w:rPr>
          <w:rFonts w:ascii="楷体" w:eastAsia="楷体" w:hAnsi="楷体" w:hint="eastAsia"/>
          <w:sz w:val="32"/>
          <w:szCs w:val="32"/>
        </w:rPr>
        <w:t xml:space="preserve"> </w:t>
      </w:r>
      <w:r w:rsidRPr="004805B7">
        <w:rPr>
          <w:rFonts w:ascii="楷体" w:eastAsia="楷体" w:hAnsi="楷体"/>
          <w:sz w:val="32"/>
          <w:szCs w:val="32"/>
        </w:rPr>
        <w:t xml:space="preserve"> 2194313142</w:t>
      </w:r>
    </w:p>
    <w:p w:rsidR="00FD6A48" w:rsidRPr="004805B7" w:rsidRDefault="004805B7" w:rsidP="004805B7">
      <w:pPr>
        <w:widowControl/>
        <w:jc w:val="center"/>
        <w:rPr>
          <w:rFonts w:ascii="楷体" w:eastAsia="楷体" w:hAnsi="楷体"/>
          <w:sz w:val="32"/>
          <w:szCs w:val="32"/>
        </w:rPr>
      </w:pPr>
      <w:r w:rsidRPr="004805B7">
        <w:rPr>
          <w:rFonts w:ascii="楷体" w:eastAsia="楷体" w:hAnsi="楷体" w:hint="eastAsia"/>
          <w:sz w:val="32"/>
          <w:szCs w:val="32"/>
        </w:rPr>
        <w:t>郑羽</w:t>
      </w:r>
      <w:proofErr w:type="gramStart"/>
      <w:r w:rsidRPr="004805B7">
        <w:rPr>
          <w:rFonts w:ascii="楷体" w:eastAsia="楷体" w:hAnsi="楷体" w:hint="eastAsia"/>
          <w:sz w:val="32"/>
          <w:szCs w:val="32"/>
        </w:rPr>
        <w:t>臻</w:t>
      </w:r>
      <w:proofErr w:type="gramEnd"/>
      <w:r w:rsidRPr="004805B7">
        <w:rPr>
          <w:rFonts w:ascii="楷体" w:eastAsia="楷体" w:hAnsi="楷体" w:hint="eastAsia"/>
          <w:sz w:val="32"/>
          <w:szCs w:val="32"/>
        </w:rPr>
        <w:t xml:space="preserve"> </w:t>
      </w:r>
      <w:r w:rsidRPr="004805B7">
        <w:rPr>
          <w:rFonts w:ascii="楷体" w:eastAsia="楷体" w:hAnsi="楷体"/>
          <w:sz w:val="32"/>
          <w:szCs w:val="32"/>
        </w:rPr>
        <w:t xml:space="preserve"> 2193512051</w:t>
      </w:r>
    </w:p>
    <w:p w:rsidR="00FD6A48" w:rsidRPr="004805B7" w:rsidRDefault="00FD6A48" w:rsidP="004805B7">
      <w:pPr>
        <w:widowControl/>
        <w:jc w:val="center"/>
        <w:rPr>
          <w:rFonts w:ascii="楷体" w:eastAsia="楷体" w:hAnsi="楷体"/>
          <w:sz w:val="32"/>
          <w:szCs w:val="32"/>
        </w:rPr>
      </w:pPr>
    </w:p>
    <w:p w:rsidR="00FD6A48" w:rsidRPr="004805B7" w:rsidRDefault="00FD6A48" w:rsidP="004805B7">
      <w:pPr>
        <w:widowControl/>
        <w:jc w:val="center"/>
        <w:rPr>
          <w:rFonts w:ascii="楷体" w:eastAsia="楷体" w:hAnsi="楷体"/>
          <w:sz w:val="32"/>
          <w:szCs w:val="32"/>
        </w:rPr>
      </w:pPr>
    </w:p>
    <w:p w:rsidR="00FD6A48" w:rsidRDefault="00FD6A48">
      <w:pPr>
        <w:widowControl/>
        <w:jc w:val="left"/>
      </w:pPr>
    </w:p>
    <w:p w:rsidR="00FD6A48" w:rsidRDefault="00FD6A48">
      <w:pPr>
        <w:widowControl/>
        <w:jc w:val="left"/>
      </w:pPr>
    </w:p>
    <w:p w:rsidR="00FD6A48" w:rsidRDefault="00FD6A48">
      <w:pPr>
        <w:widowControl/>
        <w:jc w:val="left"/>
      </w:pPr>
    </w:p>
    <w:p w:rsidR="00FD6A48" w:rsidRDefault="00FD6A48">
      <w:pPr>
        <w:widowControl/>
        <w:jc w:val="left"/>
      </w:pPr>
    </w:p>
    <w:p w:rsidR="00FD6A48" w:rsidRDefault="00FD6A48">
      <w:pPr>
        <w:widowControl/>
        <w:jc w:val="left"/>
      </w:pPr>
      <w:bookmarkStart w:id="0" w:name="_GoBack"/>
      <w:bookmarkEnd w:id="0"/>
    </w:p>
    <w:p w:rsidR="00FD6A48" w:rsidRDefault="00FD6A48">
      <w:pPr>
        <w:widowControl/>
        <w:jc w:val="left"/>
      </w:pPr>
    </w:p>
    <w:p w:rsidR="00FD6A48" w:rsidRDefault="00FD6A48">
      <w:pPr>
        <w:widowControl/>
        <w:jc w:val="left"/>
      </w:pPr>
    </w:p>
    <w:p w:rsidR="00FD6A48" w:rsidRDefault="00FD6A48">
      <w:pPr>
        <w:widowControl/>
        <w:jc w:val="left"/>
      </w:pPr>
    </w:p>
    <w:p w:rsidR="00FD6A48" w:rsidRDefault="00FD6A48">
      <w:pPr>
        <w:widowControl/>
        <w:jc w:val="left"/>
      </w:pPr>
    </w:p>
    <w:p w:rsidR="00FD6A48" w:rsidRDefault="004805B7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2542309</wp:posOffset>
                </wp:positionH>
                <wp:positionV relativeFrom="paragraph">
                  <wp:posOffset>333895</wp:posOffset>
                </wp:positionV>
                <wp:extent cx="270164" cy="131618"/>
                <wp:effectExtent l="0" t="0" r="15875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1316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C7937" id="矩形 22" o:spid="_x0000_s1026" style="position:absolute;left:0;text-align:left;margin-left:200.2pt;margin-top:26.3pt;width:21.2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" fillcolor="white [3212]" strokecolor="white [3212]" strokeweight="1pt">
                <w10:wrap anchorx="margin"/>
              </v:rect>
            </w:pict>
          </mc:Fallback>
        </mc:AlternateContent>
      </w:r>
    </w:p>
    <w:p w:rsidR="00FD6A48" w:rsidRDefault="00A43CE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2535382</wp:posOffset>
                </wp:positionH>
                <wp:positionV relativeFrom="paragraph">
                  <wp:posOffset>292331</wp:posOffset>
                </wp:positionV>
                <wp:extent cx="284018" cy="187036"/>
                <wp:effectExtent l="0" t="0" r="20955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187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4AC49" id="矩形 4" o:spid="_x0000_s1026" style="position:absolute;left:0;text-align:left;margin-left:199.65pt;margin-top:23pt;width:22.35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" fillcolor="white [3212]" strokecolor="white [3212]" strokeweight="1pt"/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77237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6A48" w:rsidRDefault="00FD6A48">
          <w:pPr>
            <w:pStyle w:val="TOC"/>
          </w:pPr>
          <w:r>
            <w:rPr>
              <w:lang w:val="zh-CN"/>
            </w:rPr>
            <w:t>目录</w:t>
          </w:r>
        </w:p>
        <w:p w:rsidR="00FD6A48" w:rsidRDefault="00FD6A4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87215452" w:history="1">
            <w:r w:rsidRPr="00635231">
              <w:rPr>
                <w:rStyle w:val="aa"/>
                <w:rFonts w:ascii="黑体" w:eastAsia="黑体" w:hAnsi="黑体"/>
                <w:noProof/>
              </w:rPr>
              <w:t>一、单相电压二重化逆变电路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_Toc87215452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215453" w:history="1">
            <w:r w:rsidR="00FD6A48" w:rsidRPr="00635231">
              <w:rPr>
                <w:rStyle w:val="aa"/>
                <w:rFonts w:ascii="楷体" w:eastAsia="楷体" w:hAnsi="楷体"/>
                <w:noProof/>
              </w:rPr>
              <w:t>1.1题目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_Toc87215453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3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215454" w:history="1">
            <w:r w:rsidR="00FD6A48" w:rsidRPr="00635231">
              <w:rPr>
                <w:rStyle w:val="aa"/>
                <w:rFonts w:ascii="楷体" w:eastAsia="楷体" w:hAnsi="楷体"/>
                <w:noProof/>
              </w:rPr>
              <w:t>1.2仿真模型建立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_Toc87215454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3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215455" w:history="1">
            <w:r w:rsidR="00FD6A48" w:rsidRPr="00635231">
              <w:rPr>
                <w:rStyle w:val="aa"/>
                <w:rFonts w:ascii="楷体" w:eastAsia="楷体" w:hAnsi="楷体"/>
                <w:noProof/>
              </w:rPr>
              <w:t>1.3仿真结果及分析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_Toc87215455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4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7215456" w:history="1">
            <w:r w:rsidR="00FD6A48" w:rsidRPr="00635231">
              <w:rPr>
                <w:rStyle w:val="aa"/>
                <w:rFonts w:ascii="黑体" w:eastAsia="黑体" w:hAnsi="黑体"/>
                <w:noProof/>
              </w:rPr>
              <w:t>二、三相桥式逆变电路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_Toc87215456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11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215457" w:history="1">
            <w:r w:rsidR="00FD6A48" w:rsidRPr="00635231">
              <w:rPr>
                <w:rStyle w:val="aa"/>
                <w:rFonts w:ascii="楷体" w:eastAsia="楷体" w:hAnsi="楷体"/>
                <w:noProof/>
              </w:rPr>
              <w:t>2.1题目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_Toc87215457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11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215458" w:history="1">
            <w:r w:rsidR="00FD6A48" w:rsidRPr="00635231">
              <w:rPr>
                <w:rStyle w:val="aa"/>
                <w:rFonts w:ascii="楷体" w:eastAsia="楷体" w:hAnsi="楷体"/>
                <w:noProof/>
              </w:rPr>
              <w:t>2.2仿真模型建立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_Toc87215458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11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215459" w:history="1">
            <w:r w:rsidR="00FD6A48" w:rsidRPr="00635231">
              <w:rPr>
                <w:rStyle w:val="aa"/>
                <w:rFonts w:ascii="楷体" w:eastAsia="楷体" w:hAnsi="楷体"/>
                <w:noProof/>
              </w:rPr>
              <w:t>2.3仿真结果及分析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_Toc87215459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12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327E0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7215460" w:history="1">
            <w:r w:rsidR="00FD6A48" w:rsidRPr="00635231">
              <w:rPr>
                <w:rStyle w:val="aa"/>
                <w:rFonts w:ascii="楷体" w:eastAsia="楷体" w:hAnsi="楷体"/>
                <w:noProof/>
              </w:rPr>
              <w:t>2.4理论值计算即对比</w:t>
            </w:r>
            <w:r w:rsidR="00FD6A48">
              <w:rPr>
                <w:noProof/>
                <w:webHidden/>
              </w:rPr>
              <w:tab/>
            </w:r>
            <w:r w:rsidR="00FD6A48">
              <w:rPr>
                <w:noProof/>
                <w:webHidden/>
              </w:rPr>
              <w:fldChar w:fldCharType="begin"/>
            </w:r>
            <w:r w:rsidR="00FD6A48">
              <w:rPr>
                <w:noProof/>
                <w:webHidden/>
              </w:rPr>
              <w:instrText xml:space="preserve"> PAGEREF _Toc87215460 \h </w:instrText>
            </w:r>
            <w:r w:rsidR="00FD6A48">
              <w:rPr>
                <w:noProof/>
                <w:webHidden/>
              </w:rPr>
            </w:r>
            <w:r w:rsidR="00FD6A48">
              <w:rPr>
                <w:noProof/>
                <w:webHidden/>
              </w:rPr>
              <w:fldChar w:fldCharType="separate"/>
            </w:r>
            <w:r w:rsidR="00FD6A48">
              <w:rPr>
                <w:noProof/>
                <w:webHidden/>
              </w:rPr>
              <w:t>15</w:t>
            </w:r>
            <w:r w:rsidR="00FD6A48">
              <w:rPr>
                <w:noProof/>
                <w:webHidden/>
              </w:rPr>
              <w:fldChar w:fldCharType="end"/>
            </w:r>
          </w:hyperlink>
        </w:p>
        <w:p w:rsidR="00FD6A48" w:rsidRDefault="00FD6A48">
          <w:r>
            <w:rPr>
              <w:b/>
              <w:bCs/>
              <w:lang w:val="zh-CN"/>
            </w:rPr>
            <w:fldChar w:fldCharType="end"/>
          </w:r>
        </w:p>
      </w:sdtContent>
    </w:sdt>
    <w:p w:rsidR="00FD6A48" w:rsidRDefault="00FD6A48"/>
    <w:p w:rsidR="00FD6A48" w:rsidRDefault="00FD6A48"/>
    <w:p w:rsidR="00FD6A48" w:rsidRDefault="00FD6A48"/>
    <w:p w:rsidR="00FD6A48" w:rsidRDefault="00FD6A48"/>
    <w:p w:rsidR="00FD6A48" w:rsidRDefault="00FD6A48"/>
    <w:p w:rsidR="00FD6A48" w:rsidRDefault="00FD6A48"/>
    <w:p w:rsidR="00FD6A48" w:rsidRDefault="00FD6A48"/>
    <w:p w:rsidR="00182420" w:rsidRDefault="00182420" w:rsidP="00182420">
      <w:pPr>
        <w:spacing w:line="360" w:lineRule="auto"/>
        <w:ind w:left="720" w:hanging="720"/>
      </w:pPr>
    </w:p>
    <w:p w:rsidR="00182420" w:rsidRDefault="00182420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FD6A48" w:rsidRDefault="00FD6A48" w:rsidP="00FD6A48"/>
    <w:p w:rsidR="00A43CEA" w:rsidRDefault="00A43CEA" w:rsidP="00FD6A48"/>
    <w:p w:rsidR="00A43CEA" w:rsidRDefault="00A43CEA" w:rsidP="00FD6A48"/>
    <w:p w:rsidR="00A43CEA" w:rsidRDefault="00A43CEA" w:rsidP="00FD6A48">
      <w:pPr>
        <w:rPr>
          <w:rFonts w:hint="eastAsia"/>
        </w:rPr>
      </w:pPr>
    </w:p>
    <w:p w:rsidR="00DE66BA" w:rsidRPr="001202C7" w:rsidRDefault="001202C7" w:rsidP="001202C7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1" w:name="_Toc87215231"/>
      <w:bookmarkStart w:id="2" w:name="_Toc87215452"/>
      <w:r w:rsidRPr="001202C7">
        <w:rPr>
          <w:rFonts w:ascii="黑体" w:eastAsia="黑体" w:hAnsi="黑体" w:hint="eastAsia"/>
          <w:b w:val="0"/>
          <w:sz w:val="28"/>
          <w:szCs w:val="28"/>
        </w:rPr>
        <w:lastRenderedPageBreak/>
        <w:t>一、</w:t>
      </w:r>
      <w:r w:rsidR="00D54B60" w:rsidRPr="001202C7">
        <w:rPr>
          <w:rFonts w:ascii="黑体" w:eastAsia="黑体" w:hAnsi="黑体" w:hint="eastAsia"/>
          <w:b w:val="0"/>
          <w:sz w:val="28"/>
          <w:szCs w:val="28"/>
        </w:rPr>
        <w:t>单相电压二重化逆变电路</w:t>
      </w:r>
      <w:bookmarkEnd w:id="1"/>
      <w:bookmarkEnd w:id="2"/>
    </w:p>
    <w:p w:rsidR="00D54B60" w:rsidRPr="001202C7" w:rsidRDefault="00D54B60" w:rsidP="001202C7">
      <w:pPr>
        <w:pStyle w:val="2"/>
        <w:ind w:firstLineChars="100" w:firstLine="320"/>
        <w:rPr>
          <w:rFonts w:ascii="楷体" w:eastAsia="楷体" w:hAnsi="楷体"/>
          <w:b w:val="0"/>
        </w:rPr>
      </w:pPr>
      <w:bookmarkStart w:id="3" w:name="_Toc87215232"/>
      <w:bookmarkStart w:id="4" w:name="_Toc87215453"/>
      <w:r w:rsidRPr="001202C7">
        <w:rPr>
          <w:rFonts w:ascii="楷体" w:eastAsia="楷体" w:hAnsi="楷体"/>
          <w:b w:val="0"/>
        </w:rPr>
        <w:t>1.1</w:t>
      </w:r>
      <w:r w:rsidRPr="001202C7">
        <w:rPr>
          <w:rFonts w:ascii="楷体" w:eastAsia="楷体" w:hAnsi="楷体" w:hint="eastAsia"/>
          <w:b w:val="0"/>
        </w:rPr>
        <w:t>题目</w:t>
      </w:r>
      <w:bookmarkEnd w:id="3"/>
      <w:bookmarkEnd w:id="4"/>
    </w:p>
    <w:p w:rsidR="00D54B60" w:rsidRPr="007E2DEA" w:rsidRDefault="00D54B60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使用单相半桥型逆变器或全桥型逆变器，构建单相电压二重化逆变电路，参看教材中图4-20。</w:t>
      </w:r>
      <w:r w:rsidRPr="007E2DEA">
        <w:rPr>
          <w:rFonts w:ascii="宋体" w:eastAsia="宋体" w:hAnsi="宋体"/>
          <w:sz w:val="28"/>
          <w:szCs w:val="28"/>
        </w:rPr>
        <w:t>仿真</w:t>
      </w:r>
      <w:r w:rsidRPr="007E2DEA">
        <w:rPr>
          <w:rFonts w:ascii="宋体" w:eastAsia="宋体" w:hAnsi="宋体" w:hint="eastAsia"/>
          <w:sz w:val="28"/>
          <w:szCs w:val="28"/>
        </w:rPr>
        <w:t>观察</w:t>
      </w:r>
      <w:r w:rsidRPr="007E2DEA">
        <w:rPr>
          <w:rFonts w:ascii="宋体" w:eastAsia="宋体" w:hAnsi="宋体"/>
          <w:sz w:val="28"/>
          <w:szCs w:val="28"/>
        </w:rPr>
        <w:t>单个</w:t>
      </w:r>
      <w:r w:rsidRPr="007E2DEA">
        <w:rPr>
          <w:rFonts w:ascii="宋体" w:eastAsia="宋体" w:hAnsi="宋体" w:hint="eastAsia"/>
          <w:sz w:val="28"/>
          <w:szCs w:val="28"/>
        </w:rPr>
        <w:t>逆变器</w:t>
      </w:r>
      <w:r w:rsidRPr="007E2DEA">
        <w:rPr>
          <w:rFonts w:ascii="宋体" w:eastAsia="宋体" w:hAnsi="宋体"/>
          <w:sz w:val="28"/>
          <w:szCs w:val="28"/>
        </w:rPr>
        <w:t>的</w:t>
      </w:r>
      <w:r w:rsidRPr="007E2DEA">
        <w:rPr>
          <w:rFonts w:ascii="宋体" w:eastAsia="宋体" w:hAnsi="宋体" w:hint="eastAsia"/>
          <w:sz w:val="28"/>
          <w:szCs w:val="28"/>
        </w:rPr>
        <w:t>时序波形及输入输出电压关系，研究</w:t>
      </w:r>
      <w:r w:rsidRPr="007E2DEA">
        <w:rPr>
          <w:rFonts w:ascii="宋体" w:eastAsia="宋体" w:hAnsi="宋体"/>
          <w:sz w:val="28"/>
          <w:szCs w:val="28"/>
        </w:rPr>
        <w:t>串联</w:t>
      </w:r>
      <w:proofErr w:type="gramStart"/>
      <w:r w:rsidRPr="007E2DEA">
        <w:rPr>
          <w:rFonts w:ascii="宋体" w:eastAsia="宋体" w:hAnsi="宋体"/>
          <w:sz w:val="28"/>
          <w:szCs w:val="28"/>
        </w:rPr>
        <w:t>多重化</w:t>
      </w:r>
      <w:proofErr w:type="gramEnd"/>
      <w:r w:rsidRPr="007E2DEA">
        <w:rPr>
          <w:rFonts w:ascii="宋体" w:eastAsia="宋体" w:hAnsi="宋体"/>
          <w:sz w:val="28"/>
          <w:szCs w:val="28"/>
        </w:rPr>
        <w:t>的基本原理，分析</w:t>
      </w:r>
      <w:r w:rsidRPr="007E2DEA">
        <w:rPr>
          <w:rFonts w:ascii="宋体" w:eastAsia="宋体" w:hAnsi="宋体" w:hint="eastAsia"/>
          <w:sz w:val="28"/>
          <w:szCs w:val="28"/>
        </w:rPr>
        <w:t>绘制</w:t>
      </w:r>
      <w:r w:rsidRPr="007E2DEA">
        <w:rPr>
          <w:rFonts w:ascii="宋体" w:eastAsia="宋体" w:hAnsi="宋体"/>
          <w:sz w:val="28"/>
          <w:szCs w:val="28"/>
        </w:rPr>
        <w:t>移相角与输出电压</w:t>
      </w:r>
      <w:r w:rsidRPr="007E2DEA">
        <w:rPr>
          <w:rFonts w:ascii="宋体" w:eastAsia="宋体" w:hAnsi="宋体" w:hint="eastAsia"/>
          <w:sz w:val="28"/>
          <w:szCs w:val="28"/>
        </w:rPr>
        <w:t>基波成分有效值关系曲线，移相角与输出电压畸变率的关系曲线，移相角与3、5、6、7、9次</w:t>
      </w:r>
      <w:r w:rsidRPr="007E2DEA">
        <w:rPr>
          <w:rFonts w:ascii="宋体" w:eastAsia="宋体" w:hAnsi="宋体"/>
          <w:sz w:val="28"/>
          <w:szCs w:val="28"/>
        </w:rPr>
        <w:t>谐波含量的关系</w:t>
      </w:r>
      <w:r w:rsidRPr="007E2DEA">
        <w:rPr>
          <w:rFonts w:ascii="宋体" w:eastAsia="宋体" w:hAnsi="宋体" w:hint="eastAsia"/>
          <w:sz w:val="28"/>
          <w:szCs w:val="28"/>
        </w:rPr>
        <w:t>曲线（输出频率50Hz）。</w:t>
      </w:r>
    </w:p>
    <w:p w:rsidR="00D54B60" w:rsidRPr="007E2DEA" w:rsidRDefault="00D54B60" w:rsidP="00AB66D5">
      <w:pPr>
        <w:spacing w:line="360" w:lineRule="auto"/>
        <w:ind w:firstLineChars="250" w:firstLine="7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仿真环境：M</w:t>
      </w:r>
      <w:r w:rsidRPr="007E2DEA">
        <w:rPr>
          <w:rFonts w:ascii="宋体" w:eastAsia="宋体" w:hAnsi="宋体"/>
          <w:sz w:val="28"/>
          <w:szCs w:val="28"/>
        </w:rPr>
        <w:t>ATLAB S</w:t>
      </w:r>
      <w:r w:rsidRPr="007E2DEA">
        <w:rPr>
          <w:rFonts w:ascii="宋体" w:eastAsia="宋体" w:hAnsi="宋体" w:hint="eastAsia"/>
          <w:sz w:val="28"/>
          <w:szCs w:val="28"/>
        </w:rPr>
        <w:t>imulink</w:t>
      </w:r>
    </w:p>
    <w:p w:rsidR="00D54B60" w:rsidRPr="007E2DEA" w:rsidRDefault="00D54B60" w:rsidP="00AB66D5">
      <w:pPr>
        <w:widowControl/>
        <w:spacing w:line="360" w:lineRule="auto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仿真条件：</w:t>
      </w:r>
      <w:r w:rsidRPr="007E2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使用单相全桥型逆变器，采用移相调压控制方式，且全桥变流器内部移相角θ=60°，直流侧电压400V，电阻负载R=8Ω，改变变流器之间外相移角。</w:t>
      </w:r>
    </w:p>
    <w:p w:rsidR="00D54B60" w:rsidRPr="007E2DEA" w:rsidRDefault="00D54B60" w:rsidP="00AB66D5">
      <w:pPr>
        <w:widowControl/>
        <w:spacing w:line="360" w:lineRule="auto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D54B60" w:rsidRPr="001202C7" w:rsidRDefault="00D54B60" w:rsidP="001202C7">
      <w:pPr>
        <w:pStyle w:val="2"/>
        <w:rPr>
          <w:rFonts w:ascii="楷体" w:eastAsia="楷体" w:hAnsi="楷体"/>
          <w:b w:val="0"/>
        </w:rPr>
      </w:pPr>
      <w:bookmarkStart w:id="5" w:name="_Toc87215233"/>
      <w:bookmarkStart w:id="6" w:name="_Toc87215454"/>
      <w:r w:rsidRPr="001202C7">
        <w:rPr>
          <w:rFonts w:ascii="楷体" w:eastAsia="楷体" w:hAnsi="楷体" w:hint="eastAsia"/>
          <w:b w:val="0"/>
        </w:rPr>
        <w:t>1</w:t>
      </w:r>
      <w:r w:rsidRPr="001202C7">
        <w:rPr>
          <w:rFonts w:ascii="楷体" w:eastAsia="楷体" w:hAnsi="楷体"/>
          <w:b w:val="0"/>
        </w:rPr>
        <w:t>.2</w:t>
      </w:r>
      <w:r w:rsidRPr="001202C7">
        <w:rPr>
          <w:rFonts w:ascii="楷体" w:eastAsia="楷体" w:hAnsi="楷体" w:hint="eastAsia"/>
          <w:b w:val="0"/>
        </w:rPr>
        <w:t>仿真模型建立</w:t>
      </w:r>
      <w:bookmarkEnd w:id="5"/>
      <w:bookmarkEnd w:id="6"/>
    </w:p>
    <w:p w:rsidR="00D54B60" w:rsidRPr="007E2DEA" w:rsidRDefault="00D54B60" w:rsidP="00AB66D5">
      <w:pPr>
        <w:widowControl/>
        <w:spacing w:line="360" w:lineRule="auto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E2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建立仿真模型，在Simulink中找到所需器件，</w:t>
      </w:r>
      <w:r w:rsidR="00674A0B" w:rsidRPr="007E2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连接</w:t>
      </w:r>
      <w:r w:rsidRPr="007E2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电路如图：</w:t>
      </w:r>
    </w:p>
    <w:p w:rsidR="00D54B60" w:rsidRPr="007E2DEA" w:rsidRDefault="007128AA" w:rsidP="007128AA">
      <w:pPr>
        <w:widowControl/>
        <w:spacing w:line="360" w:lineRule="auto"/>
        <w:ind w:firstLineChars="200" w:firstLine="560"/>
        <w:jc w:val="center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128AA">
        <w:rPr>
          <w:rFonts w:ascii="宋体" w:eastAsia="宋体" w:hAnsi="宋体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4733429" cy="3642649"/>
            <wp:effectExtent l="0" t="0" r="0" b="0"/>
            <wp:docPr id="17" name="图片 17" descr="D:\qq\cir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qq\circ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50" cy="364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60" w:rsidRPr="007E2DEA" w:rsidRDefault="00D54B60" w:rsidP="007E2DEA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 w:rsidRPr="007E2DEA">
        <w:rPr>
          <w:rFonts w:ascii="宋体" w:eastAsia="宋体" w:hAnsi="宋体" w:hint="eastAsia"/>
          <w:szCs w:val="21"/>
        </w:rPr>
        <w:t>图 1</w:t>
      </w:r>
      <w:r w:rsidRPr="007E2DEA">
        <w:rPr>
          <w:rFonts w:ascii="宋体" w:eastAsia="宋体" w:hAnsi="宋体"/>
          <w:szCs w:val="21"/>
        </w:rPr>
        <w:t xml:space="preserve"> </w:t>
      </w:r>
      <w:r w:rsidRPr="007E2DEA">
        <w:rPr>
          <w:rFonts w:ascii="宋体" w:eastAsia="宋体" w:hAnsi="宋体" w:hint="eastAsia"/>
          <w:szCs w:val="21"/>
        </w:rPr>
        <w:t>单相电压二重化逆变电路仿真图</w:t>
      </w:r>
    </w:p>
    <w:p w:rsidR="00D54B60" w:rsidRPr="007E2DEA" w:rsidRDefault="00D54B60" w:rsidP="007E2DEA">
      <w:pPr>
        <w:pStyle w:val="a3"/>
        <w:spacing w:line="360" w:lineRule="auto"/>
        <w:ind w:left="360"/>
        <w:jc w:val="center"/>
        <w:rPr>
          <w:rFonts w:ascii="楷体" w:eastAsia="楷体" w:hAnsi="楷体"/>
          <w:szCs w:val="21"/>
        </w:rPr>
      </w:pPr>
    </w:p>
    <w:p w:rsidR="00D54B60" w:rsidRPr="001202C7" w:rsidRDefault="00D54B60" w:rsidP="001202C7">
      <w:pPr>
        <w:pStyle w:val="2"/>
        <w:rPr>
          <w:rFonts w:ascii="楷体" w:eastAsia="楷体" w:hAnsi="楷体"/>
          <w:b w:val="0"/>
        </w:rPr>
      </w:pPr>
      <w:bookmarkStart w:id="7" w:name="_Toc87215234"/>
      <w:bookmarkStart w:id="8" w:name="_Toc87215455"/>
      <w:r w:rsidRPr="001202C7">
        <w:rPr>
          <w:rFonts w:ascii="楷体" w:eastAsia="楷体" w:hAnsi="楷体" w:hint="eastAsia"/>
          <w:b w:val="0"/>
        </w:rPr>
        <w:t>1</w:t>
      </w:r>
      <w:r w:rsidRPr="001202C7">
        <w:rPr>
          <w:rFonts w:ascii="楷体" w:eastAsia="楷体" w:hAnsi="楷体"/>
          <w:b w:val="0"/>
        </w:rPr>
        <w:t>.3</w:t>
      </w:r>
      <w:r w:rsidRPr="001202C7">
        <w:rPr>
          <w:rFonts w:ascii="楷体" w:eastAsia="楷体" w:hAnsi="楷体" w:hint="eastAsia"/>
          <w:b w:val="0"/>
        </w:rPr>
        <w:t>仿真结果</w:t>
      </w:r>
      <w:r w:rsidR="00120102" w:rsidRPr="001202C7">
        <w:rPr>
          <w:rFonts w:ascii="楷体" w:eastAsia="楷体" w:hAnsi="楷体" w:hint="eastAsia"/>
          <w:b w:val="0"/>
        </w:rPr>
        <w:t>及分析</w:t>
      </w:r>
      <w:bookmarkEnd w:id="7"/>
      <w:bookmarkEnd w:id="8"/>
    </w:p>
    <w:p w:rsidR="007E2DEA" w:rsidRPr="007E2DEA" w:rsidRDefault="007E2DEA" w:rsidP="007E2DEA">
      <w:pPr>
        <w:spacing w:line="360" w:lineRule="auto"/>
        <w:ind w:firstLineChars="100" w:firstLine="280"/>
        <w:rPr>
          <w:rFonts w:ascii="楷体" w:eastAsia="楷体" w:hAnsi="楷体"/>
          <w:sz w:val="28"/>
          <w:szCs w:val="28"/>
        </w:rPr>
      </w:pPr>
      <w:r w:rsidRPr="007E2DEA">
        <w:rPr>
          <w:rFonts w:ascii="楷体" w:eastAsia="楷体" w:hAnsi="楷体" w:hint="eastAsia"/>
          <w:sz w:val="28"/>
          <w:szCs w:val="28"/>
        </w:rPr>
        <w:t>1</w:t>
      </w:r>
      <w:r w:rsidRPr="007E2DEA">
        <w:rPr>
          <w:rFonts w:ascii="楷体" w:eastAsia="楷体" w:hAnsi="楷体"/>
          <w:sz w:val="28"/>
          <w:szCs w:val="28"/>
        </w:rPr>
        <w:t>.3.1单个</w:t>
      </w:r>
      <w:r w:rsidRPr="007E2DEA">
        <w:rPr>
          <w:rFonts w:ascii="楷体" w:eastAsia="楷体" w:hAnsi="楷体" w:hint="eastAsia"/>
          <w:sz w:val="28"/>
          <w:szCs w:val="28"/>
        </w:rPr>
        <w:t>逆变器</w:t>
      </w:r>
      <w:r w:rsidRPr="007E2DEA">
        <w:rPr>
          <w:rFonts w:ascii="楷体" w:eastAsia="楷体" w:hAnsi="楷体"/>
          <w:sz w:val="28"/>
          <w:szCs w:val="28"/>
        </w:rPr>
        <w:t>的</w:t>
      </w:r>
      <w:r w:rsidRPr="007E2DEA">
        <w:rPr>
          <w:rFonts w:ascii="楷体" w:eastAsia="楷体" w:hAnsi="楷体" w:hint="eastAsia"/>
          <w:sz w:val="28"/>
          <w:szCs w:val="28"/>
        </w:rPr>
        <w:t>时序波形及输入输出电压关系</w:t>
      </w:r>
    </w:p>
    <w:p w:rsidR="00D54B60" w:rsidRPr="007E2DEA" w:rsidRDefault="00D54B60" w:rsidP="00AB66D5">
      <w:pPr>
        <w:pStyle w:val="a3"/>
        <w:spacing w:line="360" w:lineRule="auto"/>
        <w:ind w:left="360" w:firstLine="560"/>
        <w:rPr>
          <w:rFonts w:ascii="宋体" w:eastAsia="宋体" w:hAnsi="宋体"/>
          <w:color w:val="000000"/>
          <w:sz w:val="28"/>
          <w:szCs w:val="28"/>
        </w:rPr>
      </w:pPr>
      <w:r w:rsidRPr="007E2DEA">
        <w:rPr>
          <w:rFonts w:ascii="宋体" w:eastAsia="宋体" w:hAnsi="宋体" w:hint="eastAsia"/>
          <w:color w:val="000000"/>
          <w:sz w:val="28"/>
          <w:szCs w:val="28"/>
        </w:rPr>
        <w:t>单个逆变器的时序波形如图：</w:t>
      </w:r>
    </w:p>
    <w:p w:rsidR="00D54B60" w:rsidRPr="007E2DEA" w:rsidRDefault="007128AA" w:rsidP="00AB66D5">
      <w:pPr>
        <w:pStyle w:val="a3"/>
        <w:spacing w:line="360" w:lineRule="auto"/>
        <w:ind w:left="36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632864" wp14:editId="42292911">
            <wp:extent cx="3936393" cy="3730336"/>
            <wp:effectExtent l="0" t="0" r="698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378" cy="37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B60" w:rsidRPr="007E2DEA" w:rsidRDefault="00D54B60" w:rsidP="007E2DEA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 w:rsidRPr="007E2DEA">
        <w:rPr>
          <w:rFonts w:ascii="宋体" w:eastAsia="宋体" w:hAnsi="宋体" w:hint="eastAsia"/>
          <w:szCs w:val="21"/>
        </w:rPr>
        <w:t xml:space="preserve">图 </w:t>
      </w:r>
      <w:r w:rsidRPr="007E2DEA">
        <w:rPr>
          <w:rFonts w:ascii="宋体" w:eastAsia="宋体" w:hAnsi="宋体"/>
          <w:szCs w:val="21"/>
        </w:rPr>
        <w:t xml:space="preserve">2 </w:t>
      </w:r>
      <w:r w:rsidRPr="007E2DEA">
        <w:rPr>
          <w:rFonts w:ascii="宋体" w:eastAsia="宋体" w:hAnsi="宋体" w:hint="eastAsia"/>
          <w:szCs w:val="21"/>
        </w:rPr>
        <w:t>单个逆变器的时序波形</w:t>
      </w:r>
    </w:p>
    <w:p w:rsidR="000B120E" w:rsidRPr="007E2DEA" w:rsidRDefault="00120102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可以看出，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、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4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相位相差1</w:t>
      </w:r>
      <w:r w:rsidRPr="007E2DEA">
        <w:rPr>
          <w:rFonts w:ascii="宋体" w:eastAsia="宋体" w:hAnsi="宋体"/>
          <w:sz w:val="28"/>
          <w:szCs w:val="28"/>
        </w:rPr>
        <w:t>80</w:t>
      </w:r>
      <w:r w:rsidRPr="007E2DEA">
        <w:rPr>
          <w:rFonts w:ascii="宋体" w:eastAsia="宋体" w:hAnsi="宋体" w:hint="eastAsia"/>
          <w:sz w:val="28"/>
          <w:szCs w:val="28"/>
        </w:rPr>
        <w:t>°，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相位相差</w:t>
      </w:r>
      <w:r w:rsidRPr="007E2DEA">
        <w:rPr>
          <w:rFonts w:ascii="宋体" w:eastAsia="宋体" w:hAnsi="宋体"/>
          <w:sz w:val="28"/>
          <w:szCs w:val="28"/>
        </w:rPr>
        <w:t>60</w:t>
      </w:r>
      <w:r w:rsidRPr="007E2DEA">
        <w:rPr>
          <w:rFonts w:ascii="宋体" w:eastAsia="宋体" w:hAnsi="宋体" w:hint="eastAsia"/>
          <w:sz w:val="28"/>
          <w:szCs w:val="28"/>
        </w:rPr>
        <w:t>°，在波形图中为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波形相对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VD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波形延迟了3</w:t>
      </w:r>
      <w:r w:rsidRPr="007E2DEA">
        <w:rPr>
          <w:rFonts w:ascii="宋体" w:eastAsia="宋体" w:hAnsi="宋体"/>
          <w:sz w:val="28"/>
          <w:szCs w:val="28"/>
        </w:rPr>
        <w:t>.34</w:t>
      </w:r>
      <w:r w:rsidRPr="007E2DEA">
        <w:rPr>
          <w:rFonts w:ascii="宋体" w:eastAsia="宋体" w:hAnsi="宋体" w:hint="eastAsia"/>
          <w:sz w:val="28"/>
          <w:szCs w:val="28"/>
        </w:rPr>
        <w:t>ms，符合内相移角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60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°</m:t>
        </m:r>
      </m:oMath>
    </w:p>
    <w:p w:rsidR="00182420" w:rsidRDefault="00182420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:rsidR="00120102" w:rsidRPr="007E2DEA" w:rsidRDefault="00120102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输入输出电压关系</w:t>
      </w:r>
      <w:r w:rsidR="007E2DEA">
        <w:rPr>
          <w:rFonts w:ascii="宋体" w:eastAsia="宋体" w:hAnsi="宋体" w:hint="eastAsia"/>
          <w:sz w:val="28"/>
          <w:szCs w:val="28"/>
        </w:rPr>
        <w:t>：</w:t>
      </w:r>
    </w:p>
    <w:p w:rsidR="00120102" w:rsidRPr="007E2DEA" w:rsidRDefault="00182420" w:rsidP="007E2DEA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D9D6740" wp14:editId="62EAC59D">
            <wp:extent cx="5274310" cy="12420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02" w:rsidRPr="007E2DEA" w:rsidRDefault="00120102" w:rsidP="007E2DEA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 w:rsidRPr="007E2DEA">
        <w:rPr>
          <w:rFonts w:ascii="宋体" w:eastAsia="宋体" w:hAnsi="宋体" w:hint="eastAsia"/>
          <w:szCs w:val="21"/>
        </w:rPr>
        <w:t>图3</w:t>
      </w:r>
      <w:r w:rsidRPr="007E2DEA">
        <w:rPr>
          <w:rFonts w:ascii="宋体" w:eastAsia="宋体" w:hAnsi="宋体"/>
          <w:szCs w:val="21"/>
        </w:rPr>
        <w:t xml:space="preserve"> </w:t>
      </w:r>
      <w:r w:rsidR="007E2DEA" w:rsidRPr="007E2DEA">
        <w:rPr>
          <w:rFonts w:ascii="宋体" w:eastAsia="宋体" w:hAnsi="宋体" w:hint="eastAsia"/>
          <w:szCs w:val="21"/>
        </w:rPr>
        <w:t>a</w:t>
      </w:r>
      <w:r w:rsidRPr="007E2DEA">
        <w:rPr>
          <w:rFonts w:ascii="宋体" w:eastAsia="宋体" w:hAnsi="宋体" w:hint="eastAsia"/>
          <w:szCs w:val="21"/>
        </w:rPr>
        <w:t>）输入电压波形</w:t>
      </w:r>
    </w:p>
    <w:p w:rsidR="000B120E" w:rsidRPr="007E2DEA" w:rsidRDefault="00886CCE" w:rsidP="007E2DEA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1B2E6C6" wp14:editId="63ED1456">
            <wp:extent cx="5274310" cy="1887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02" w:rsidRPr="007E2DEA" w:rsidRDefault="00120102" w:rsidP="007E2DEA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 w:rsidRPr="007E2DEA">
        <w:rPr>
          <w:rFonts w:ascii="宋体" w:eastAsia="宋体" w:hAnsi="宋体" w:hint="eastAsia"/>
          <w:szCs w:val="21"/>
        </w:rPr>
        <w:t>图3</w:t>
      </w:r>
      <w:r w:rsidRPr="007E2DEA">
        <w:rPr>
          <w:rFonts w:ascii="宋体" w:eastAsia="宋体" w:hAnsi="宋体"/>
          <w:szCs w:val="21"/>
        </w:rPr>
        <w:t xml:space="preserve"> </w:t>
      </w:r>
      <w:r w:rsidR="007E2DEA" w:rsidRPr="007E2DEA">
        <w:rPr>
          <w:rFonts w:ascii="宋体" w:eastAsia="宋体" w:hAnsi="宋体" w:hint="eastAsia"/>
          <w:szCs w:val="21"/>
        </w:rPr>
        <w:t>b</w:t>
      </w:r>
      <w:r w:rsidRPr="007E2DEA">
        <w:rPr>
          <w:rFonts w:ascii="宋体" w:eastAsia="宋体" w:hAnsi="宋体" w:hint="eastAsia"/>
          <w:szCs w:val="21"/>
        </w:rPr>
        <w:t>）输出电压波形</w:t>
      </w:r>
    </w:p>
    <w:p w:rsidR="00120102" w:rsidRPr="007E2DEA" w:rsidRDefault="00120102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输入电压恒定为4</w:t>
      </w:r>
      <w:r w:rsidRPr="007E2DEA">
        <w:rPr>
          <w:rFonts w:ascii="宋体" w:eastAsia="宋体" w:hAnsi="宋体"/>
          <w:sz w:val="28"/>
          <w:szCs w:val="28"/>
        </w:rPr>
        <w:t>00V</w:t>
      </w:r>
      <w:r w:rsidRPr="007E2DEA">
        <w:rPr>
          <w:rFonts w:ascii="宋体" w:eastAsia="宋体" w:hAnsi="宋体" w:hint="eastAsia"/>
          <w:sz w:val="28"/>
          <w:szCs w:val="28"/>
        </w:rPr>
        <w:t>，输出电压是正负为6</w:t>
      </w:r>
      <w:r w:rsidRPr="007E2DEA">
        <w:rPr>
          <w:rFonts w:ascii="宋体" w:eastAsia="宋体" w:hAnsi="宋体"/>
          <w:sz w:val="28"/>
          <w:szCs w:val="28"/>
        </w:rPr>
        <w:t>0</w:t>
      </w:r>
      <w:r w:rsidRPr="007E2DEA">
        <w:rPr>
          <w:rFonts w:ascii="宋体" w:eastAsia="宋体" w:hAnsi="宋体" w:hint="eastAsia"/>
          <w:sz w:val="28"/>
          <w:szCs w:val="28"/>
        </w:rPr>
        <w:t>°的脉冲</w:t>
      </w:r>
      <w:r w:rsidR="007E2DEA">
        <w:rPr>
          <w:rFonts w:ascii="宋体" w:eastAsia="宋体" w:hAnsi="宋体" w:hint="eastAsia"/>
          <w:sz w:val="28"/>
          <w:szCs w:val="28"/>
        </w:rPr>
        <w:t>，符合理论预期。</w:t>
      </w:r>
    </w:p>
    <w:p w:rsidR="00674A0B" w:rsidRPr="007E2DEA" w:rsidRDefault="00674A0B" w:rsidP="007E2DEA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040E12" w:rsidRPr="007E2DEA" w:rsidRDefault="007E2DEA" w:rsidP="007E2DEA">
      <w:pPr>
        <w:spacing w:line="360" w:lineRule="auto"/>
        <w:ind w:firstLineChars="250" w:firstLine="700"/>
        <w:rPr>
          <w:rFonts w:ascii="楷体" w:eastAsia="楷体" w:hAnsi="楷体"/>
          <w:sz w:val="28"/>
          <w:szCs w:val="28"/>
        </w:rPr>
      </w:pPr>
      <w:r w:rsidRPr="007E2DEA">
        <w:rPr>
          <w:rFonts w:ascii="楷体" w:eastAsia="楷体" w:hAnsi="楷体" w:hint="eastAsia"/>
          <w:sz w:val="28"/>
          <w:szCs w:val="28"/>
        </w:rPr>
        <w:t>1</w:t>
      </w:r>
      <w:r w:rsidRPr="007E2DEA">
        <w:rPr>
          <w:rFonts w:ascii="楷体" w:eastAsia="楷体" w:hAnsi="楷体"/>
          <w:sz w:val="28"/>
          <w:szCs w:val="28"/>
        </w:rPr>
        <w:t>.3.2</w:t>
      </w:r>
      <w:r w:rsidR="00040E12" w:rsidRPr="007E2DEA">
        <w:rPr>
          <w:rFonts w:ascii="楷体" w:eastAsia="楷体" w:hAnsi="楷体"/>
          <w:sz w:val="28"/>
          <w:szCs w:val="28"/>
        </w:rPr>
        <w:t>串联</w:t>
      </w:r>
      <w:proofErr w:type="gramStart"/>
      <w:r w:rsidR="00040E12" w:rsidRPr="007E2DEA">
        <w:rPr>
          <w:rFonts w:ascii="楷体" w:eastAsia="楷体" w:hAnsi="楷体"/>
          <w:sz w:val="28"/>
          <w:szCs w:val="28"/>
        </w:rPr>
        <w:t>多重化</w:t>
      </w:r>
      <w:proofErr w:type="gramEnd"/>
      <w:r w:rsidR="00040E12" w:rsidRPr="007E2DEA">
        <w:rPr>
          <w:rFonts w:ascii="楷体" w:eastAsia="楷体" w:hAnsi="楷体"/>
          <w:sz w:val="28"/>
          <w:szCs w:val="28"/>
        </w:rPr>
        <w:t>的基本原理</w:t>
      </w:r>
    </w:p>
    <w:p w:rsidR="00040E12" w:rsidRPr="007E2DEA" w:rsidRDefault="00040E12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在电路中，通过改变外移相角的方式，可消除交流输入中的一部分谐波；可通过调节外移相角来消除不同频率的谐波，进而实现二重化。</w:t>
      </w:r>
    </w:p>
    <w:p w:rsidR="00040E12" w:rsidRPr="007E2DEA" w:rsidRDefault="00040E12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:rsidR="00120102" w:rsidRPr="007E2DEA" w:rsidRDefault="007E2DEA" w:rsidP="007E2DEA">
      <w:pPr>
        <w:spacing w:line="360" w:lineRule="auto"/>
        <w:ind w:firstLineChars="250" w:firstLine="700"/>
        <w:rPr>
          <w:rFonts w:ascii="楷体" w:eastAsia="楷体" w:hAnsi="楷体"/>
          <w:sz w:val="28"/>
          <w:szCs w:val="28"/>
        </w:rPr>
      </w:pPr>
      <w:r w:rsidRPr="007E2DEA">
        <w:rPr>
          <w:rFonts w:ascii="楷体" w:eastAsia="楷体" w:hAnsi="楷体" w:hint="eastAsia"/>
          <w:sz w:val="28"/>
          <w:szCs w:val="28"/>
        </w:rPr>
        <w:t>1</w:t>
      </w:r>
      <w:r w:rsidRPr="007E2DEA">
        <w:rPr>
          <w:rFonts w:ascii="楷体" w:eastAsia="楷体" w:hAnsi="楷体"/>
          <w:sz w:val="28"/>
          <w:szCs w:val="28"/>
        </w:rPr>
        <w:t>.3.3</w:t>
      </w:r>
      <w:r w:rsidR="00040E12" w:rsidRPr="007E2DEA">
        <w:rPr>
          <w:rFonts w:ascii="楷体" w:eastAsia="楷体" w:hAnsi="楷体" w:hint="eastAsia"/>
          <w:sz w:val="28"/>
          <w:szCs w:val="28"/>
        </w:rPr>
        <w:t>移相角</w:t>
      </w:r>
      <w:r w:rsidR="00120102" w:rsidRPr="007E2DEA">
        <w:rPr>
          <w:rFonts w:ascii="楷体" w:eastAsia="楷体" w:hAnsi="楷体" w:hint="eastAsia"/>
          <w:sz w:val="28"/>
          <w:szCs w:val="28"/>
        </w:rPr>
        <w:t>与输出电压</w:t>
      </w:r>
      <w:r w:rsidR="00DE2093">
        <w:rPr>
          <w:rFonts w:ascii="楷体" w:eastAsia="楷体" w:hAnsi="楷体" w:hint="eastAsia"/>
          <w:sz w:val="28"/>
          <w:szCs w:val="28"/>
        </w:rPr>
        <w:t>基波成分有效</w:t>
      </w:r>
      <w:r w:rsidR="00120102" w:rsidRPr="007E2DEA">
        <w:rPr>
          <w:rFonts w:ascii="楷体" w:eastAsia="楷体" w:hAnsi="楷体" w:hint="eastAsia"/>
          <w:sz w:val="28"/>
          <w:szCs w:val="28"/>
        </w:rPr>
        <w:t>值的关系</w:t>
      </w:r>
    </w:p>
    <w:p w:rsidR="00120102" w:rsidRPr="007E2DEA" w:rsidRDefault="00DE2093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DE2093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156087" cy="3118947"/>
            <wp:effectExtent l="0" t="0" r="0" b="5715"/>
            <wp:docPr id="14" name="图片 14" descr="D:\qq\TH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qq\TH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28" cy="312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02" w:rsidRPr="007B52B1" w:rsidRDefault="00120102" w:rsidP="007B52B1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>图4</w:t>
      </w:r>
      <w:r w:rsidRPr="007B52B1">
        <w:rPr>
          <w:rFonts w:ascii="宋体" w:eastAsia="宋体" w:hAnsi="宋体"/>
          <w:szCs w:val="21"/>
        </w:rPr>
        <w:t xml:space="preserve"> </w:t>
      </w:r>
      <w:r w:rsidRPr="007B52B1">
        <w:rPr>
          <w:rFonts w:ascii="宋体" w:eastAsia="宋体" w:hAnsi="宋体" w:hint="eastAsia"/>
          <w:szCs w:val="21"/>
        </w:rPr>
        <w:t>输出电压</w:t>
      </w:r>
      <w:r w:rsidR="00DE2093">
        <w:rPr>
          <w:rFonts w:ascii="宋体" w:eastAsia="宋体" w:hAnsi="宋体" w:hint="eastAsia"/>
          <w:szCs w:val="21"/>
        </w:rPr>
        <w:t>基波成分</w:t>
      </w:r>
      <w:proofErr w:type="gramStart"/>
      <w:r w:rsidR="00DE2093">
        <w:rPr>
          <w:rFonts w:ascii="宋体" w:eastAsia="宋体" w:hAnsi="宋体" w:hint="eastAsia"/>
          <w:szCs w:val="21"/>
        </w:rPr>
        <w:t>有效值</w:t>
      </w:r>
      <w:r w:rsidRPr="007B52B1">
        <w:rPr>
          <w:rFonts w:ascii="宋体" w:eastAsia="宋体" w:hAnsi="宋体" w:hint="eastAsia"/>
          <w:szCs w:val="21"/>
        </w:rPr>
        <w:t>与移相角</w:t>
      </w:r>
      <w:proofErr w:type="gramEnd"/>
      <w:r w:rsidRPr="007B52B1">
        <w:rPr>
          <w:rFonts w:ascii="宋体" w:eastAsia="宋体" w:hAnsi="宋体" w:hint="eastAsia"/>
          <w:szCs w:val="21"/>
        </w:rPr>
        <w:t>关系</w:t>
      </w:r>
    </w:p>
    <w:p w:rsidR="00DE2093" w:rsidRDefault="00DE2093" w:rsidP="00AB66D5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040E12" w:rsidRPr="007E2DEA" w:rsidRDefault="00DE2093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可以看出，随着移相角的增大，输出电压基波有效值逐渐减小，这是因为逆变器产生的两个等幅值电压的叠加部分逐渐减小，直至当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180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°</m:t>
        </m:r>
      </m:oMath>
      <w:r>
        <w:rPr>
          <w:rFonts w:ascii="宋体" w:eastAsia="宋体" w:hAnsi="宋体" w:hint="eastAsia"/>
          <w:sz w:val="28"/>
          <w:szCs w:val="28"/>
        </w:rPr>
        <w:t>时，输出电压的基波有效值下降至0。</w:t>
      </w:r>
    </w:p>
    <w:p w:rsidR="00120102" w:rsidRPr="007B52B1" w:rsidRDefault="007B52B1" w:rsidP="00AB66D5">
      <w:pPr>
        <w:pStyle w:val="a3"/>
        <w:spacing w:line="360" w:lineRule="auto"/>
        <w:ind w:left="360" w:firstLine="560"/>
        <w:rPr>
          <w:rFonts w:ascii="楷体" w:eastAsia="楷体" w:hAnsi="楷体"/>
          <w:sz w:val="28"/>
          <w:szCs w:val="28"/>
        </w:rPr>
      </w:pPr>
      <w:r w:rsidRPr="007B52B1">
        <w:rPr>
          <w:rFonts w:ascii="楷体" w:eastAsia="楷体" w:hAnsi="楷体" w:hint="eastAsia"/>
          <w:sz w:val="28"/>
          <w:szCs w:val="28"/>
        </w:rPr>
        <w:t>1</w:t>
      </w:r>
      <w:r w:rsidRPr="007B52B1">
        <w:rPr>
          <w:rFonts w:ascii="楷体" w:eastAsia="楷体" w:hAnsi="楷体"/>
          <w:sz w:val="28"/>
          <w:szCs w:val="28"/>
        </w:rPr>
        <w:t>.3.4</w:t>
      </w:r>
      <w:r w:rsidR="00C50E97" w:rsidRPr="007B52B1">
        <w:rPr>
          <w:rFonts w:ascii="楷体" w:eastAsia="楷体" w:hAnsi="楷体" w:hint="eastAsia"/>
          <w:sz w:val="28"/>
          <w:szCs w:val="28"/>
        </w:rPr>
        <w:t>移相角与输出电压畸变率关系</w:t>
      </w:r>
    </w:p>
    <w:p w:rsidR="00C50E97" w:rsidRPr="007E2DEA" w:rsidRDefault="007B52B1" w:rsidP="007B52B1">
      <w:pPr>
        <w:pStyle w:val="a3"/>
        <w:spacing w:line="360" w:lineRule="auto"/>
        <w:ind w:firstLine="560"/>
        <w:jc w:val="center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953678" cy="2967048"/>
            <wp:effectExtent l="0" t="0" r="8890" b="5080"/>
            <wp:docPr id="2" name="图片 2" descr="C:\Users\ZHEN\Desktop\pic1\T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\Desktop\pic1\TH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097" cy="29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97" w:rsidRPr="007B52B1" w:rsidRDefault="00C50E97" w:rsidP="007B52B1">
      <w:pPr>
        <w:pStyle w:val="a3"/>
        <w:spacing w:line="360" w:lineRule="auto"/>
        <w:ind w:left="36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>图6</w:t>
      </w:r>
      <w:r w:rsidRPr="007B52B1">
        <w:rPr>
          <w:rFonts w:ascii="宋体" w:eastAsia="宋体" w:hAnsi="宋体"/>
          <w:szCs w:val="21"/>
        </w:rPr>
        <w:t xml:space="preserve"> </w:t>
      </w:r>
      <w:r w:rsidRPr="007B52B1">
        <w:rPr>
          <w:rFonts w:ascii="宋体" w:eastAsia="宋体" w:hAnsi="宋体" w:hint="eastAsia"/>
          <w:szCs w:val="21"/>
        </w:rPr>
        <w:t>输出电压畸变</w:t>
      </w:r>
      <w:proofErr w:type="gramStart"/>
      <w:r w:rsidRPr="007B52B1">
        <w:rPr>
          <w:rFonts w:ascii="宋体" w:eastAsia="宋体" w:hAnsi="宋体" w:hint="eastAsia"/>
          <w:szCs w:val="21"/>
        </w:rPr>
        <w:t>率与移相角</w:t>
      </w:r>
      <w:proofErr w:type="gramEnd"/>
      <w:r w:rsidRPr="007B52B1">
        <w:rPr>
          <w:rFonts w:ascii="宋体" w:eastAsia="宋体" w:hAnsi="宋体" w:hint="eastAsia"/>
          <w:szCs w:val="21"/>
        </w:rPr>
        <w:t>关系</w:t>
      </w:r>
    </w:p>
    <w:p w:rsidR="00C50E97" w:rsidRPr="007E2DEA" w:rsidRDefault="00C50E97" w:rsidP="00AB66D5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:rsidR="00120102" w:rsidRPr="007E2DEA" w:rsidRDefault="00040E12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可以看出，随着移相角的增大，输出电压畸变率逐渐增大</w:t>
      </w:r>
      <w:r w:rsidR="005F113C" w:rsidRPr="007E2DEA">
        <w:rPr>
          <w:rFonts w:ascii="宋体" w:eastAsia="宋体" w:hAnsi="宋体" w:hint="eastAsia"/>
          <w:sz w:val="28"/>
          <w:szCs w:val="28"/>
        </w:rPr>
        <w:t>，当外移相角为1</w:t>
      </w:r>
      <w:r w:rsidR="005F113C" w:rsidRPr="007E2DEA">
        <w:rPr>
          <w:rFonts w:ascii="宋体" w:eastAsia="宋体" w:hAnsi="宋体"/>
          <w:sz w:val="28"/>
          <w:szCs w:val="28"/>
        </w:rPr>
        <w:t>80</w:t>
      </w:r>
      <w:r w:rsidR="005F113C" w:rsidRPr="007E2DEA">
        <w:rPr>
          <w:rFonts w:ascii="宋体" w:eastAsia="宋体" w:hAnsi="宋体" w:hint="eastAsia"/>
          <w:sz w:val="28"/>
          <w:szCs w:val="28"/>
        </w:rPr>
        <w:t>°时，畸变率趋于无穷大。这是因为随着移相角的增大。基波电流有效值增大，导致输出电压畸变率增大。</w:t>
      </w:r>
    </w:p>
    <w:p w:rsidR="005F113C" w:rsidRPr="007B52B1" w:rsidRDefault="005F113C" w:rsidP="00AB66D5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</w:p>
    <w:p w:rsidR="005F113C" w:rsidRPr="007B52B1" w:rsidRDefault="007B52B1" w:rsidP="007B52B1">
      <w:pPr>
        <w:spacing w:line="360" w:lineRule="auto"/>
        <w:ind w:firstLineChars="100" w:firstLine="280"/>
        <w:rPr>
          <w:rFonts w:ascii="楷体" w:eastAsia="楷体" w:hAnsi="楷体"/>
          <w:sz w:val="28"/>
          <w:szCs w:val="28"/>
        </w:rPr>
      </w:pPr>
      <w:r w:rsidRPr="007B52B1">
        <w:rPr>
          <w:rFonts w:ascii="楷体" w:eastAsia="楷体" w:hAnsi="楷体" w:hint="eastAsia"/>
          <w:sz w:val="28"/>
          <w:szCs w:val="28"/>
        </w:rPr>
        <w:t>1</w:t>
      </w:r>
      <w:r w:rsidRPr="007B52B1">
        <w:rPr>
          <w:rFonts w:ascii="楷体" w:eastAsia="楷体" w:hAnsi="楷体"/>
          <w:sz w:val="28"/>
          <w:szCs w:val="28"/>
        </w:rPr>
        <w:t>.3.5</w:t>
      </w:r>
      <w:r w:rsidR="005F113C" w:rsidRPr="007B52B1">
        <w:rPr>
          <w:rFonts w:ascii="楷体" w:eastAsia="楷体" w:hAnsi="楷体" w:hint="eastAsia"/>
          <w:sz w:val="28"/>
          <w:szCs w:val="28"/>
        </w:rPr>
        <w:t>移相角与3、5、6、7、9次谐波含量的关系曲线</w:t>
      </w:r>
    </w:p>
    <w:p w:rsidR="005F113C" w:rsidRPr="007E2DEA" w:rsidRDefault="00AB66D5" w:rsidP="007B52B1">
      <w:pPr>
        <w:spacing w:line="360" w:lineRule="auto"/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075241" cy="3058276"/>
            <wp:effectExtent l="0" t="0" r="1905" b="8890"/>
            <wp:docPr id="5" name="图片 5" descr="C:\Users\ZHEN\Desktop\pic1\TH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\Desktop\pic1\TH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41" cy="305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D5" w:rsidRPr="007B52B1" w:rsidRDefault="00AB66D5" w:rsidP="007B52B1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>图7</w:t>
      </w:r>
      <w:r w:rsidRPr="007B52B1">
        <w:rPr>
          <w:rFonts w:ascii="宋体" w:eastAsia="宋体" w:hAnsi="宋体"/>
          <w:szCs w:val="21"/>
        </w:rPr>
        <w:t xml:space="preserve"> </w:t>
      </w:r>
      <w:r w:rsidRPr="007B52B1">
        <w:rPr>
          <w:rFonts w:ascii="宋体" w:eastAsia="宋体" w:hAnsi="宋体" w:hint="eastAsia"/>
          <w:szCs w:val="21"/>
        </w:rPr>
        <w:t>a）三次谐波含量曲线</w:t>
      </w:r>
    </w:p>
    <w:p w:rsidR="00AB66D5" w:rsidRPr="007E2DEA" w:rsidRDefault="00AB66D5" w:rsidP="007B52B1">
      <w:pPr>
        <w:spacing w:line="360" w:lineRule="auto"/>
        <w:ind w:leftChars="400" w:left="840" w:firstLineChars="20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175625" cy="3133609"/>
            <wp:effectExtent l="0" t="0" r="0" b="0"/>
            <wp:docPr id="6" name="图片 6" descr="C:\Users\ZHEN\Desktop\pic1\TH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EN\Desktop\pic1\THD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39" cy="313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D5" w:rsidRPr="007B52B1" w:rsidRDefault="00AB66D5" w:rsidP="007B52B1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>图7</w:t>
      </w:r>
      <w:r w:rsidRPr="007B52B1">
        <w:rPr>
          <w:rFonts w:ascii="宋体" w:eastAsia="宋体" w:hAnsi="宋体"/>
          <w:szCs w:val="21"/>
        </w:rPr>
        <w:t xml:space="preserve"> </w:t>
      </w:r>
      <w:r w:rsidRPr="007B52B1">
        <w:rPr>
          <w:rFonts w:ascii="宋体" w:eastAsia="宋体" w:hAnsi="宋体" w:hint="eastAsia"/>
          <w:szCs w:val="21"/>
        </w:rPr>
        <w:t>b）五次谐波含量曲线</w:t>
      </w:r>
    </w:p>
    <w:p w:rsidR="00AB66D5" w:rsidRPr="007E2DEA" w:rsidRDefault="00AB66D5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AB66D5" w:rsidRPr="007E2DEA" w:rsidRDefault="00AB66D5" w:rsidP="007B52B1">
      <w:pPr>
        <w:spacing w:line="360" w:lineRule="auto"/>
        <w:ind w:leftChars="500" w:left="1050" w:firstLineChars="20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281054" cy="3212729"/>
            <wp:effectExtent l="0" t="0" r="5715" b="6985"/>
            <wp:docPr id="7" name="图片 7" descr="C:\Users\ZHEN\Desktop\pic1\TH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EN\Desktop\pic1\THD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22" cy="322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D5" w:rsidRPr="007B52B1" w:rsidRDefault="00AB66D5" w:rsidP="007B52B1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>图7</w:t>
      </w:r>
      <w:r w:rsidRPr="007B52B1">
        <w:rPr>
          <w:rFonts w:ascii="宋体" w:eastAsia="宋体" w:hAnsi="宋体"/>
          <w:szCs w:val="21"/>
        </w:rPr>
        <w:t xml:space="preserve"> </w:t>
      </w:r>
      <w:r w:rsidRPr="007B52B1">
        <w:rPr>
          <w:rFonts w:ascii="宋体" w:eastAsia="宋体" w:hAnsi="宋体" w:hint="eastAsia"/>
          <w:szCs w:val="21"/>
        </w:rPr>
        <w:t>c）六次谐波含量曲线</w:t>
      </w:r>
    </w:p>
    <w:p w:rsidR="00AB66D5" w:rsidRPr="007E2DEA" w:rsidRDefault="00AB66D5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AB66D5" w:rsidRPr="007B52B1" w:rsidRDefault="00AB66D5" w:rsidP="007B52B1">
      <w:pPr>
        <w:spacing w:line="360" w:lineRule="auto"/>
        <w:ind w:leftChars="500" w:left="1050" w:firstLineChars="200" w:firstLine="42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060362" cy="3047109"/>
            <wp:effectExtent l="0" t="0" r="0" b="1270"/>
            <wp:docPr id="10" name="图片 10" descr="C:\Users\ZHEN\Desktop\pic1\TH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EN\Desktop\pic1\THD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14" cy="307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D5" w:rsidRPr="007B52B1" w:rsidRDefault="00AB66D5" w:rsidP="007B52B1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>图7</w:t>
      </w:r>
      <w:r w:rsidRPr="007B52B1">
        <w:rPr>
          <w:rFonts w:ascii="宋体" w:eastAsia="宋体" w:hAnsi="宋体"/>
          <w:szCs w:val="21"/>
        </w:rPr>
        <w:t xml:space="preserve"> </w:t>
      </w:r>
      <w:r w:rsidRPr="007B52B1">
        <w:rPr>
          <w:rFonts w:ascii="宋体" w:eastAsia="宋体" w:hAnsi="宋体" w:hint="eastAsia"/>
          <w:szCs w:val="21"/>
        </w:rPr>
        <w:t>d）七次谐波含量曲线</w:t>
      </w:r>
    </w:p>
    <w:p w:rsidR="00AB66D5" w:rsidRPr="007E2DEA" w:rsidRDefault="00AB66D5" w:rsidP="007B52B1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AB66D5" w:rsidRPr="007E2DEA" w:rsidRDefault="00AB66D5" w:rsidP="007B52B1">
      <w:pPr>
        <w:spacing w:line="360" w:lineRule="auto"/>
        <w:ind w:leftChars="600" w:left="1260" w:firstLineChars="20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3983182" cy="2989190"/>
            <wp:effectExtent l="0" t="0" r="0" b="1905"/>
            <wp:docPr id="9" name="图片 9" descr="C:\Users\ZHEN\Desktop\pic1\TH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EN\Desktop\pic1\THD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926" cy="29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D5" w:rsidRPr="007B52B1" w:rsidRDefault="00AB66D5" w:rsidP="007B52B1">
      <w:pPr>
        <w:spacing w:line="360" w:lineRule="auto"/>
        <w:ind w:firstLineChars="200" w:firstLine="42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>图7</w:t>
      </w:r>
      <w:r w:rsidRPr="007B52B1">
        <w:rPr>
          <w:rFonts w:ascii="宋体" w:eastAsia="宋体" w:hAnsi="宋体"/>
          <w:szCs w:val="21"/>
        </w:rPr>
        <w:t xml:space="preserve"> </w:t>
      </w:r>
      <w:r w:rsidRPr="007B52B1">
        <w:rPr>
          <w:rFonts w:ascii="宋体" w:eastAsia="宋体" w:hAnsi="宋体" w:hint="eastAsia"/>
          <w:szCs w:val="21"/>
        </w:rPr>
        <w:t>e）九次谐波含量曲线</w:t>
      </w:r>
    </w:p>
    <w:p w:rsidR="00AB66D5" w:rsidRPr="007E2DEA" w:rsidRDefault="00AB66D5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AB66D5" w:rsidRPr="007E2DEA" w:rsidRDefault="00AB66D5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对于奇数次谐波，当移相角为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2</m:t>
        </m:r>
        <m:r>
          <w:rPr>
            <w:rFonts w:ascii="Cambria Math" w:eastAsia="宋体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180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°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den>
        </m:f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n=</m:t>
            </m:r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、</m:t>
            </m:r>
            <m:r>
              <w:rPr>
                <w:rFonts w:ascii="Cambria Math" w:eastAsia="宋体" w:hAnsi="Cambria Math"/>
                <w:sz w:val="28"/>
                <w:szCs w:val="28"/>
              </w:rPr>
              <m:t>5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、</m:t>
            </m:r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、</m:t>
            </m:r>
            <m:r>
              <w:rPr>
                <w:rFonts w:ascii="Cambria Math" w:eastAsia="宋体" w:hAnsi="Cambria Math"/>
                <w:sz w:val="28"/>
                <w:szCs w:val="28"/>
              </w:rPr>
              <m:t>9</m:t>
            </m:r>
          </m:e>
        </m:d>
      </m:oMath>
      <w:r w:rsidRPr="007E2DEA">
        <w:rPr>
          <w:rFonts w:ascii="宋体" w:eastAsia="宋体" w:hAnsi="宋体" w:hint="eastAsia"/>
          <w:sz w:val="28"/>
          <w:szCs w:val="28"/>
        </w:rPr>
        <w:t>时，谐波电压达到最大值；当移相角为</w:t>
      </w:r>
      <m:oMath>
        <m:d>
          <m:dPr>
            <m:begChr m:val="（"/>
            <m:endChr m:val="）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  <m:r>
              <w:rPr>
                <w:rFonts w:ascii="Cambria Math" w:eastAsia="宋体" w:hAnsi="Cambria Math"/>
                <w:sz w:val="28"/>
                <w:szCs w:val="28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×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180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°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den>
        </m:f>
        <m:d>
          <m:dPr>
            <m:begChr m:val="（"/>
            <m:endChr m:val="）"/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hint="eastAsia"/>
                <w:sz w:val="28"/>
                <w:szCs w:val="28"/>
              </w:rPr>
              <m:t>n=</m:t>
            </m:r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、</m:t>
            </m:r>
            <m:r>
              <w:rPr>
                <w:rFonts w:ascii="Cambria Math" w:eastAsia="宋体" w:hAnsi="Cambria Math"/>
                <w:sz w:val="28"/>
                <w:szCs w:val="28"/>
              </w:rPr>
              <m:t>5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、</m:t>
            </m:r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、</m:t>
            </m:r>
            <m:r>
              <w:rPr>
                <w:rFonts w:ascii="Cambria Math" w:eastAsia="宋体" w:hAnsi="Cambria Math"/>
                <w:sz w:val="28"/>
                <w:szCs w:val="28"/>
              </w:rPr>
              <m:t>9</m:t>
            </m:r>
          </m:e>
        </m:d>
      </m:oMath>
      <w:r w:rsidRPr="007E2DEA">
        <w:rPr>
          <w:rFonts w:ascii="宋体" w:eastAsia="宋体" w:hAnsi="宋体" w:hint="eastAsia"/>
          <w:sz w:val="28"/>
          <w:szCs w:val="28"/>
        </w:rPr>
        <w:t>时，谐波电压最小为0。由图7</w:t>
      </w:r>
      <w:r w:rsidRPr="007E2DEA">
        <w:rPr>
          <w:rFonts w:ascii="宋体" w:eastAsia="宋体" w:hAnsi="宋体"/>
          <w:sz w:val="28"/>
          <w:szCs w:val="28"/>
        </w:rPr>
        <w:t xml:space="preserve"> </w:t>
      </w:r>
      <w:r w:rsidRPr="007E2DEA">
        <w:rPr>
          <w:rFonts w:ascii="宋体" w:eastAsia="宋体" w:hAnsi="宋体" w:hint="eastAsia"/>
          <w:sz w:val="28"/>
          <w:szCs w:val="28"/>
        </w:rPr>
        <w:t>a）、b）、d）、e）可以看出，仿真结果与</w:t>
      </w:r>
      <w:r w:rsidRPr="007E2DEA">
        <w:rPr>
          <w:rFonts w:ascii="宋体" w:eastAsia="宋体" w:hAnsi="宋体" w:hint="eastAsia"/>
          <w:sz w:val="28"/>
          <w:szCs w:val="28"/>
        </w:rPr>
        <w:lastRenderedPageBreak/>
        <w:t>其基本一致。</w:t>
      </w:r>
    </w:p>
    <w:p w:rsidR="00AB66D5" w:rsidRPr="007E2DEA" w:rsidRDefault="00AB66D5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对于偶数次谐波，由于对输出电压进行傅里叶变换后没有偶数次谐波，所以偶数次谐波含量基本为0。由图7</w:t>
      </w:r>
      <w:r w:rsidRPr="007E2DEA">
        <w:rPr>
          <w:rFonts w:ascii="宋体" w:eastAsia="宋体" w:hAnsi="宋体"/>
          <w:sz w:val="28"/>
          <w:szCs w:val="28"/>
        </w:rPr>
        <w:t xml:space="preserve"> </w:t>
      </w:r>
      <w:r w:rsidRPr="007E2DEA">
        <w:rPr>
          <w:rFonts w:ascii="宋体" w:eastAsia="宋体" w:hAnsi="宋体" w:hint="eastAsia"/>
          <w:sz w:val="28"/>
          <w:szCs w:val="28"/>
        </w:rPr>
        <w:t>c）与其他波形的比较可以看出，六次谐波的电压值远小于其他奇数次谐波，结果基本一致。</w:t>
      </w:r>
    </w:p>
    <w:p w:rsidR="00674A0B" w:rsidRPr="007E2DEA" w:rsidRDefault="00674A0B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674A0B" w:rsidRPr="007E2DEA" w:rsidRDefault="00674A0B" w:rsidP="00AB66D5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674A0B" w:rsidRPr="001202C7" w:rsidRDefault="00674A0B" w:rsidP="001202C7">
      <w:pPr>
        <w:pStyle w:val="1"/>
        <w:rPr>
          <w:b w:val="0"/>
          <w:sz w:val="28"/>
          <w:szCs w:val="28"/>
        </w:rPr>
      </w:pPr>
    </w:p>
    <w:p w:rsidR="00674A0B" w:rsidRPr="001202C7" w:rsidRDefault="007B52B1" w:rsidP="001202C7">
      <w:pPr>
        <w:pStyle w:val="1"/>
        <w:rPr>
          <w:rFonts w:ascii="黑体" w:eastAsia="黑体" w:hAnsi="黑体"/>
          <w:b w:val="0"/>
          <w:sz w:val="28"/>
          <w:szCs w:val="28"/>
        </w:rPr>
      </w:pPr>
      <w:bookmarkStart w:id="9" w:name="_Toc87215235"/>
      <w:bookmarkStart w:id="10" w:name="_Toc87215456"/>
      <w:r w:rsidRPr="001202C7">
        <w:rPr>
          <w:rFonts w:ascii="黑体" w:eastAsia="黑体" w:hAnsi="黑体" w:hint="eastAsia"/>
          <w:b w:val="0"/>
          <w:sz w:val="28"/>
          <w:szCs w:val="28"/>
        </w:rPr>
        <w:t>二、</w:t>
      </w:r>
      <w:r w:rsidR="00674A0B" w:rsidRPr="001202C7">
        <w:rPr>
          <w:rFonts w:ascii="黑体" w:eastAsia="黑体" w:hAnsi="黑体" w:hint="eastAsia"/>
          <w:b w:val="0"/>
          <w:sz w:val="28"/>
          <w:szCs w:val="28"/>
        </w:rPr>
        <w:t>三相桥式逆变电路</w:t>
      </w:r>
      <w:bookmarkEnd w:id="9"/>
      <w:bookmarkEnd w:id="10"/>
    </w:p>
    <w:p w:rsidR="00674A0B" w:rsidRPr="001202C7" w:rsidRDefault="00674A0B" w:rsidP="001202C7">
      <w:pPr>
        <w:pStyle w:val="2"/>
        <w:rPr>
          <w:rFonts w:ascii="楷体" w:eastAsia="楷体" w:hAnsi="楷体"/>
          <w:b w:val="0"/>
        </w:rPr>
      </w:pPr>
      <w:bookmarkStart w:id="11" w:name="_Toc87215236"/>
      <w:bookmarkStart w:id="12" w:name="_Toc87215457"/>
      <w:r w:rsidRPr="001202C7">
        <w:rPr>
          <w:rFonts w:ascii="楷体" w:eastAsia="楷体" w:hAnsi="楷体" w:hint="eastAsia"/>
          <w:b w:val="0"/>
        </w:rPr>
        <w:t>2</w:t>
      </w:r>
      <w:r w:rsidRPr="001202C7">
        <w:rPr>
          <w:rFonts w:ascii="楷体" w:eastAsia="楷体" w:hAnsi="楷体"/>
          <w:b w:val="0"/>
        </w:rPr>
        <w:t>.1</w:t>
      </w:r>
      <w:r w:rsidRPr="001202C7">
        <w:rPr>
          <w:rFonts w:ascii="楷体" w:eastAsia="楷体" w:hAnsi="楷体" w:hint="eastAsia"/>
          <w:b w:val="0"/>
        </w:rPr>
        <w:t>题目</w:t>
      </w:r>
      <w:bookmarkEnd w:id="11"/>
      <w:bookmarkEnd w:id="12"/>
    </w:p>
    <w:p w:rsidR="00674A0B" w:rsidRPr="007E2DEA" w:rsidRDefault="00674A0B" w:rsidP="007B52B1">
      <w:pPr>
        <w:pStyle w:val="a3"/>
        <w:spacing w:line="360" w:lineRule="auto"/>
        <w:ind w:left="720" w:firstLine="56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仿真实现其基本时序波形，分析开关的电压、电流状态。</w:t>
      </w:r>
      <w:r w:rsidRPr="007E2DEA">
        <w:rPr>
          <w:rFonts w:ascii="宋体" w:eastAsia="宋体" w:hAnsi="宋体" w:hint="eastAsia"/>
          <w:sz w:val="28"/>
          <w:szCs w:val="28"/>
        </w:rPr>
        <w:t>计算输出电压（负载侧）和输出电流中基波及5、7、11、13次谐波含量，并与仿真结果对比</w:t>
      </w:r>
      <w:r w:rsidRPr="007E2DEA">
        <w:rPr>
          <w:rFonts w:ascii="宋体" w:eastAsia="宋体" w:hAnsi="宋体"/>
          <w:sz w:val="28"/>
          <w:szCs w:val="28"/>
        </w:rPr>
        <w:t>。</w:t>
      </w:r>
    </w:p>
    <w:p w:rsidR="00674A0B" w:rsidRPr="007E2DEA" w:rsidRDefault="00674A0B" w:rsidP="00674A0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仿真环境：M</w:t>
      </w:r>
      <w:r w:rsidRPr="007E2DEA">
        <w:rPr>
          <w:rFonts w:ascii="宋体" w:eastAsia="宋体" w:hAnsi="宋体"/>
          <w:sz w:val="28"/>
          <w:szCs w:val="28"/>
        </w:rPr>
        <w:t>ATLAB S</w:t>
      </w:r>
      <w:r w:rsidRPr="007E2DEA">
        <w:rPr>
          <w:rFonts w:ascii="宋体" w:eastAsia="宋体" w:hAnsi="宋体" w:hint="eastAsia"/>
          <w:sz w:val="28"/>
          <w:szCs w:val="28"/>
        </w:rPr>
        <w:t>imulink</w:t>
      </w:r>
    </w:p>
    <w:p w:rsidR="00674A0B" w:rsidRPr="007E2DEA" w:rsidRDefault="00674A0B" w:rsidP="00674A0B">
      <w:pPr>
        <w:pStyle w:val="a3"/>
        <w:spacing w:line="360" w:lineRule="auto"/>
        <w:ind w:left="720" w:firstLineChars="0" w:firstLine="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仿真条件：</w:t>
      </w:r>
      <w:r w:rsidRPr="007E2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直流侧电压300V，系统频率50Hz, 阻感负载R=10Ω，L=0.01H 。</w:t>
      </w:r>
    </w:p>
    <w:p w:rsidR="00674A0B" w:rsidRPr="001202C7" w:rsidRDefault="00674A0B" w:rsidP="001202C7">
      <w:pPr>
        <w:pStyle w:val="2"/>
        <w:rPr>
          <w:rFonts w:ascii="楷体" w:eastAsia="楷体" w:hAnsi="楷体"/>
          <w:b w:val="0"/>
        </w:rPr>
      </w:pPr>
      <w:bookmarkStart w:id="13" w:name="_Toc87215237"/>
      <w:bookmarkStart w:id="14" w:name="_Toc87215458"/>
      <w:r w:rsidRPr="001202C7">
        <w:rPr>
          <w:rFonts w:ascii="楷体" w:eastAsia="楷体" w:hAnsi="楷体" w:hint="eastAsia"/>
          <w:b w:val="0"/>
        </w:rPr>
        <w:t>2</w:t>
      </w:r>
      <w:r w:rsidRPr="001202C7">
        <w:rPr>
          <w:rFonts w:ascii="楷体" w:eastAsia="楷体" w:hAnsi="楷体"/>
          <w:b w:val="0"/>
        </w:rPr>
        <w:t>.2</w:t>
      </w:r>
      <w:r w:rsidRPr="001202C7">
        <w:rPr>
          <w:rFonts w:ascii="楷体" w:eastAsia="楷体" w:hAnsi="楷体" w:hint="eastAsia"/>
          <w:b w:val="0"/>
        </w:rPr>
        <w:t>仿真模型建立</w:t>
      </w:r>
      <w:bookmarkEnd w:id="13"/>
      <w:bookmarkEnd w:id="14"/>
    </w:p>
    <w:p w:rsidR="00674A0B" w:rsidRPr="007E2DEA" w:rsidRDefault="00674A0B" w:rsidP="007B52B1">
      <w:pPr>
        <w:widowControl/>
        <w:spacing w:line="360" w:lineRule="auto"/>
        <w:ind w:firstLineChars="200" w:firstLine="560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E2D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建立仿真模型，在Simulink中找到所需器件，连接电路如图：</w:t>
      </w:r>
    </w:p>
    <w:p w:rsidR="00674A0B" w:rsidRPr="007E2DEA" w:rsidRDefault="00674A0B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2337742"/>
            <wp:effectExtent l="0" t="0" r="2540" b="5715"/>
            <wp:docPr id="11" name="图片 11" descr="C:\Users\ZHEN\Documents\Tencent Files\1042212652\Image\Group2\I(\Y3\I(Y3_Z]1W`78M(XBI{2K8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EN\Documents\Tencent Files\1042212652\Image\Group2\I(\Y3\I(Y3_Z]1W`78M(XBI{2K8IY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0B" w:rsidRPr="007E2DEA" w:rsidRDefault="00674A0B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 xml:space="preserve">图 </w:t>
      </w:r>
      <w:r w:rsidRPr="007E2DEA">
        <w:rPr>
          <w:rFonts w:ascii="宋体" w:eastAsia="宋体" w:hAnsi="宋体"/>
          <w:sz w:val="28"/>
          <w:szCs w:val="28"/>
        </w:rPr>
        <w:t xml:space="preserve">8 </w:t>
      </w:r>
      <w:r w:rsidRPr="007E2DEA">
        <w:rPr>
          <w:rFonts w:ascii="宋体" w:eastAsia="宋体" w:hAnsi="宋体" w:hint="eastAsia"/>
          <w:sz w:val="28"/>
          <w:szCs w:val="28"/>
        </w:rPr>
        <w:t>三相桥式逆变电路仿真图</w:t>
      </w:r>
    </w:p>
    <w:p w:rsidR="00674A0B" w:rsidRPr="007E2DEA" w:rsidRDefault="00674A0B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674A0B" w:rsidRPr="001202C7" w:rsidRDefault="00674A0B" w:rsidP="001202C7">
      <w:pPr>
        <w:pStyle w:val="2"/>
        <w:rPr>
          <w:rFonts w:ascii="楷体" w:eastAsia="楷体" w:hAnsi="楷体"/>
          <w:b w:val="0"/>
        </w:rPr>
      </w:pPr>
      <w:bookmarkStart w:id="15" w:name="_Toc87215238"/>
      <w:bookmarkStart w:id="16" w:name="_Toc87215459"/>
      <w:r w:rsidRPr="001202C7">
        <w:rPr>
          <w:rFonts w:ascii="楷体" w:eastAsia="楷体" w:hAnsi="楷体" w:hint="eastAsia"/>
          <w:b w:val="0"/>
        </w:rPr>
        <w:t>2</w:t>
      </w:r>
      <w:r w:rsidRPr="001202C7">
        <w:rPr>
          <w:rFonts w:ascii="楷体" w:eastAsia="楷体" w:hAnsi="楷体"/>
          <w:b w:val="0"/>
        </w:rPr>
        <w:t>.3</w:t>
      </w:r>
      <w:r w:rsidRPr="001202C7">
        <w:rPr>
          <w:rFonts w:ascii="楷体" w:eastAsia="楷体" w:hAnsi="楷体" w:hint="eastAsia"/>
          <w:b w:val="0"/>
        </w:rPr>
        <w:t>仿真结果及分析</w:t>
      </w:r>
      <w:bookmarkEnd w:id="15"/>
      <w:bookmarkEnd w:id="16"/>
    </w:p>
    <w:p w:rsidR="00674A0B" w:rsidRPr="007E2DEA" w:rsidRDefault="00674A0B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基本时序波形：</w:t>
      </w:r>
    </w:p>
    <w:p w:rsidR="00674A0B" w:rsidRPr="007E2DEA" w:rsidRDefault="0090298D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7AC4A109" wp14:editId="3F7729F2">
            <wp:extent cx="4675647" cy="6560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5414" cy="65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B2" w:rsidRPr="007B52B1" w:rsidRDefault="00A022B2" w:rsidP="007B52B1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 xml:space="preserve">图 </w:t>
      </w:r>
      <w:r w:rsidRPr="007B52B1">
        <w:rPr>
          <w:rFonts w:ascii="宋体" w:eastAsia="宋体" w:hAnsi="宋体"/>
          <w:szCs w:val="21"/>
        </w:rPr>
        <w:t xml:space="preserve">9 </w:t>
      </w:r>
      <w:r w:rsidRPr="007B52B1">
        <w:rPr>
          <w:rFonts w:ascii="宋体" w:eastAsia="宋体" w:hAnsi="宋体" w:hint="eastAsia"/>
          <w:szCs w:val="21"/>
        </w:rPr>
        <w:t>a）相电压波形</w:t>
      </w:r>
    </w:p>
    <w:p w:rsidR="0090298D" w:rsidRPr="007E2DEA" w:rsidRDefault="00A022B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648CB814" wp14:editId="410A9922">
            <wp:extent cx="4578927" cy="6491862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2379" cy="65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B2" w:rsidRPr="007B52B1" w:rsidRDefault="00A022B2" w:rsidP="007B52B1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 xml:space="preserve">图 </w:t>
      </w:r>
      <w:r w:rsidRPr="007B52B1">
        <w:rPr>
          <w:rFonts w:ascii="宋体" w:eastAsia="宋体" w:hAnsi="宋体"/>
          <w:szCs w:val="21"/>
        </w:rPr>
        <w:t xml:space="preserve">9 </w:t>
      </w:r>
      <w:r w:rsidRPr="007B52B1">
        <w:rPr>
          <w:rFonts w:ascii="宋体" w:eastAsia="宋体" w:hAnsi="宋体" w:hint="eastAsia"/>
          <w:szCs w:val="21"/>
        </w:rPr>
        <w:t>b）线电压波形与电流波形</w:t>
      </w:r>
    </w:p>
    <w:p w:rsidR="00A022B2" w:rsidRPr="007E2DEA" w:rsidRDefault="00A022B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A022B2" w:rsidRPr="007E2DEA" w:rsidRDefault="00A022B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0E3BF732" wp14:editId="2A81F4A7">
            <wp:extent cx="4503753" cy="63523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8810" cy="63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B2" w:rsidRPr="007B52B1" w:rsidRDefault="00A022B2" w:rsidP="007B52B1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Cs w:val="21"/>
        </w:rPr>
      </w:pPr>
      <w:r w:rsidRPr="007B52B1">
        <w:rPr>
          <w:rFonts w:ascii="宋体" w:eastAsia="宋体" w:hAnsi="宋体" w:hint="eastAsia"/>
          <w:szCs w:val="21"/>
        </w:rPr>
        <w:t xml:space="preserve">图 </w:t>
      </w:r>
      <w:r w:rsidRPr="007B52B1">
        <w:rPr>
          <w:rFonts w:ascii="宋体" w:eastAsia="宋体" w:hAnsi="宋体"/>
          <w:szCs w:val="21"/>
        </w:rPr>
        <w:t xml:space="preserve">9 </w:t>
      </w:r>
      <w:r w:rsidRPr="007B52B1">
        <w:rPr>
          <w:rFonts w:ascii="宋体" w:eastAsia="宋体" w:hAnsi="宋体" w:hint="eastAsia"/>
          <w:szCs w:val="21"/>
        </w:rPr>
        <w:t>c）开关电压与开关电流波形</w:t>
      </w:r>
    </w:p>
    <w:p w:rsidR="007128AA" w:rsidRDefault="00182420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三相</w:t>
      </w:r>
      <w:proofErr w:type="gramStart"/>
      <w:r>
        <w:rPr>
          <w:rFonts w:ascii="宋体" w:eastAsia="宋体" w:hAnsi="宋体" w:hint="eastAsia"/>
          <w:sz w:val="28"/>
          <w:szCs w:val="28"/>
        </w:rPr>
        <w:t>中每相导电</w:t>
      </w:r>
      <w:proofErr w:type="gramEnd"/>
      <w:r>
        <w:rPr>
          <w:rFonts w:ascii="宋体" w:eastAsia="宋体" w:hAnsi="宋体" w:hint="eastAsia"/>
          <w:sz w:val="28"/>
          <w:szCs w:val="28"/>
        </w:rPr>
        <w:t>角度相差1</w:t>
      </w:r>
      <w:r>
        <w:rPr>
          <w:rFonts w:ascii="宋体" w:eastAsia="宋体" w:hAnsi="宋体"/>
          <w:sz w:val="28"/>
          <w:szCs w:val="28"/>
        </w:rPr>
        <w:t>20</w:t>
      </w:r>
      <w:r>
        <w:rPr>
          <w:rFonts w:ascii="宋体" w:eastAsia="宋体" w:hAnsi="宋体" w:hint="eastAsia"/>
          <w:sz w:val="28"/>
          <w:szCs w:val="28"/>
        </w:rPr>
        <w:t>°；</w:t>
      </w:r>
      <w:proofErr w:type="gramStart"/>
      <w:r>
        <w:rPr>
          <w:rFonts w:ascii="宋体" w:eastAsia="宋体" w:hAnsi="宋体" w:hint="eastAsia"/>
          <w:sz w:val="28"/>
          <w:szCs w:val="28"/>
        </w:rPr>
        <w:t>在桥臂内</w:t>
      </w:r>
      <w:proofErr w:type="gramEnd"/>
      <w:r>
        <w:rPr>
          <w:rFonts w:ascii="宋体" w:eastAsia="宋体" w:hAnsi="宋体" w:hint="eastAsia"/>
          <w:sz w:val="28"/>
          <w:szCs w:val="28"/>
        </w:rPr>
        <w:t>导电角度为1</w:t>
      </w:r>
      <w:r>
        <w:rPr>
          <w:rFonts w:ascii="宋体" w:eastAsia="宋体" w:hAnsi="宋体"/>
          <w:sz w:val="28"/>
          <w:szCs w:val="28"/>
        </w:rPr>
        <w:t>80</w:t>
      </w:r>
      <w:r>
        <w:rPr>
          <w:rFonts w:ascii="宋体" w:eastAsia="宋体" w:hAnsi="宋体" w:hint="eastAsia"/>
          <w:sz w:val="28"/>
          <w:szCs w:val="28"/>
        </w:rPr>
        <w:t>°，</w:t>
      </w:r>
      <w:proofErr w:type="gramStart"/>
      <w:r>
        <w:rPr>
          <w:rFonts w:ascii="宋体" w:eastAsia="宋体" w:hAnsi="宋体" w:hint="eastAsia"/>
          <w:sz w:val="28"/>
          <w:szCs w:val="28"/>
        </w:rPr>
        <w:t>上下桥臂交</w:t>
      </w:r>
      <w:proofErr w:type="gramEnd"/>
      <w:r>
        <w:rPr>
          <w:rFonts w:ascii="宋体" w:eastAsia="宋体" w:hAnsi="宋体" w:hint="eastAsia"/>
          <w:sz w:val="28"/>
          <w:szCs w:val="28"/>
        </w:rPr>
        <w:t>替导电。</w:t>
      </w:r>
    </w:p>
    <w:p w:rsidR="007B52B1" w:rsidRDefault="007B52B1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182420" w:rsidRDefault="00182420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182420" w:rsidRPr="00182420" w:rsidRDefault="00182420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A022B2" w:rsidRPr="001202C7" w:rsidRDefault="00B23D88" w:rsidP="001202C7">
      <w:pPr>
        <w:pStyle w:val="2"/>
        <w:rPr>
          <w:rFonts w:ascii="楷体" w:eastAsia="楷体" w:hAnsi="楷体"/>
          <w:b w:val="0"/>
        </w:rPr>
      </w:pPr>
      <w:bookmarkStart w:id="17" w:name="_Toc87215239"/>
      <w:bookmarkStart w:id="18" w:name="_Toc87215460"/>
      <w:r w:rsidRPr="001202C7">
        <w:rPr>
          <w:rFonts w:ascii="楷体" w:eastAsia="楷体" w:hAnsi="楷体" w:hint="eastAsia"/>
          <w:b w:val="0"/>
        </w:rPr>
        <w:lastRenderedPageBreak/>
        <w:t>2</w:t>
      </w:r>
      <w:r w:rsidRPr="001202C7">
        <w:rPr>
          <w:rFonts w:ascii="楷体" w:eastAsia="楷体" w:hAnsi="楷体"/>
          <w:b w:val="0"/>
        </w:rPr>
        <w:t>.4</w:t>
      </w:r>
      <w:r w:rsidRPr="001202C7">
        <w:rPr>
          <w:rFonts w:ascii="楷体" w:eastAsia="楷体" w:hAnsi="楷体" w:hint="eastAsia"/>
          <w:b w:val="0"/>
        </w:rPr>
        <w:t>理论值计算即对比</w:t>
      </w:r>
      <w:bookmarkEnd w:id="17"/>
      <w:bookmarkEnd w:id="18"/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输出电压理论值计算：</w:t>
      </w:r>
    </w:p>
    <w:p w:rsidR="00FC1AF2" w:rsidRPr="007E2DEA" w:rsidRDefault="00B23D88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将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N</m:t>
            </m:r>
          </m:sub>
        </m:sSub>
      </m:oMath>
      <w:r w:rsidRPr="007E2DEA">
        <w:rPr>
          <w:rFonts w:ascii="宋体" w:eastAsia="宋体" w:hAnsi="宋体" w:hint="eastAsia"/>
          <w:sz w:val="28"/>
          <w:szCs w:val="28"/>
        </w:rPr>
        <w:t>展开为傅里叶级数得：</w:t>
      </w:r>
    </w:p>
    <w:p w:rsidR="00FC1AF2" w:rsidRPr="007E2DEA" w:rsidRDefault="00327E0F" w:rsidP="007B52B1">
      <w:pPr>
        <w:spacing w:line="360" w:lineRule="auto"/>
        <w:ind w:firstLine="200"/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hint="eastAsia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hint="eastAsia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hint="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2U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π</m:t>
              </m:r>
            </m:den>
          </m:f>
          <m:d>
            <m:dPr>
              <m:begChr m:val="（"/>
              <m:endChr m:val="）"/>
              <m:ctrlPr>
                <w:rPr>
                  <w:rFonts w:ascii="Cambria Math" w:eastAsia="宋体" w:hAnsi="Cambria Math" w:hint="eastAsia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sin ωt+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hint="eastAsia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宋体" w:hAnsi="Cambria Math" w:hint="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sin nωt</m:t>
                  </m:r>
                </m:e>
              </m:nary>
            </m:e>
          </m:d>
        </m:oMath>
      </m:oMathPara>
    </w:p>
    <w:p w:rsidR="00B23D88" w:rsidRPr="007E2DEA" w:rsidRDefault="00FC1AF2" w:rsidP="007B52B1">
      <w:pPr>
        <w:spacing w:line="360" w:lineRule="auto"/>
        <w:ind w:leftChars="300" w:left="630" w:firstLine="200"/>
        <w:rPr>
          <w:rFonts w:ascii="宋体" w:eastAsia="宋体" w:hAnsi="宋体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6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w:rPr>
              <w:rFonts w:ascii="Cambria Math" w:eastAsia="宋体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、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……</m:t>
          </m:r>
        </m:oMath>
      </m:oMathPara>
    </w:p>
    <w:p w:rsidR="00B23D88" w:rsidRPr="007E2DEA" w:rsidRDefault="00FC1AF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基波有效值为：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UN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/>
                <w:sz w:val="28"/>
                <w:szCs w:val="28"/>
              </w:rPr>
              <m:t>300</m:t>
            </m: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135.047</m:t>
        </m:r>
        <m:r>
          <w:rPr>
            <w:rFonts w:ascii="Cambria Math" w:eastAsia="宋体" w:hAnsi="Cambria Math"/>
            <w:sz w:val="28"/>
            <w:szCs w:val="28"/>
          </w:rPr>
          <m:t>V</m:t>
        </m:r>
      </m:oMath>
    </w:p>
    <w:p w:rsidR="00FC1AF2" w:rsidRPr="007E2DEA" w:rsidRDefault="00FC1AF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5</w:t>
      </w:r>
      <w:r w:rsidRPr="007E2DEA">
        <w:rPr>
          <w:rFonts w:ascii="宋体" w:eastAsia="宋体" w:hAnsi="宋体" w:hint="eastAsia"/>
          <w:sz w:val="28"/>
          <w:szCs w:val="28"/>
        </w:rPr>
        <w:t>次谐波含量为</w:t>
      </w:r>
      <w:r w:rsidRPr="007E2DEA">
        <w:rPr>
          <w:rFonts w:ascii="宋体" w:eastAsia="宋体" w:hAnsi="宋体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UN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5</m:t>
                </m:r>
              </m:sub>
            </m:sSub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5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/>
                <w:sz w:val="28"/>
                <w:szCs w:val="28"/>
              </w:rPr>
              <m:t>300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5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27.009</m:t>
        </m:r>
        <m:r>
          <w:rPr>
            <w:rFonts w:ascii="Cambria Math" w:eastAsia="宋体" w:hAnsi="Cambria Math"/>
            <w:sz w:val="28"/>
            <w:szCs w:val="28"/>
          </w:rPr>
          <m:t>V</m:t>
        </m:r>
      </m:oMath>
    </w:p>
    <w:p w:rsidR="00FC1AF2" w:rsidRPr="007E2DEA" w:rsidRDefault="00FC1AF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7</w:t>
      </w:r>
      <w:r w:rsidRPr="007E2DEA">
        <w:rPr>
          <w:rFonts w:ascii="宋体" w:eastAsia="宋体" w:hAnsi="宋体" w:hint="eastAsia"/>
          <w:sz w:val="28"/>
          <w:szCs w:val="28"/>
        </w:rPr>
        <w:t>次谐波含量为</w:t>
      </w:r>
      <w:r w:rsidRPr="007E2DEA">
        <w:rPr>
          <w:rFonts w:ascii="宋体" w:eastAsia="宋体" w:hAnsi="宋体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UN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7</m:t>
                </m:r>
              </m:sub>
            </m:sSub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/>
                <w:sz w:val="28"/>
                <w:szCs w:val="28"/>
              </w:rPr>
              <m:t>300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19.292</m:t>
        </m:r>
        <m:r>
          <w:rPr>
            <w:rFonts w:ascii="Cambria Math" w:eastAsia="宋体" w:hAnsi="Cambria Math"/>
            <w:sz w:val="28"/>
            <w:szCs w:val="28"/>
          </w:rPr>
          <m:t>V</m:t>
        </m:r>
      </m:oMath>
    </w:p>
    <w:p w:rsidR="00FC1AF2" w:rsidRPr="007E2DEA" w:rsidRDefault="00FC1AF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11</w:t>
      </w:r>
      <w:r w:rsidRPr="007E2DEA">
        <w:rPr>
          <w:rFonts w:ascii="宋体" w:eastAsia="宋体" w:hAnsi="宋体" w:hint="eastAsia"/>
          <w:sz w:val="28"/>
          <w:szCs w:val="28"/>
        </w:rPr>
        <w:t>次谐波含量为</w:t>
      </w:r>
      <w:r w:rsidRPr="007E2DEA">
        <w:rPr>
          <w:rFonts w:ascii="宋体" w:eastAsia="宋体" w:hAnsi="宋体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UN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11</m:t>
                </m:r>
              </m:sub>
            </m:sSub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11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/>
                <w:sz w:val="28"/>
                <w:szCs w:val="28"/>
              </w:rPr>
              <m:t>300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11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12.277</m:t>
        </m:r>
        <m:r>
          <w:rPr>
            <w:rFonts w:ascii="Cambria Math" w:eastAsia="宋体" w:hAnsi="Cambria Math"/>
            <w:sz w:val="28"/>
            <w:szCs w:val="28"/>
          </w:rPr>
          <m:t>V</m:t>
        </m:r>
      </m:oMath>
    </w:p>
    <w:p w:rsidR="00FC1AF2" w:rsidRPr="007E2DEA" w:rsidRDefault="00FC1AF2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1</w:t>
      </w:r>
      <w:r w:rsidR="00FA21C5" w:rsidRPr="007E2DEA">
        <w:rPr>
          <w:rFonts w:ascii="宋体" w:eastAsia="宋体" w:hAnsi="宋体"/>
          <w:sz w:val="28"/>
          <w:szCs w:val="28"/>
        </w:rPr>
        <w:t>3</w:t>
      </w:r>
      <w:r w:rsidRPr="007E2DEA">
        <w:rPr>
          <w:rFonts w:ascii="宋体" w:eastAsia="宋体" w:hAnsi="宋体" w:hint="eastAsia"/>
          <w:sz w:val="28"/>
          <w:szCs w:val="28"/>
        </w:rPr>
        <w:t>次谐波含量为</w:t>
      </w:r>
      <w:r w:rsidRPr="007E2DEA">
        <w:rPr>
          <w:rFonts w:ascii="宋体" w:eastAsia="宋体" w:hAnsi="宋体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UN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13</m:t>
                </m:r>
              </m:sub>
            </m:sSub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d</m:t>
                </m:r>
              </m:sub>
            </m:sSub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13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/>
                <w:sz w:val="28"/>
                <w:szCs w:val="28"/>
              </w:rPr>
              <m:t>300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13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×</m:t>
            </m:r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10.388</m:t>
        </m:r>
        <m:r>
          <w:rPr>
            <w:rFonts w:ascii="Cambria Math" w:eastAsia="宋体" w:hAnsi="Cambria Math"/>
            <w:sz w:val="28"/>
            <w:szCs w:val="28"/>
          </w:rPr>
          <m:t>V</m:t>
        </m:r>
      </m:oMath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输出电流理论值计算</w:t>
      </w:r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由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2</m:t>
        </m:r>
        <m:r>
          <w:rPr>
            <w:rFonts w:ascii="Cambria Math" w:eastAsia="宋体" w:hAnsi="Cambria Math" w:hint="eastAsia"/>
            <w:sz w:val="28"/>
            <w:szCs w:val="28"/>
          </w:rPr>
          <m:t>nπf</m:t>
        </m:r>
        <m: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R</m:t>
        </m:r>
        <m:r>
          <w:rPr>
            <w:rFonts w:ascii="Cambria Math" w:eastAsia="宋体" w:hAnsi="Cambria Math" w:hint="eastAsia"/>
            <w:sz w:val="28"/>
            <w:szCs w:val="28"/>
          </w:rPr>
          <m:t>+j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π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 w:hint="eastAsia"/>
                <w:sz w:val="28"/>
                <w:szCs w:val="28"/>
              </w:rPr>
              <m:t>n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UN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7E2DEA">
        <w:rPr>
          <w:rFonts w:ascii="宋体" w:eastAsia="宋体" w:hAnsi="宋体" w:hint="eastAsia"/>
          <w:sz w:val="28"/>
          <w:szCs w:val="28"/>
        </w:rPr>
        <w:t>，代入数据，得到</w:t>
      </w:r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基波：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12.886</m:t>
        </m:r>
        <m:r>
          <w:rPr>
            <w:rFonts w:ascii="Cambria Math" w:eastAsia="宋体" w:hAnsi="Cambria Math" w:hint="eastAsia"/>
            <w:sz w:val="28"/>
            <w:szCs w:val="28"/>
          </w:rPr>
          <m:t>∠</m:t>
        </m:r>
        <m:r>
          <w:rPr>
            <w:rFonts w:ascii="Cambria Math" w:eastAsia="宋体" w:hAnsi="Cambria Math"/>
            <w:sz w:val="28"/>
            <w:szCs w:val="28"/>
          </w:rPr>
          <m:t>-17.44</m:t>
        </m:r>
        <m:r>
          <w:rPr>
            <w:rFonts w:ascii="Cambria Math" w:eastAsia="宋体" w:hAnsi="Cambria Math" w:hint="eastAsia"/>
            <w:sz w:val="28"/>
            <w:szCs w:val="28"/>
          </w:rPr>
          <m:t>°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</m:t>
        </m:r>
      </m:oMath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 w:hint="eastAsia"/>
          <w:sz w:val="28"/>
          <w:szCs w:val="28"/>
        </w:rPr>
        <w:t>5次谐波：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1.451</m:t>
        </m:r>
        <m:r>
          <w:rPr>
            <w:rFonts w:ascii="Cambria Math" w:eastAsia="宋体" w:hAnsi="Cambria Math" w:hint="eastAsia"/>
            <w:sz w:val="28"/>
            <w:szCs w:val="28"/>
          </w:rPr>
          <m:t>∠</m:t>
        </m:r>
        <m:r>
          <w:rPr>
            <w:rFonts w:ascii="Cambria Math" w:eastAsia="宋体" w:hAnsi="Cambria Math"/>
            <w:sz w:val="28"/>
            <w:szCs w:val="28"/>
          </w:rPr>
          <m:t>-57.52</m:t>
        </m:r>
        <m:r>
          <w:rPr>
            <w:rFonts w:ascii="Cambria Math" w:eastAsia="宋体" w:hAnsi="Cambria Math" w:hint="eastAsia"/>
            <w:sz w:val="28"/>
            <w:szCs w:val="28"/>
          </w:rPr>
          <m:t>°</m:t>
        </m:r>
        <m:r>
          <w:rPr>
            <w:rFonts w:ascii="Cambria Math" w:eastAsia="宋体" w:hAnsi="Cambria Math"/>
            <w:sz w:val="28"/>
            <w:szCs w:val="28"/>
          </w:rPr>
          <m:t>A</m:t>
        </m:r>
      </m:oMath>
      <w:r w:rsidRPr="007E2DEA">
        <w:rPr>
          <w:rFonts w:ascii="宋体" w:eastAsia="宋体" w:hAnsi="宋体"/>
          <w:sz w:val="28"/>
          <w:szCs w:val="28"/>
        </w:rPr>
        <w:t xml:space="preserve">  </w:t>
      </w:r>
      <w:r w:rsidRPr="007E2DEA">
        <w:rPr>
          <w:rFonts w:ascii="宋体" w:eastAsia="宋体" w:hAnsi="宋体" w:hint="eastAsia"/>
          <w:sz w:val="28"/>
          <w:szCs w:val="28"/>
        </w:rPr>
        <w:t>谐波含量：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0.112</m:t>
        </m:r>
      </m:oMath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7</w:t>
      </w:r>
      <w:r w:rsidRPr="007E2DEA">
        <w:rPr>
          <w:rFonts w:ascii="宋体" w:eastAsia="宋体" w:hAnsi="宋体" w:hint="eastAsia"/>
          <w:sz w:val="28"/>
          <w:szCs w:val="28"/>
        </w:rPr>
        <w:t>次谐波：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0.799</m:t>
        </m:r>
        <m:r>
          <w:rPr>
            <w:rFonts w:ascii="Cambria Math" w:eastAsia="宋体" w:hAnsi="Cambria Math" w:hint="eastAsia"/>
            <w:sz w:val="28"/>
            <w:szCs w:val="28"/>
          </w:rPr>
          <m:t>∠</m:t>
        </m:r>
        <m:r>
          <w:rPr>
            <w:rFonts w:ascii="Cambria Math" w:eastAsia="宋体" w:hAnsi="Cambria Math"/>
            <w:sz w:val="28"/>
            <w:szCs w:val="28"/>
          </w:rPr>
          <m:t>-65.55</m:t>
        </m:r>
        <m:r>
          <w:rPr>
            <w:rFonts w:ascii="Cambria Math" w:eastAsia="宋体" w:hAnsi="Cambria Math" w:hint="eastAsia"/>
            <w:sz w:val="28"/>
            <w:szCs w:val="28"/>
          </w:rPr>
          <m:t>°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</m:t>
        </m:r>
      </m:oMath>
      <w:r w:rsidRPr="007E2DEA">
        <w:rPr>
          <w:rFonts w:ascii="宋体" w:eastAsia="宋体" w:hAnsi="宋体"/>
          <w:sz w:val="28"/>
          <w:szCs w:val="28"/>
        </w:rPr>
        <w:t xml:space="preserve">  </w:t>
      </w:r>
      <w:r w:rsidRPr="007E2DEA">
        <w:rPr>
          <w:rFonts w:ascii="宋体" w:eastAsia="宋体" w:hAnsi="宋体" w:hint="eastAsia"/>
          <w:sz w:val="28"/>
          <w:szCs w:val="28"/>
        </w:rPr>
        <w:t>谐波含量：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0.062</m:t>
        </m:r>
      </m:oMath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11</w:t>
      </w:r>
      <w:r w:rsidRPr="007E2DEA">
        <w:rPr>
          <w:rFonts w:ascii="宋体" w:eastAsia="宋体" w:hAnsi="宋体" w:hint="eastAsia"/>
          <w:sz w:val="28"/>
          <w:szCs w:val="28"/>
        </w:rPr>
        <w:t>次谐波：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0.341</m:t>
        </m:r>
        <m:r>
          <w:rPr>
            <w:rFonts w:ascii="Cambria Math" w:eastAsia="宋体" w:hAnsi="Cambria Math" w:hint="eastAsia"/>
            <w:sz w:val="28"/>
            <w:szCs w:val="28"/>
          </w:rPr>
          <m:t>∠</m:t>
        </m:r>
        <m:r>
          <w:rPr>
            <w:rFonts w:ascii="Cambria Math" w:eastAsia="宋体" w:hAnsi="Cambria Math"/>
            <w:sz w:val="28"/>
            <w:szCs w:val="28"/>
          </w:rPr>
          <m:t>-73.86</m:t>
        </m:r>
        <m:r>
          <w:rPr>
            <w:rFonts w:ascii="Cambria Math" w:eastAsia="宋体" w:hAnsi="Cambria Math" w:hint="eastAsia"/>
            <w:sz w:val="28"/>
            <w:szCs w:val="28"/>
          </w:rPr>
          <m:t>°</m:t>
        </m:r>
        <m:r>
          <w:rPr>
            <w:rFonts w:ascii="Cambria Math" w:eastAsia="宋体" w:hAnsi="Cambria Math"/>
            <w:sz w:val="28"/>
            <w:szCs w:val="28"/>
          </w:rPr>
          <m:t>A</m:t>
        </m:r>
      </m:oMath>
      <w:r w:rsidRPr="007E2DEA">
        <w:rPr>
          <w:rFonts w:ascii="宋体" w:eastAsia="宋体" w:hAnsi="宋体"/>
          <w:sz w:val="28"/>
          <w:szCs w:val="28"/>
        </w:rPr>
        <w:t xml:space="preserve">  </w:t>
      </w:r>
      <w:r w:rsidRPr="007E2DEA">
        <w:rPr>
          <w:rFonts w:ascii="宋体" w:eastAsia="宋体" w:hAnsi="宋体" w:hint="eastAsia"/>
          <w:sz w:val="28"/>
          <w:szCs w:val="28"/>
        </w:rPr>
        <w:t>谐波含量：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0.026</m:t>
        </m:r>
      </m:oMath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7E2DEA">
        <w:rPr>
          <w:rFonts w:ascii="宋体" w:eastAsia="宋体" w:hAnsi="宋体"/>
          <w:sz w:val="28"/>
          <w:szCs w:val="28"/>
        </w:rPr>
        <w:t>13</w:t>
      </w:r>
      <w:r w:rsidRPr="007E2DEA">
        <w:rPr>
          <w:rFonts w:ascii="宋体" w:eastAsia="宋体" w:hAnsi="宋体" w:hint="eastAsia"/>
          <w:sz w:val="28"/>
          <w:szCs w:val="28"/>
        </w:rPr>
        <w:t>次谐波：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acc>
          </m:e>
          <m:sub>
            <m:r>
              <w:rPr>
                <w:rFonts w:ascii="Cambria Math" w:eastAsia="宋体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0.247</m:t>
        </m:r>
        <m:r>
          <w:rPr>
            <w:rFonts w:ascii="Cambria Math" w:eastAsia="宋体" w:hAnsi="Cambria Math" w:hint="eastAsia"/>
            <w:sz w:val="28"/>
            <w:szCs w:val="28"/>
          </w:rPr>
          <m:t>∠</m:t>
        </m:r>
        <m:r>
          <w:rPr>
            <w:rFonts w:ascii="Cambria Math" w:eastAsia="宋体" w:hAnsi="Cambria Math"/>
            <w:sz w:val="28"/>
            <w:szCs w:val="28"/>
          </w:rPr>
          <m:t>-76.24</m:t>
        </m:r>
        <m:r>
          <w:rPr>
            <w:rFonts w:ascii="Cambria Math" w:eastAsia="宋体" w:hAnsi="Cambria Math" w:hint="eastAsia"/>
            <w:sz w:val="28"/>
            <w:szCs w:val="28"/>
          </w:rPr>
          <m:t>°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</m:t>
        </m:r>
      </m:oMath>
      <w:r w:rsidRPr="007E2DEA">
        <w:rPr>
          <w:rFonts w:ascii="宋体" w:eastAsia="宋体" w:hAnsi="宋体"/>
          <w:sz w:val="28"/>
          <w:szCs w:val="28"/>
        </w:rPr>
        <w:t xml:space="preserve">  </w:t>
      </w:r>
      <w:r w:rsidRPr="007E2DEA">
        <w:rPr>
          <w:rFonts w:ascii="宋体" w:eastAsia="宋体" w:hAnsi="宋体" w:hint="eastAsia"/>
          <w:sz w:val="28"/>
          <w:szCs w:val="28"/>
        </w:rPr>
        <w:t>谐波含量：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宋体" w:hAnsi="Cambria Math" w:hint="eastAsia"/>
            <w:sz w:val="28"/>
            <w:szCs w:val="28"/>
          </w:rPr>
          <m:t>=</m:t>
        </m:r>
        <m:r>
          <w:rPr>
            <w:rFonts w:ascii="Cambria Math" w:eastAsia="宋体" w:hAnsi="Cambria Math"/>
            <w:sz w:val="28"/>
            <w:szCs w:val="28"/>
          </w:rPr>
          <m:t>0.019</m:t>
        </m:r>
      </m:oMath>
    </w:p>
    <w:p w:rsidR="00FA21C5" w:rsidRPr="007E2DEA" w:rsidRDefault="00FA21C5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FC1AF2" w:rsidRDefault="007B52B1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与仿真结果对比：</w:t>
      </w:r>
    </w:p>
    <w:p w:rsidR="00DE2093" w:rsidRDefault="00DE2093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B105E5B" wp14:editId="5FC90C41">
            <wp:extent cx="4111307" cy="304072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1161" cy="30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93" w:rsidRPr="000C6871" w:rsidRDefault="00DE2093" w:rsidP="000C6871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Cs w:val="21"/>
        </w:rPr>
      </w:pPr>
      <w:r w:rsidRPr="000C6871">
        <w:rPr>
          <w:rFonts w:ascii="宋体" w:eastAsia="宋体" w:hAnsi="宋体" w:hint="eastAsia"/>
          <w:szCs w:val="21"/>
        </w:rPr>
        <w:t>图1</w:t>
      </w:r>
      <w:r w:rsidRPr="000C6871">
        <w:rPr>
          <w:rFonts w:ascii="宋体" w:eastAsia="宋体" w:hAnsi="宋体"/>
          <w:szCs w:val="21"/>
        </w:rPr>
        <w:t xml:space="preserve">0  </w:t>
      </w:r>
      <w:r w:rsidRPr="000C6871">
        <w:rPr>
          <w:rFonts w:ascii="宋体" w:eastAsia="宋体" w:hAnsi="宋体" w:hint="eastAsia"/>
          <w:szCs w:val="21"/>
        </w:rPr>
        <w:t>a）</w:t>
      </w:r>
      <w:r w:rsidR="000C6871" w:rsidRPr="000C6871">
        <w:rPr>
          <w:rFonts w:ascii="宋体" w:eastAsia="宋体" w:hAnsi="宋体" w:hint="eastAsia"/>
          <w:szCs w:val="21"/>
        </w:rPr>
        <w:t>输出电压谐波含量</w:t>
      </w:r>
    </w:p>
    <w:p w:rsidR="007B52B1" w:rsidRDefault="00DE2093" w:rsidP="007B52B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22BCD2" wp14:editId="5CD13BC5">
            <wp:extent cx="4291440" cy="32359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1457" cy="32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71" w:rsidRDefault="000C6871" w:rsidP="000C6871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Cs w:val="21"/>
        </w:rPr>
      </w:pPr>
      <w:r w:rsidRPr="000C6871">
        <w:rPr>
          <w:rFonts w:ascii="宋体" w:eastAsia="宋体" w:hAnsi="宋体" w:hint="eastAsia"/>
          <w:szCs w:val="21"/>
        </w:rPr>
        <w:t>图</w:t>
      </w:r>
      <w:r w:rsidRPr="000C6871">
        <w:rPr>
          <w:rFonts w:ascii="宋体" w:eastAsia="宋体" w:hAnsi="宋体"/>
          <w:szCs w:val="21"/>
        </w:rPr>
        <w:t xml:space="preserve">10 </w:t>
      </w:r>
      <w:r w:rsidRPr="000C6871">
        <w:rPr>
          <w:rFonts w:ascii="宋体" w:eastAsia="宋体" w:hAnsi="宋体" w:hint="eastAsia"/>
          <w:szCs w:val="21"/>
        </w:rPr>
        <w:t>b）输出电流谐波含量</w:t>
      </w:r>
    </w:p>
    <w:p w:rsidR="000C6871" w:rsidRDefault="000C6871" w:rsidP="000C687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0C6871" w:rsidRDefault="000C6871" w:rsidP="000C687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0C6871" w:rsidRDefault="000C6871" w:rsidP="000C687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</w:p>
    <w:p w:rsidR="000C6871" w:rsidRPr="000C6871" w:rsidRDefault="000C6871" w:rsidP="000C6871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 w:rsidRPr="000C6871">
        <w:rPr>
          <w:rFonts w:ascii="宋体" w:eastAsia="宋体" w:hAnsi="宋体" w:hint="eastAsia"/>
          <w:sz w:val="28"/>
          <w:szCs w:val="28"/>
        </w:rPr>
        <w:lastRenderedPageBreak/>
        <w:t>整理得到：</w:t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8"/>
        <w:gridCol w:w="1911"/>
        <w:gridCol w:w="1899"/>
        <w:gridCol w:w="1888"/>
      </w:tblGrid>
      <w:tr w:rsidR="007128AA" w:rsidRPr="00BC4CC0" w:rsidTr="007128AA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理论值（V）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仿真值（V）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误差（%）</w:t>
            </w:r>
          </w:p>
        </w:tc>
      </w:tr>
      <w:tr w:rsidR="007128AA" w:rsidRPr="00BC4CC0" w:rsidTr="007128AA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基波</w:t>
            </w:r>
            <w:r w:rsidR="00BC4CC0" w:rsidRPr="007128AA">
              <w:rPr>
                <w:rFonts w:ascii="楷体" w:eastAsia="楷体" w:hAnsi="楷体" w:hint="eastAsia"/>
                <w:sz w:val="18"/>
                <w:szCs w:val="18"/>
              </w:rPr>
              <w:t>幅值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7128AA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190.985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7128AA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189.80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0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.62</w:t>
            </w:r>
          </w:p>
        </w:tc>
      </w:tr>
      <w:tr w:rsidR="007128AA" w:rsidRPr="00BC4CC0" w:rsidTr="007128AA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5次谐波</w:t>
            </w:r>
            <w:r w:rsidR="00BC4CC0" w:rsidRPr="007128AA">
              <w:rPr>
                <w:rFonts w:ascii="楷体" w:eastAsia="楷体" w:hAnsi="楷体" w:hint="eastAsia"/>
                <w:sz w:val="18"/>
                <w:szCs w:val="18"/>
              </w:rPr>
              <w:t>含量（%）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2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0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2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0.74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0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.37</w:t>
            </w:r>
          </w:p>
        </w:tc>
      </w:tr>
      <w:tr w:rsidR="007128AA" w:rsidRPr="00BC4CC0" w:rsidTr="007128AA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7次谐波</w:t>
            </w:r>
            <w:r w:rsidR="00BC4CC0" w:rsidRPr="007128AA">
              <w:rPr>
                <w:rFonts w:ascii="楷体" w:eastAsia="楷体" w:hAnsi="楷体" w:hint="eastAsia"/>
                <w:sz w:val="18"/>
                <w:szCs w:val="18"/>
              </w:rPr>
              <w:t>含量（%）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4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3.79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/>
                <w:sz w:val="18"/>
                <w:szCs w:val="18"/>
              </w:rPr>
              <w:t>1.50</w:t>
            </w:r>
          </w:p>
        </w:tc>
      </w:tr>
      <w:tr w:rsidR="007128AA" w:rsidRPr="00BC4CC0" w:rsidTr="007128AA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 w:hint="eastAsia"/>
                <w:sz w:val="18"/>
                <w:szCs w:val="18"/>
              </w:rPr>
              <w:t>次谐波</w:t>
            </w:r>
            <w:r w:rsidR="00BC4CC0" w:rsidRPr="007128AA">
              <w:rPr>
                <w:rFonts w:ascii="楷体" w:eastAsia="楷体" w:hAnsi="楷体" w:hint="eastAsia"/>
                <w:sz w:val="18"/>
                <w:szCs w:val="18"/>
              </w:rPr>
              <w:t>含量（%）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9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.09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9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.78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7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.59</w:t>
            </w:r>
          </w:p>
        </w:tc>
      </w:tr>
      <w:tr w:rsidR="007128AA" w:rsidRPr="00BC4CC0" w:rsidTr="007128AA"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0C6871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3</w:t>
            </w:r>
            <w:r w:rsidRPr="007128AA">
              <w:rPr>
                <w:rFonts w:ascii="楷体" w:eastAsia="楷体" w:hAnsi="楷体" w:hint="eastAsia"/>
                <w:sz w:val="18"/>
                <w:szCs w:val="18"/>
              </w:rPr>
              <w:t>次谐波</w:t>
            </w:r>
            <w:r w:rsidR="00BC4CC0" w:rsidRPr="007128AA">
              <w:rPr>
                <w:rFonts w:ascii="楷体" w:eastAsia="楷体" w:hAnsi="楷体" w:hint="eastAsia"/>
                <w:sz w:val="18"/>
                <w:szCs w:val="18"/>
              </w:rPr>
              <w:t>含量（%）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/>
                <w:sz w:val="18"/>
                <w:szCs w:val="18"/>
              </w:rPr>
              <w:t>7.69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7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.16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:rsidR="000C6871" w:rsidRPr="007128AA" w:rsidRDefault="00BC4CC0" w:rsidP="00BC4CC0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6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.89</w:t>
            </w:r>
          </w:p>
        </w:tc>
      </w:tr>
    </w:tbl>
    <w:p w:rsidR="007128AA" w:rsidRDefault="007128AA" w:rsidP="00BC4CC0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 w:val="18"/>
          <w:szCs w:val="18"/>
        </w:rPr>
      </w:pPr>
      <w:r w:rsidRPr="007128AA">
        <w:rPr>
          <w:rFonts w:ascii="宋体" w:eastAsia="宋体" w:hAnsi="宋体" w:hint="eastAsia"/>
          <w:sz w:val="18"/>
          <w:szCs w:val="18"/>
        </w:rPr>
        <w:t>输出电压谐波含量</w:t>
      </w:r>
    </w:p>
    <w:p w:rsidR="007128AA" w:rsidRPr="007128AA" w:rsidRDefault="007128AA" w:rsidP="00BC4CC0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 w:val="18"/>
          <w:szCs w:val="18"/>
        </w:rPr>
      </w:pP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902"/>
        <w:gridCol w:w="1902"/>
        <w:gridCol w:w="1891"/>
      </w:tblGrid>
      <w:tr w:rsidR="007128AA" w:rsidRPr="00BC4CC0" w:rsidTr="007128AA"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理论值（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A</w:t>
            </w:r>
            <w:r w:rsidRPr="007128AA">
              <w:rPr>
                <w:rFonts w:ascii="楷体" w:eastAsia="楷体" w:hAnsi="楷体" w:hint="eastAsia"/>
                <w:sz w:val="18"/>
                <w:szCs w:val="18"/>
              </w:rPr>
              <w:t>）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仿真值（</w:t>
            </w:r>
            <w:r>
              <w:rPr>
                <w:rFonts w:ascii="楷体" w:eastAsia="楷体" w:hAnsi="楷体" w:hint="eastAsia"/>
                <w:sz w:val="18"/>
                <w:szCs w:val="18"/>
              </w:rPr>
              <w:t>A</w:t>
            </w:r>
            <w:r w:rsidRPr="007128AA">
              <w:rPr>
                <w:rFonts w:ascii="楷体" w:eastAsia="楷体" w:hAnsi="楷体" w:hint="eastAsia"/>
                <w:sz w:val="18"/>
                <w:szCs w:val="18"/>
              </w:rPr>
              <w:t>）</w:t>
            </w:r>
          </w:p>
        </w:tc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误差（%）</w:t>
            </w:r>
          </w:p>
        </w:tc>
      </w:tr>
      <w:tr w:rsidR="007128AA" w:rsidRPr="00BC4CC0" w:rsidTr="007128AA"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基波幅值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18.224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18.220</w:t>
            </w:r>
          </w:p>
        </w:tc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0.02</w:t>
            </w:r>
          </w:p>
        </w:tc>
      </w:tr>
      <w:tr w:rsidR="007128AA" w:rsidRPr="00BC4CC0" w:rsidTr="007128AA"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5次谐波含量（%）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11.26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>
              <w:rPr>
                <w:rFonts w:ascii="楷体" w:eastAsia="楷体" w:hAnsi="楷体"/>
                <w:sz w:val="18"/>
                <w:szCs w:val="18"/>
              </w:rPr>
              <w:t>1.210</w:t>
            </w:r>
          </w:p>
        </w:tc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0.44</w:t>
            </w:r>
          </w:p>
        </w:tc>
      </w:tr>
      <w:tr w:rsidR="007128AA" w:rsidRPr="00BC4CC0" w:rsidTr="007128AA"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7次谐波含量（%）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6.20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6.192</w:t>
            </w:r>
          </w:p>
        </w:tc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0</w:t>
            </w:r>
            <w:r>
              <w:rPr>
                <w:rFonts w:ascii="楷体" w:eastAsia="楷体" w:hAnsi="楷体"/>
                <w:sz w:val="18"/>
                <w:szCs w:val="18"/>
              </w:rPr>
              <w:t>.13</w:t>
            </w:r>
          </w:p>
        </w:tc>
      </w:tr>
      <w:tr w:rsidR="007128AA" w:rsidRPr="00BC4CC0" w:rsidTr="007128AA"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 w:hint="eastAsia"/>
                <w:sz w:val="18"/>
                <w:szCs w:val="18"/>
              </w:rPr>
              <w:t>次谐波含量（%）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2.64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2.618</w:t>
            </w:r>
          </w:p>
        </w:tc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0</w:t>
            </w:r>
            <w:r>
              <w:rPr>
                <w:rFonts w:ascii="楷体" w:eastAsia="楷体" w:hAnsi="楷体"/>
                <w:sz w:val="18"/>
                <w:szCs w:val="18"/>
              </w:rPr>
              <w:t>.83</w:t>
            </w:r>
          </w:p>
        </w:tc>
      </w:tr>
      <w:tr w:rsidR="007128AA" w:rsidRPr="00BC4CC0" w:rsidTr="007128AA"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7128AA">
              <w:rPr>
                <w:rFonts w:ascii="楷体" w:eastAsia="楷体" w:hAnsi="楷体" w:hint="eastAsia"/>
                <w:sz w:val="18"/>
                <w:szCs w:val="18"/>
              </w:rPr>
              <w:t>1</w:t>
            </w:r>
            <w:r w:rsidRPr="007128AA">
              <w:rPr>
                <w:rFonts w:ascii="楷体" w:eastAsia="楷体" w:hAnsi="楷体"/>
                <w:sz w:val="18"/>
                <w:szCs w:val="18"/>
              </w:rPr>
              <w:t>3</w:t>
            </w:r>
            <w:r w:rsidRPr="007128AA">
              <w:rPr>
                <w:rFonts w:ascii="楷体" w:eastAsia="楷体" w:hAnsi="楷体" w:hint="eastAsia"/>
                <w:sz w:val="18"/>
                <w:szCs w:val="18"/>
              </w:rPr>
              <w:t>次谐波含量（%）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1.91</w:t>
            </w:r>
          </w:p>
        </w:tc>
        <w:tc>
          <w:tcPr>
            <w:tcW w:w="1902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/>
                <w:sz w:val="18"/>
                <w:szCs w:val="18"/>
              </w:rPr>
              <w:t>1.909</w:t>
            </w:r>
          </w:p>
        </w:tc>
        <w:tc>
          <w:tcPr>
            <w:tcW w:w="1891" w:type="dxa"/>
            <w:tcBorders>
              <w:top w:val="single" w:sz="12" w:space="0" w:color="auto"/>
              <w:bottom w:val="single" w:sz="12" w:space="0" w:color="auto"/>
            </w:tcBorders>
          </w:tcPr>
          <w:p w:rsidR="007128AA" w:rsidRPr="007128AA" w:rsidRDefault="007128AA" w:rsidP="004F545E">
            <w:pPr>
              <w:pStyle w:val="a3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0</w:t>
            </w:r>
            <w:r>
              <w:rPr>
                <w:rFonts w:ascii="楷体" w:eastAsia="楷体" w:hAnsi="楷体"/>
                <w:sz w:val="18"/>
                <w:szCs w:val="18"/>
              </w:rPr>
              <w:t>.05</w:t>
            </w:r>
          </w:p>
        </w:tc>
      </w:tr>
    </w:tbl>
    <w:p w:rsidR="007128AA" w:rsidRDefault="007128AA" w:rsidP="007128AA">
      <w:pPr>
        <w:pStyle w:val="a3"/>
        <w:spacing w:line="360" w:lineRule="auto"/>
        <w:ind w:left="720" w:firstLineChars="0" w:firstLine="200"/>
        <w:jc w:val="center"/>
        <w:rPr>
          <w:rFonts w:ascii="宋体" w:eastAsia="宋体" w:hAnsi="宋体"/>
          <w:sz w:val="18"/>
          <w:szCs w:val="18"/>
        </w:rPr>
      </w:pPr>
      <w:r w:rsidRPr="007128AA">
        <w:rPr>
          <w:rFonts w:ascii="宋体" w:eastAsia="宋体" w:hAnsi="宋体" w:hint="eastAsia"/>
          <w:sz w:val="18"/>
          <w:szCs w:val="18"/>
        </w:rPr>
        <w:t>输出</w:t>
      </w:r>
      <w:r>
        <w:rPr>
          <w:rFonts w:ascii="宋体" w:eastAsia="宋体" w:hAnsi="宋体" w:hint="eastAsia"/>
          <w:sz w:val="18"/>
          <w:szCs w:val="18"/>
        </w:rPr>
        <w:t>电流</w:t>
      </w:r>
      <w:r w:rsidRPr="007128AA">
        <w:rPr>
          <w:rFonts w:ascii="宋体" w:eastAsia="宋体" w:hAnsi="宋体" w:hint="eastAsia"/>
          <w:sz w:val="18"/>
          <w:szCs w:val="18"/>
        </w:rPr>
        <w:t>谐波含量</w:t>
      </w:r>
    </w:p>
    <w:p w:rsidR="007128AA" w:rsidRPr="00BC4CC0" w:rsidRDefault="007128AA" w:rsidP="007128AA">
      <w:pPr>
        <w:pStyle w:val="a3"/>
        <w:spacing w:line="360" w:lineRule="auto"/>
        <w:ind w:left="720" w:firstLineChars="0" w:firstLine="200"/>
        <w:jc w:val="center"/>
        <w:rPr>
          <w:rFonts w:ascii="黑体" w:eastAsia="黑体" w:hAnsi="黑体"/>
          <w:sz w:val="18"/>
          <w:szCs w:val="18"/>
        </w:rPr>
      </w:pPr>
    </w:p>
    <w:p w:rsidR="000C6871" w:rsidRPr="007128AA" w:rsidRDefault="007128AA" w:rsidP="007128AA">
      <w:pPr>
        <w:pStyle w:val="a3"/>
        <w:spacing w:line="360" w:lineRule="auto"/>
        <w:ind w:left="720" w:firstLineChars="0" w:firstLine="20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经过对比可得，仿真误差较小，与理论估算基本一致。</w:t>
      </w:r>
    </w:p>
    <w:p w:rsidR="000C6871" w:rsidRPr="000C6871" w:rsidRDefault="000C6871">
      <w:pPr>
        <w:pStyle w:val="a3"/>
        <w:spacing w:line="360" w:lineRule="auto"/>
        <w:ind w:left="720" w:firstLineChars="0" w:firstLine="200"/>
        <w:rPr>
          <w:rFonts w:ascii="宋体" w:eastAsia="宋体" w:hAnsi="宋体"/>
          <w:szCs w:val="21"/>
        </w:rPr>
      </w:pPr>
    </w:p>
    <w:sectPr w:rsidR="000C6871" w:rsidRPr="000C6871" w:rsidSect="004805B7"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E0F" w:rsidRDefault="00327E0F" w:rsidP="00182420">
      <w:r>
        <w:separator/>
      </w:r>
    </w:p>
  </w:endnote>
  <w:endnote w:type="continuationSeparator" w:id="0">
    <w:p w:rsidR="00327E0F" w:rsidRDefault="00327E0F" w:rsidP="0018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455285"/>
      <w:docPartObj>
        <w:docPartGallery w:val="Page Numbers (Bottom of Page)"/>
        <w:docPartUnique/>
      </w:docPartObj>
    </w:sdtPr>
    <w:sdtEndPr/>
    <w:sdtContent>
      <w:p w:rsidR="004805B7" w:rsidRDefault="004805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82420" w:rsidRDefault="001824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E0F" w:rsidRDefault="00327E0F" w:rsidP="00182420">
      <w:r>
        <w:separator/>
      </w:r>
    </w:p>
  </w:footnote>
  <w:footnote w:type="continuationSeparator" w:id="0">
    <w:p w:rsidR="00327E0F" w:rsidRDefault="00327E0F" w:rsidP="00182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6F7B"/>
    <w:multiLevelType w:val="hybridMultilevel"/>
    <w:tmpl w:val="2AB4A5C0"/>
    <w:lvl w:ilvl="0" w:tplc="8CA408B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BC475F8"/>
    <w:multiLevelType w:val="hybridMultilevel"/>
    <w:tmpl w:val="86AE62FA"/>
    <w:lvl w:ilvl="0" w:tplc="D1A0A1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EE0A0A"/>
    <w:multiLevelType w:val="hybridMultilevel"/>
    <w:tmpl w:val="5038D2FE"/>
    <w:lvl w:ilvl="0" w:tplc="E29286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D3054"/>
    <w:multiLevelType w:val="hybridMultilevel"/>
    <w:tmpl w:val="9D6CE972"/>
    <w:lvl w:ilvl="0" w:tplc="9C60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60"/>
    <w:rsid w:val="00040E12"/>
    <w:rsid w:val="000B120E"/>
    <w:rsid w:val="000C6871"/>
    <w:rsid w:val="00120102"/>
    <w:rsid w:val="001202C7"/>
    <w:rsid w:val="00182420"/>
    <w:rsid w:val="00327E0F"/>
    <w:rsid w:val="003E2153"/>
    <w:rsid w:val="003F77C6"/>
    <w:rsid w:val="004805B7"/>
    <w:rsid w:val="005F113C"/>
    <w:rsid w:val="00613FEA"/>
    <w:rsid w:val="00674A0B"/>
    <w:rsid w:val="007128AA"/>
    <w:rsid w:val="007B52B1"/>
    <w:rsid w:val="007E2DEA"/>
    <w:rsid w:val="00886CCE"/>
    <w:rsid w:val="0090298D"/>
    <w:rsid w:val="00A022B2"/>
    <w:rsid w:val="00A43CEA"/>
    <w:rsid w:val="00AB66D5"/>
    <w:rsid w:val="00B23D88"/>
    <w:rsid w:val="00BC4CC0"/>
    <w:rsid w:val="00C50E97"/>
    <w:rsid w:val="00D54B60"/>
    <w:rsid w:val="00DE2093"/>
    <w:rsid w:val="00DE66BA"/>
    <w:rsid w:val="00F12ADA"/>
    <w:rsid w:val="00F12AE3"/>
    <w:rsid w:val="00FA21C5"/>
    <w:rsid w:val="00FC1AF2"/>
    <w:rsid w:val="00FD6A48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181B5"/>
  <w15:chartTrackingRefBased/>
  <w15:docId w15:val="{C7C25200-4ED6-4284-B28D-F6EB2A9B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4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02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6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20102"/>
    <w:rPr>
      <w:color w:val="808080"/>
    </w:rPr>
  </w:style>
  <w:style w:type="table" w:styleId="a5">
    <w:name w:val="Table Grid"/>
    <w:basedOn w:val="a1"/>
    <w:uiPriority w:val="39"/>
    <w:rsid w:val="000C6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82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24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2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24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24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824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02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02C7"/>
  </w:style>
  <w:style w:type="paragraph" w:styleId="TOC2">
    <w:name w:val="toc 2"/>
    <w:basedOn w:val="a"/>
    <w:next w:val="a"/>
    <w:autoRedefine/>
    <w:uiPriority w:val="39"/>
    <w:unhideWhenUsed/>
    <w:rsid w:val="001202C7"/>
    <w:pPr>
      <w:ind w:leftChars="200" w:left="420"/>
    </w:pPr>
  </w:style>
  <w:style w:type="character" w:styleId="aa">
    <w:name w:val="Hyperlink"/>
    <w:basedOn w:val="a0"/>
    <w:uiPriority w:val="99"/>
    <w:unhideWhenUsed/>
    <w:rsid w:val="0012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9177-AD45-4504-854A-2661A43D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18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12</cp:revision>
  <dcterms:created xsi:type="dcterms:W3CDTF">2021-11-07T08:21:00Z</dcterms:created>
  <dcterms:modified xsi:type="dcterms:W3CDTF">2021-11-07T14:21:00Z</dcterms:modified>
</cp:coreProperties>
</file>