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rPr>
          <w:rFonts w:ascii="Arial Black" w:hAnsi="Arial Black"/>
          <w:outline w:val="0"/>
          <w:color w:val="ffffff"/>
          <w:u w:color="ffffff"/>
          <w14:textFill>
            <w14:solidFill>
              <w14:srgbClr w14:val="FFFFFF"/>
            </w14:solidFill>
          </w14:textFill>
        </w:rPr>
      </w:pPr>
    </w:p>
    <w:p>
      <w:pPr>
        <w:pStyle w:val="Normal.0"/>
      </w:pPr>
      <w:r>
        <mc:AlternateContent>
          <mc:Choice Requires="wps">
            <w:drawing xmlns:a="http://schemas.openxmlformats.org/drawingml/2006/main">
              <wp:anchor distT="80010" distB="80010" distL="80010" distR="80010" simplePos="0" relativeHeight="251659264" behindDoc="0" locked="0" layoutInCell="1" allowOverlap="1">
                <wp:simplePos x="0" y="0"/>
                <wp:positionH relativeFrom="page">
                  <wp:posOffset>450000</wp:posOffset>
                </wp:positionH>
                <wp:positionV relativeFrom="page">
                  <wp:posOffset>900000</wp:posOffset>
                </wp:positionV>
                <wp:extent cx="4223385" cy="622267"/>
                <wp:effectExtent l="0" t="0" r="0" b="0"/>
                <wp:wrapSquare wrapText="bothSides" distL="80010" distR="80010" distT="80010" distB="80010"/>
                <wp:docPr id="1073741831" name="officeArt object" descr="Pole tekstowe 2"/>
                <wp:cNvGraphicFramePr/>
                <a:graphic xmlns:a="http://schemas.openxmlformats.org/drawingml/2006/main">
                  <a:graphicData uri="http://schemas.microsoft.com/office/word/2010/wordprocessingShape">
                    <wps:wsp>
                      <wps:cNvSpPr txBox="1"/>
                      <wps:spPr>
                        <a:xfrm>
                          <a:off x="0" y="0"/>
                          <a:ext cx="4223385" cy="622267"/>
                        </a:xfrm>
                        <a:prstGeom prst="rect">
                          <a:avLst/>
                        </a:prstGeom>
                        <a:noFill/>
                        <a:ln w="12700" cap="flat">
                          <a:noFill/>
                          <a:miter lim="400000"/>
                        </a:ln>
                        <a:effectLst/>
                      </wps:spPr>
                      <wps:txbx id="1">
                        <w:txbxContent>
                          <w:p>
                            <w:pPr>
                              <w:pStyle w:val="Normal.0"/>
                              <w:spacing w:line="240" w:lineRule="auto"/>
                              <w:rPr>
                                <w:rFonts w:ascii="Space Grotesk Light Bold" w:cs="Space Grotesk Light Bold" w:hAnsi="Space Grotesk Light Bold" w:eastAsia="Space Grotesk Light Bold"/>
                                <w:sz w:val="68"/>
                                <w:szCs w:val="68"/>
                              </w:rPr>
                            </w:pPr>
                            <w:r>
                              <w:rPr>
                                <w:rFonts w:ascii="Space Grotesk Light Bold" w:hAnsi="Space Grotesk Light Bold"/>
                                <w:sz w:val="68"/>
                                <w:szCs w:val="68"/>
                                <w:rtl w:val="0"/>
                                <w:lang w:val="pt-PT"/>
                              </w:rPr>
                              <w:t>Crisley Oliveira</w:t>
                            </w:r>
                          </w:p>
                          <w:p>
                            <w:pPr>
                              <w:pStyle w:val="Normal.0"/>
                            </w:pPr>
                            <w:r>
                              <w:rPr>
                                <w:rFonts w:ascii="Space Grotesk Light Medium" w:hAnsi="Space Grotesk Light Medium"/>
                                <w:sz w:val="68"/>
                                <w:szCs w:val="68"/>
                                <w:rtl w:val="0"/>
                                <w:lang w:val="en-US"/>
                              </w:rPr>
                              <w:t>Data Analyst | Transforming Complex Data into Actionable Insights</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35.4pt;margin-top:70.9pt;width:332.5pt;height:49.0pt;z-index:251659264;mso-position-horizontal:absolute;mso-position-horizontal-relative:page;mso-position-vertical:absolute;mso-position-vertical-relative:pag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spacing w:line="240" w:lineRule="auto"/>
                        <w:rPr>
                          <w:rFonts w:ascii="Space Grotesk Light Bold" w:cs="Space Grotesk Light Bold" w:hAnsi="Space Grotesk Light Bold" w:eastAsia="Space Grotesk Light Bold"/>
                          <w:sz w:val="68"/>
                          <w:szCs w:val="68"/>
                        </w:rPr>
                      </w:pPr>
                      <w:r>
                        <w:rPr>
                          <w:rFonts w:ascii="Space Grotesk Light Bold" w:hAnsi="Space Grotesk Light Bold"/>
                          <w:sz w:val="68"/>
                          <w:szCs w:val="68"/>
                          <w:rtl w:val="0"/>
                          <w:lang w:val="pt-PT"/>
                        </w:rPr>
                        <w:t>Crisley Oliveira</w:t>
                      </w:r>
                    </w:p>
                    <w:p>
                      <w:pPr>
                        <w:pStyle w:val="Normal.0"/>
                      </w:pPr>
                      <w:r>
                        <w:rPr>
                          <w:rFonts w:ascii="Space Grotesk Light Medium" w:hAnsi="Space Grotesk Light Medium"/>
                          <w:sz w:val="68"/>
                          <w:szCs w:val="68"/>
                          <w:rtl w:val="0"/>
                          <w:lang w:val="en-US"/>
                        </w:rPr>
                        <w:t>Data Analyst | Transforming Complex Data into Actionable Insights</w:t>
                      </w:r>
                    </w:p>
                  </w:txbxContent>
                </v:textbox>
                <w10:wrap type="square" side="bothSides" anchorx="page" anchory="page"/>
              </v:shape>
            </w:pict>
          </mc:Fallback>
        </mc:AlternateContent>
      </w:r>
      <w:r>
        <w:rPr>
          <w:rFonts w:ascii="Arial Black" w:hAnsi="Arial Black"/>
          <w:outline w:val="0"/>
          <w:color w:val="ffffff"/>
          <w:u w:color="ffffff"/>
          <w:rtl w:val="0"/>
          <w:lang w:val="pt-PT"/>
          <w14:textFill>
            <w14:solidFill>
              <w14:srgbClr w14:val="FFFFFF"/>
            </w14:solidFill>
          </w14:textFill>
        </w:rPr>
        <w:t>A</w:t>
      </w:r>
      <w:r>
        <w:rPr>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80010" distB="80010" distL="80010" distR="80010" simplePos="0" relativeHeight="251663360" behindDoc="0" locked="0" layoutInCell="1" allowOverlap="1">
                <wp:simplePos x="0" y="0"/>
                <wp:positionH relativeFrom="margin">
                  <wp:posOffset>-13549</wp:posOffset>
                </wp:positionH>
                <wp:positionV relativeFrom="line">
                  <wp:posOffset>722608</wp:posOffset>
                </wp:positionV>
                <wp:extent cx="5268589" cy="281286"/>
                <wp:effectExtent l="0" t="0" r="0" b="0"/>
                <wp:wrapSquare wrapText="bothSides" distL="80010" distR="80010" distT="80010" distB="80010"/>
                <wp:docPr id="1073741826" name="officeArt object" descr="Pole tekstowe 2"/>
                <wp:cNvGraphicFramePr/>
                <a:graphic xmlns:a="http://schemas.openxmlformats.org/drawingml/2006/main">
                  <a:graphicData uri="http://schemas.microsoft.com/office/word/2010/wordprocessingShape">
                    <wps:wsp>
                      <wps:cNvSpPr txBox="1"/>
                      <wps:spPr>
                        <a:xfrm>
                          <a:off x="0" y="0"/>
                          <a:ext cx="5268589" cy="281286"/>
                        </a:xfrm>
                        <a:prstGeom prst="rect">
                          <a:avLst/>
                        </a:prstGeom>
                        <a:noFill/>
                        <a:ln w="12700" cap="flat">
                          <a:noFill/>
                          <a:miter lim="400000"/>
                        </a:ln>
                        <a:effectLst/>
                      </wps:spPr>
                      <wps:txbx>
                        <w:txbxContent>
                          <w:p>
                            <w:pPr>
                              <w:pStyle w:val="Normal.0"/>
                            </w:pPr>
                            <w:r>
                              <w:rPr>
                                <w:rFonts w:ascii="Space Grotesk Light Medium" w:hAnsi="Space Grotesk Light Medium"/>
                                <w:rtl w:val="0"/>
                                <w:lang w:val="en-US"/>
                              </w:rPr>
                              <w:t>Data Analyst | Transforming Complex Data into Actionable Insights</w:t>
                            </w:r>
                          </w:p>
                        </w:txbxContent>
                      </wps:txbx>
                      <wps:bodyPr wrap="square" lIns="45719" tIns="45719" rIns="45719" bIns="45719" numCol="1" anchor="t">
                        <a:noAutofit/>
                      </wps:bodyPr>
                    </wps:wsp>
                  </a:graphicData>
                </a:graphic>
              </wp:anchor>
            </w:drawing>
          </mc:Choice>
          <mc:Fallback>
            <w:pict>
              <v:shape id="_x0000_s1027" type="#_x0000_t202" style="visibility:visible;position:absolute;margin-left:-1.1pt;margin-top:56.9pt;width:414.8pt;height:22.1pt;z-index:251663360;mso-position-horizontal:absolute;mso-position-horizontal-relative:margin;mso-position-vertical:absolute;mso-position-vertical-relative:line;mso-wrap-distance-left:6.3pt;mso-wrap-distance-top:6.3pt;mso-wrap-distance-right:6.3pt;mso-wrap-distance-bottom:6.3pt;">
                <v:fill on="f"/>
                <v:stroke on="f" weight="1.0pt" dashstyle="solid" endcap="flat" miterlimit="400.0%" joinstyle="miter" linestyle="single" startarrow="none" startarrowwidth="medium" startarrowlength="medium" endarrow="none" endarrowwidth="medium" endarrowlength="medium"/>
                <v:textbox>
                  <w:txbxContent>
                    <w:p>
                      <w:pPr>
                        <w:pStyle w:val="Normal.0"/>
                      </w:pPr>
                      <w:r>
                        <w:rPr>
                          <w:rFonts w:ascii="Space Grotesk Light Medium" w:hAnsi="Space Grotesk Light Medium"/>
                          <w:rtl w:val="0"/>
                          <w:lang w:val="en-US"/>
                        </w:rPr>
                        <w:t>Data Analyst | Transforming Complex Data into Actionable Insights</w:t>
                      </w:r>
                    </w:p>
                  </w:txbxContent>
                </v:textbox>
                <w10:wrap type="square" side="bothSides" anchorx="margin"/>
              </v:shape>
            </w:pict>
          </mc:Fallback>
        </mc:AlternateContent>
      </w:r>
      <w:r>
        <w:rPr>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-13549</wp:posOffset>
                </wp:positionH>
                <wp:positionV relativeFrom="line">
                  <wp:posOffset>1531886</wp:posOffset>
                </wp:positionV>
                <wp:extent cx="6411715" cy="1183054"/>
                <wp:effectExtent l="0" t="0" r="0" b="0"/>
                <wp:wrapTopAndBottom distT="152400" distB="152400"/>
                <wp:docPr id="1073741827" name="officeArt object" descr="Summary…"/>
                <wp:cNvGraphicFramePr/>
                <a:graphic xmlns:a="http://schemas.openxmlformats.org/drawingml/2006/main">
                  <a:graphicData uri="http://schemas.microsoft.com/office/word/2010/wordprocessingShape">
                    <wps:wsp>
                      <wps:cNvSpPr txBox="1"/>
                      <wps:spPr>
                        <a:xfrm>
                          <a:off x="0" y="0"/>
                          <a:ext cx="6411715" cy="1183054"/>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 w:val="left" w:pos="100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Summary</w:t>
                            </w:r>
                          </w:p>
                          <w:p>
                            <w:pPr>
                              <w:pStyle w:val="Caption"/>
                              <w:tabs>
                                <w:tab w:val="left" w:pos="1440"/>
                                <w:tab w:val="left" w:pos="2880"/>
                                <w:tab w:val="left" w:pos="4320"/>
                                <w:tab w:val="left" w:pos="5760"/>
                                <w:tab w:val="left" w:pos="7200"/>
                                <w:tab w:val="left" w:pos="8640"/>
                                <w:tab w:val="left" w:pos="10080"/>
                              </w:tabs>
                            </w:pPr>
                            <w:r>
                              <w:rPr>
                                <w:rFonts w:ascii="Neue Haas Grotesk Text Pro 55 Roman" w:hAnsi="Neue Haas Grotesk Text Pro 55 Roman"/>
                                <w:sz w:val="20"/>
                                <w:szCs w:val="20"/>
                                <w:rtl w:val="0"/>
                                <w:lang w:val="en-US"/>
                              </w:rPr>
                              <w:t>Passionate data analyst with expertise in leveraging complex data to drive business decisions. Skilled in data analysis, cleaning, visualization, and data-driven decision making. Proficient in business intelligence tools and experienced in presenting complex data concisely. Certified in Meta Marketing Analytics, IBM Data Analyst, and Google Data Analytics. MBA in Data Science and Analytics from the University of S</w:t>
                            </w:r>
                            <w:r>
                              <w:rPr>
                                <w:rFonts w:ascii="Neue Haas Grotesk Text Pro 55 Roman" w:hAnsi="Neue Haas Grotesk Text Pro 55 Roman" w:hint="default"/>
                                <w:sz w:val="20"/>
                                <w:szCs w:val="20"/>
                                <w:rtl w:val="0"/>
                                <w:lang w:val="pt-PT"/>
                              </w:rPr>
                              <w:t>ã</w:t>
                            </w:r>
                            <w:r>
                              <w:rPr>
                                <w:rFonts w:ascii="Neue Haas Grotesk Text Pro 55 Roman" w:hAnsi="Neue Haas Grotesk Text Pro 55 Roman"/>
                                <w:sz w:val="20"/>
                                <w:szCs w:val="20"/>
                                <w:rtl w:val="0"/>
                                <w:lang w:val="en-US"/>
                              </w:rPr>
                              <w:t>o Paulo. Committed to delivering high-quality results and transforming data into actionable insights.</w:t>
                            </w:r>
                          </w:p>
                        </w:txbxContent>
                      </wps:txbx>
                      <wps:bodyPr wrap="square" lIns="45719" tIns="45719" rIns="45719" bIns="45719" numCol="1" anchor="t">
                        <a:noAutofit/>
                      </wps:bodyPr>
                    </wps:wsp>
                  </a:graphicData>
                </a:graphic>
              </wp:anchor>
            </w:drawing>
          </mc:Choice>
          <mc:Fallback>
            <w:pict>
              <v:shape id="_x0000_s1028" type="#_x0000_t202" style="visibility:visible;position:absolute;margin-left:-1.1pt;margin-top:120.6pt;width:504.9pt;height:93.2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 w:val="left" w:pos="100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Summary</w:t>
                      </w:r>
                    </w:p>
                    <w:p>
                      <w:pPr>
                        <w:pStyle w:val="Caption"/>
                        <w:tabs>
                          <w:tab w:val="left" w:pos="1440"/>
                          <w:tab w:val="left" w:pos="2880"/>
                          <w:tab w:val="left" w:pos="4320"/>
                          <w:tab w:val="left" w:pos="5760"/>
                          <w:tab w:val="left" w:pos="7200"/>
                          <w:tab w:val="left" w:pos="8640"/>
                          <w:tab w:val="left" w:pos="10080"/>
                        </w:tabs>
                      </w:pPr>
                      <w:r>
                        <w:rPr>
                          <w:rFonts w:ascii="Neue Haas Grotesk Text Pro 55 Roman" w:hAnsi="Neue Haas Grotesk Text Pro 55 Roman"/>
                          <w:sz w:val="20"/>
                          <w:szCs w:val="20"/>
                          <w:rtl w:val="0"/>
                          <w:lang w:val="en-US"/>
                        </w:rPr>
                        <w:t>Passionate data analyst with expertise in leveraging complex data to drive business decisions. Skilled in data analysis, cleaning, visualization, and data-driven decision making. Proficient in business intelligence tools and experienced in presenting complex data concisely. Certified in Meta Marketing Analytics, IBM Data Analyst, and Google Data Analytics. MBA in Data Science and Analytics from the University of S</w:t>
                      </w:r>
                      <w:r>
                        <w:rPr>
                          <w:rFonts w:ascii="Neue Haas Grotesk Text Pro 55 Roman" w:hAnsi="Neue Haas Grotesk Text Pro 55 Roman" w:hint="default"/>
                          <w:sz w:val="20"/>
                          <w:szCs w:val="20"/>
                          <w:rtl w:val="0"/>
                          <w:lang w:val="pt-PT"/>
                        </w:rPr>
                        <w:t>ã</w:t>
                      </w:r>
                      <w:r>
                        <w:rPr>
                          <w:rFonts w:ascii="Neue Haas Grotesk Text Pro 55 Roman" w:hAnsi="Neue Haas Grotesk Text Pro 55 Roman"/>
                          <w:sz w:val="20"/>
                          <w:szCs w:val="20"/>
                          <w:rtl w:val="0"/>
                          <w:lang w:val="en-US"/>
                        </w:rPr>
                        <w:t>o Paulo. Committed to delivering high-quality results and transforming data into actionable insights.</w:t>
                      </w:r>
                    </w:p>
                  </w:txbxContent>
                </v:textbox>
                <w10:wrap type="topAndBottom" side="bothSides" anchorx="margin"/>
              </v:shape>
            </w:pict>
          </mc:Fallback>
        </mc:AlternateContent>
      </w:r>
      <w:r>
        <w:rPr>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2056450</wp:posOffset>
                </wp:positionH>
                <wp:positionV relativeFrom="line">
                  <wp:posOffset>3185318</wp:posOffset>
                </wp:positionV>
                <wp:extent cx="4500001" cy="5974557"/>
                <wp:effectExtent l="0" t="0" r="0" b="0"/>
                <wp:wrapTopAndBottom distT="152400" distB="152400"/>
                <wp:docPr id="1073741828" name="officeArt object" descr="Experience…"/>
                <wp:cNvGraphicFramePr/>
                <a:graphic xmlns:a="http://schemas.openxmlformats.org/drawingml/2006/main">
                  <a:graphicData uri="http://schemas.microsoft.com/office/word/2010/wordprocessingShape">
                    <wps:wsp>
                      <wps:cNvSpPr txBox="1"/>
                      <wps:spPr>
                        <a:xfrm>
                          <a:off x="0" y="0"/>
                          <a:ext cx="4500001" cy="5974557"/>
                        </a:xfrm>
                        <a:prstGeom prst="rect">
                          <a:avLst/>
                        </a:prstGeom>
                        <a:noFill/>
                        <a:ln w="12700" cap="flat">
                          <a:noFill/>
                          <a:miter lim="400000"/>
                        </a:ln>
                        <a:effectLst/>
                      </wps:spPr>
                      <wps:txbx>
                        <w:txbxContent>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Experience</w:t>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Data Analyst Freelancer (Available for hire)</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March 2022 - Present (1 year 3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Passionate about transforming raw data into actionable insights that help businesses make informed decisions.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Expertise in data analysis, data cleaning, visualization, and data-driven decision making.</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Skilled in interpreting complex data for non-technical stakeholders.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Professional development courses in Meta Marketing Analytics, IBM Data Analyst, and Google Data Analytics.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Proficient in business intelligence tools for maximizing the potential of data.</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fr-FR"/>
                              </w:rPr>
                              <w:t>Finance Cr</w:t>
                            </w:r>
                            <w:r>
                              <w:rPr>
                                <w:rFonts w:ascii="Neue Haas Grotesk Text Pro 65 Medium" w:hAnsi="Neue Haas Grotesk Text Pro 65 Medium" w:hint="default"/>
                                <w:sz w:val="20"/>
                                <w:szCs w:val="20"/>
                                <w:rtl w:val="0"/>
                                <w:lang w:val="fr-FR"/>
                              </w:rPr>
                              <w:t>é</w:t>
                            </w:r>
                            <w:r>
                              <w:rPr>
                                <w:rFonts w:ascii="Neue Haas Grotesk Text Pro 65 Medium" w:hAnsi="Neue Haas Grotesk Text Pro 65 Medium"/>
                                <w:sz w:val="20"/>
                                <w:szCs w:val="20"/>
                                <w:rtl w:val="0"/>
                                <w:lang w:val="pt-PT"/>
                              </w:rPr>
                              <w:t>dito Consignado e Financiamentos - Data Analyst</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February 2022 - March 2023 (1 year 2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analyst with experience in the financial industry, specializing in Credit and Financing.</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and maintained data-driven dashboards, collaborated with multidisciplinary teams to identify and implement process improvements.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programming languages and business intelligence tools like Google Analytics, Microsoft Power BI, and Microsoft Excel.</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Delivered insights based on complex data analysis.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pt-PT"/>
                              </w:rPr>
                              <w:t>IGNIS - Grupo De Pesquisa Em Tecnologia E Ci</w:t>
                            </w:r>
                            <w:r>
                              <w:rPr>
                                <w:rFonts w:ascii="Neue Haas Grotesk Text Pro 65 Medium" w:hAnsi="Neue Haas Grotesk Text Pro 65 Medium" w:hint="default"/>
                                <w:sz w:val="20"/>
                                <w:szCs w:val="20"/>
                                <w:rtl w:val="0"/>
                              </w:rPr>
                              <w:t>ê</w:t>
                            </w:r>
                            <w:r>
                              <w:rPr>
                                <w:rFonts w:ascii="Neue Haas Grotesk Text Pro 65 Medium" w:hAnsi="Neue Haas Grotesk Text Pro 65 Medium"/>
                                <w:sz w:val="20"/>
                                <w:szCs w:val="20"/>
                                <w:rtl w:val="0"/>
                                <w:lang w:val="pt-PT"/>
                              </w:rPr>
                              <w:t>ncia Do Inc</w:t>
                            </w:r>
                            <w:r>
                              <w:rPr>
                                <w:rFonts w:ascii="Neue Haas Grotesk Text Pro 65 Medium" w:hAnsi="Neue Haas Grotesk Text Pro 65 Medium" w:hint="default"/>
                                <w:sz w:val="20"/>
                                <w:szCs w:val="20"/>
                                <w:rtl w:val="0"/>
                              </w:rPr>
                              <w:t>ê</w:t>
                            </w:r>
                            <w:r>
                              <w:rPr>
                                <w:rFonts w:ascii="Neue Haas Grotesk Text Pro 65 Medium" w:hAnsi="Neue Haas Grotesk Text Pro 65 Medium"/>
                                <w:sz w:val="20"/>
                                <w:szCs w:val="20"/>
                                <w:rtl w:val="0"/>
                                <w:lang w:val="it-IT"/>
                              </w:rPr>
                              <w:t>ndio - Researcher</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March 2019 - August 2022 (3 years 6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Responsible for conducting research, collecting and processing data at IGNIS.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Collected and analyzed fire incident data to develop a comprehensive understanding of risk factors.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various data treatment techniques to clean, transform, and manipulate data for analysis.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Applied statistical tools and software for clear and concise visualization of research results.</w:t>
                            </w:r>
                          </w:p>
                        </w:txbxContent>
                      </wps:txbx>
                      <wps:bodyPr wrap="square" lIns="45719" tIns="45719" rIns="45719" bIns="45719" numCol="1" anchor="t">
                        <a:noAutofit/>
                      </wps:bodyPr>
                    </wps:wsp>
                  </a:graphicData>
                </a:graphic>
              </wp:anchor>
            </w:drawing>
          </mc:Choice>
          <mc:Fallback>
            <w:pict>
              <v:shape id="_x0000_s1029" type="#_x0000_t202" style="visibility:visible;position:absolute;margin-left:161.9pt;margin-top:250.8pt;width:354.3pt;height:470.4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Experience</w:t>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Data Analyst Freelancer (Available for hire)</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March 2022 - Present (1 year 3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Passionate about transforming raw data into actionable insights that help businesses make informed decisions.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Expertise in data analysis, data cleaning, visualization, and data-driven decision making.</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Skilled in interpreting complex data for non-technical stakeholders.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Professional development courses in Meta Marketing Analytics, IBM Data Analyst, and Google Data Analytics.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Proficient in business intelligence tools for maximizing the potential of data.</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fr-FR"/>
                        </w:rPr>
                        <w:t>Finance Cr</w:t>
                      </w:r>
                      <w:r>
                        <w:rPr>
                          <w:rFonts w:ascii="Neue Haas Grotesk Text Pro 65 Medium" w:hAnsi="Neue Haas Grotesk Text Pro 65 Medium" w:hint="default"/>
                          <w:sz w:val="20"/>
                          <w:szCs w:val="20"/>
                          <w:rtl w:val="0"/>
                          <w:lang w:val="fr-FR"/>
                        </w:rPr>
                        <w:t>é</w:t>
                      </w:r>
                      <w:r>
                        <w:rPr>
                          <w:rFonts w:ascii="Neue Haas Grotesk Text Pro 65 Medium" w:hAnsi="Neue Haas Grotesk Text Pro 65 Medium"/>
                          <w:sz w:val="20"/>
                          <w:szCs w:val="20"/>
                          <w:rtl w:val="0"/>
                          <w:lang w:val="pt-PT"/>
                        </w:rPr>
                        <w:t>dito Consignado e Financiamentos - Data Analyst</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February 2022 - March 2023 (1 year 2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analyst with experience in the financial industry, specializing in Credit and Financing.</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and maintained data-driven dashboards, collaborated with multidisciplinary teams to identify and implement process improvements.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programming languages and business intelligence tools like Google Analytics, Microsoft Power BI, and Microsoft Excel.</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Delivered insights based on complex data analysis.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pt-PT"/>
                        </w:rPr>
                        <w:t>IGNIS - Grupo De Pesquisa Em Tecnologia E Ci</w:t>
                      </w:r>
                      <w:r>
                        <w:rPr>
                          <w:rFonts w:ascii="Neue Haas Grotesk Text Pro 65 Medium" w:hAnsi="Neue Haas Grotesk Text Pro 65 Medium" w:hint="default"/>
                          <w:sz w:val="20"/>
                          <w:szCs w:val="20"/>
                          <w:rtl w:val="0"/>
                        </w:rPr>
                        <w:t>ê</w:t>
                      </w:r>
                      <w:r>
                        <w:rPr>
                          <w:rFonts w:ascii="Neue Haas Grotesk Text Pro 65 Medium" w:hAnsi="Neue Haas Grotesk Text Pro 65 Medium"/>
                          <w:sz w:val="20"/>
                          <w:szCs w:val="20"/>
                          <w:rtl w:val="0"/>
                          <w:lang w:val="pt-PT"/>
                        </w:rPr>
                        <w:t>ncia Do Inc</w:t>
                      </w:r>
                      <w:r>
                        <w:rPr>
                          <w:rFonts w:ascii="Neue Haas Grotesk Text Pro 65 Medium" w:hAnsi="Neue Haas Grotesk Text Pro 65 Medium" w:hint="default"/>
                          <w:sz w:val="20"/>
                          <w:szCs w:val="20"/>
                          <w:rtl w:val="0"/>
                        </w:rPr>
                        <w:t>ê</w:t>
                      </w:r>
                      <w:r>
                        <w:rPr>
                          <w:rFonts w:ascii="Neue Haas Grotesk Text Pro 65 Medium" w:hAnsi="Neue Haas Grotesk Text Pro 65 Medium"/>
                          <w:sz w:val="20"/>
                          <w:szCs w:val="20"/>
                          <w:rtl w:val="0"/>
                          <w:lang w:val="it-IT"/>
                        </w:rPr>
                        <w:t>ndio - Researcher</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March 2019 - August 2022 (3 years 6 months)</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Responsible for conducting research, collecting and processing data at IGNIS.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Collected and analyzed fire incident data to develop a comprehensive understanding of risk factors.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various data treatment techniques to clean, transform, and manipulate data for analysis.</w:t>
                      </w:r>
                    </w:p>
                    <w:p>
                      <w:pPr>
                        <w:pStyle w:val="Caption"/>
                        <w:numPr>
                          <w:ilvl w:val="0"/>
                          <w:numId w:val="1"/>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Applied statistical tools and software for clear and concise visualization of research results.</w:t>
                      </w:r>
                    </w:p>
                  </w:txbxContent>
                </v:textbox>
                <w10:wrap type="topAndBottom" side="bothSides" anchorx="margin"/>
              </v:shape>
            </w:pict>
          </mc:Fallback>
        </mc:AlternateContent>
      </w:r>
      <w:r>
        <w:rPr>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-13549</wp:posOffset>
                </wp:positionH>
                <wp:positionV relativeFrom="line">
                  <wp:posOffset>3185318</wp:posOffset>
                </wp:positionV>
                <wp:extent cx="1931693" cy="6471036"/>
                <wp:effectExtent l="0" t="0" r="0" b="0"/>
                <wp:wrapThrough wrapText="bothSides" distL="152400" distR="152400">
                  <wp:wrapPolygon edited="1">
                    <wp:start x="0" y="0"/>
                    <wp:lineTo x="21600" y="0"/>
                    <wp:lineTo x="21600" y="21600"/>
                    <wp:lineTo x="0" y="21600"/>
                    <wp:lineTo x="0" y="0"/>
                  </wp:wrapPolygon>
                </wp:wrapThrough>
                <wp:docPr id="1073741829" name="officeArt object" descr="Contact…"/>
                <wp:cNvGraphicFramePr/>
                <a:graphic xmlns:a="http://schemas.openxmlformats.org/drawingml/2006/main">
                  <a:graphicData uri="http://schemas.microsoft.com/office/word/2010/wordprocessingShape">
                    <wps:wsp>
                      <wps:cNvSpPr txBox="1"/>
                      <wps:spPr>
                        <a:xfrm>
                          <a:off x="0" y="0"/>
                          <a:ext cx="1931693" cy="6471036"/>
                        </a:xfrm>
                        <a:prstGeom prst="rect">
                          <a:avLst/>
                        </a:prstGeom>
                        <a:noFill/>
                        <a:ln w="12700" cap="flat">
                          <a:noFill/>
                          <a:miter lim="400000"/>
                        </a:ln>
                        <a:effectLst/>
                      </wps:spPr>
                      <wps:txbx>
                        <w:txbxContent>
                          <w:p>
                            <w:pPr>
                              <w:pStyle w:val="Caption"/>
                              <w:tabs>
                                <w:tab w:val="left" w:pos="1440"/>
                                <w:tab w:val="left" w:pos="28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en-US"/>
                              </w:rPr>
                              <w:t>Contact</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Fonts w:ascii="Neue Haas Grotesk Text Pro 65 Medium" w:hAnsi="Neue Haas Grotesk Text Pro 65 Medium"/>
                                <w:sz w:val="18"/>
                                <w:szCs w:val="18"/>
                                <w:rtl w:val="0"/>
                              </w:rPr>
                              <w:t>Email:</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hAnsi="Neue Haas Grotesk Text Pro 55 Roman"/>
                                <w:sz w:val="18"/>
                                <w:szCs w:val="18"/>
                                <w:rtl w:val="0"/>
                                <w:lang w:val="it-IT"/>
                              </w:rPr>
                              <w:t>crisleynaol@gmail.com</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Fonts w:ascii="Neue Haas Grotesk Text Pro 65 Medium" w:hAnsi="Neue Haas Grotesk Text Pro 65 Medium"/>
                                <w:sz w:val="18"/>
                                <w:szCs w:val="18"/>
                                <w:rtl w:val="0"/>
                                <w:lang w:val="nl-NL"/>
                              </w:rPr>
                              <w:t>LinkedIn:</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hAnsi="Neue Haas Grotesk Text Pro 55 Roman"/>
                                <w:sz w:val="18"/>
                                <w:szCs w:val="18"/>
                                <w:rtl w:val="0"/>
                                <w:lang w:val="pt-PT"/>
                              </w:rPr>
                              <w:t>linkedin.com/in/crisleyoliveira</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Fonts w:ascii="Neue Haas Grotesk Text Pro 65 Medium" w:hAnsi="Neue Haas Grotesk Text Pro 65 Medium"/>
                                <w:sz w:val="18"/>
                                <w:szCs w:val="18"/>
                                <w:rtl w:val="0"/>
                                <w:lang w:val="en-US"/>
                              </w:rPr>
                              <w:t>Website:</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fldChar w:fldCharType="begin" w:fldLock="0"/>
                            </w:r>
                            <w:r>
                              <w:rPr>
                                <w:rFonts w:ascii="Neue Haas Grotesk Text Pro 55 Roman" w:cs="Neue Haas Grotesk Text Pro 55 Roman" w:hAnsi="Neue Haas Grotesk Text Pro 55 Roman" w:eastAsia="Neue Haas Grotesk Text Pro 55 Roman"/>
                                <w:sz w:val="18"/>
                                <w:szCs w:val="18"/>
                              </w:rPr>
                              <w:instrText xml:space="preserve"> HYPERLINK "http://crisleyoliveira.com"</w:instrText>
                            </w:r>
                            <w:r>
                              <w:rPr>
                                <w:rFonts w:ascii="Neue Haas Grotesk Text Pro 55 Roman" w:cs="Neue Haas Grotesk Text Pro 55 Roman" w:hAnsi="Neue Haas Grotesk Text Pro 55 Roman" w:eastAsia="Neue Haas Grotesk Text Pro 55 Roman"/>
                                <w:sz w:val="18"/>
                                <w:szCs w:val="18"/>
                              </w:rPr>
                              <w:fldChar w:fldCharType="separate" w:fldLock="0"/>
                            </w:r>
                            <w:r>
                              <w:rPr>
                                <w:rFonts w:ascii="Neue Haas Grotesk Text Pro 55 Roman" w:hAnsi="Neue Haas Grotesk Text Pro 55 Roman"/>
                                <w:sz w:val="18"/>
                                <w:szCs w:val="18"/>
                                <w:rtl w:val="0"/>
                                <w:lang w:val="pt-PT"/>
                              </w:rPr>
                              <w:t>crisleyoliveira.com</w:t>
                            </w:r>
                            <w:r>
                              <w:rPr>
                                <w:rFonts w:ascii="Neue Haas Grotesk Text Pro 55 Roman" w:cs="Neue Haas Grotesk Text Pro 55 Roman" w:hAnsi="Neue Haas Grotesk Text Pro 55 Roman" w:eastAsia="Neue Haas Grotesk Text Pro 55 Roman"/>
                                <w:sz w:val="18"/>
                                <w:szCs w:val="18"/>
                              </w:rPr>
                              <w:fldChar w:fldCharType="end" w:fldLock="0"/>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Fonts w:ascii="Neue Haas Grotesk Text Pro 65 Medium" w:hAnsi="Neue Haas Grotesk Text Pro 65 Medium"/>
                                <w:sz w:val="18"/>
                                <w:szCs w:val="18"/>
                                <w:rtl w:val="0"/>
                                <w:lang w:val="pt-PT"/>
                              </w:rPr>
                              <w:t>Kaggle</w:t>
                            </w:r>
                            <w:r>
                              <w:rPr>
                                <w:rFonts w:ascii="Neue Haas Grotesk Text Pro 65 Medium" w:hAnsi="Neue Haas Grotesk Text Pro 65 Medium"/>
                                <w:sz w:val="18"/>
                                <w:szCs w:val="18"/>
                                <w:rtl w:val="0"/>
                              </w:rPr>
                              <w:t>:</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fldChar w:fldCharType="begin" w:fldLock="0"/>
                            </w:r>
                            <w:r>
                              <w:rPr>
                                <w:rFonts w:ascii="Neue Haas Grotesk Text Pro 55 Roman" w:cs="Neue Haas Grotesk Text Pro 55 Roman" w:hAnsi="Neue Haas Grotesk Text Pro 55 Roman" w:eastAsia="Neue Haas Grotesk Text Pro 55 Roman"/>
                                <w:sz w:val="18"/>
                                <w:szCs w:val="18"/>
                              </w:rPr>
                              <w:instrText xml:space="preserve"> HYPERLINK "https://www.kaggle.com/crisleyoliveira"</w:instrText>
                            </w:r>
                            <w:r>
                              <w:rPr>
                                <w:rFonts w:ascii="Neue Haas Grotesk Text Pro 55 Roman" w:cs="Neue Haas Grotesk Text Pro 55 Roman" w:hAnsi="Neue Haas Grotesk Text Pro 55 Roman" w:eastAsia="Neue Haas Grotesk Text Pro 55 Roman"/>
                                <w:sz w:val="18"/>
                                <w:szCs w:val="18"/>
                              </w:rPr>
                              <w:fldChar w:fldCharType="separate" w:fldLock="0"/>
                            </w:r>
                            <w:r>
                              <w:rPr>
                                <w:rFonts w:ascii="Neue Haas Grotesk Text Pro 55 Roman" w:hAnsi="Neue Haas Grotesk Text Pro 55 Roman"/>
                                <w:sz w:val="18"/>
                                <w:szCs w:val="18"/>
                                <w:rtl w:val="0"/>
                                <w:lang w:val="pt-PT"/>
                              </w:rPr>
                              <w:t>kaggle.com/crisleyoliveira</w:t>
                            </w:r>
                            <w:r>
                              <w:rPr>
                                <w:rFonts w:ascii="Neue Haas Grotesk Text Pro 55 Roman" w:cs="Neue Haas Grotesk Text Pro 55 Roman" w:hAnsi="Neue Haas Grotesk Text Pro 55 Roman" w:eastAsia="Neue Haas Grotesk Text Pro 55 Roman"/>
                                <w:sz w:val="18"/>
                                <w:szCs w:val="18"/>
                              </w:rPr>
                              <w:fldChar w:fldCharType="end" w:fldLock="0"/>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en-US"/>
                              </w:rPr>
                              <w:t>Skillset</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Analysis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Analytical Skills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Cleaning</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Visualization</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Data-driven Decision Making</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Presentation Skills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Business Intelligence Tools</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spacing w:line="360" w:lineRule="auto"/>
                              <w:rPr>
                                <w:rFonts w:ascii="Space Grotesk Light Bold" w:cs="Space Grotesk Light Bold" w:hAnsi="Space Grotesk Light Bold" w:eastAsia="Space Grotesk Light Bold"/>
                                <w:sz w:val="26"/>
                                <w:szCs w:val="26"/>
                              </w:rPr>
                            </w:pPr>
                            <w:r>
                              <w:rPr>
                                <w:rFonts w:ascii="Space Grotesk Light Bold" w:hAnsi="Space Grotesk Light Bold"/>
                                <w:sz w:val="26"/>
                                <w:szCs w:val="26"/>
                                <w:rtl w:val="0"/>
                                <w:lang w:val="fr-FR"/>
                              </w:rPr>
                              <w:t>Certifications</w:t>
                            </w:r>
                          </w:p>
                          <w:p>
                            <w:pPr>
                              <w:pStyle w:val="Caption"/>
                              <w:numPr>
                                <w:ilvl w:val="0"/>
                                <w:numId w:val="2"/>
                              </w:numPr>
                              <w:rPr>
                                <w:rFonts w:ascii="Neue Haas Grotesk Text Pro 55 Roman" w:hAnsi="Neue Haas Grotesk Text Pro 55 Roman"/>
                                <w:sz w:val="18"/>
                                <w:szCs w:val="18"/>
                              </w:rPr>
                            </w:pPr>
                            <w:r>
                              <w:rPr>
                                <w:rFonts w:ascii="Neue Haas Grotesk Text Pro 55 Roman" w:hAnsi="Neue Haas Grotesk Text Pro 55 Roman"/>
                                <w:sz w:val="18"/>
                                <w:szCs w:val="18"/>
                                <w:rtl w:val="0"/>
                              </w:rPr>
                              <w:t>Meta Marketing Analytics</w:t>
                            </w:r>
                          </w:p>
                          <w:p>
                            <w:pPr>
                              <w:pStyle w:val="Caption"/>
                              <w:numPr>
                                <w:ilvl w:val="0"/>
                                <w:numId w:val="2"/>
                              </w:numPr>
                              <w:rPr>
                                <w:rFonts w:ascii="Neue Haas Grotesk Text Pro 55 Roman" w:hAnsi="Neue Haas Grotesk Text Pro 55 Roman"/>
                                <w:sz w:val="18"/>
                                <w:szCs w:val="18"/>
                                <w:lang w:val="de-DE"/>
                              </w:rPr>
                            </w:pPr>
                            <w:r>
                              <w:rPr>
                                <w:rFonts w:ascii="Neue Haas Grotesk Text Pro 55 Roman" w:hAnsi="Neue Haas Grotesk Text Pro 55 Roman"/>
                                <w:sz w:val="18"/>
                                <w:szCs w:val="18"/>
                                <w:rtl w:val="0"/>
                                <w:lang w:val="de-DE"/>
                              </w:rPr>
                              <w:t>IBM Data Analyst</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Google Data Analytics Certificate</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Scrum Fundamentals Certified</w:t>
                            </w:r>
                          </w:p>
                        </w:txbxContent>
                      </wps:txbx>
                      <wps:bodyPr wrap="square" lIns="45719" tIns="45719" rIns="45719" bIns="45719" numCol="1" anchor="t">
                        <a:noAutofit/>
                      </wps:bodyPr>
                    </wps:wsp>
                  </a:graphicData>
                </a:graphic>
              </wp:anchor>
            </w:drawing>
          </mc:Choice>
          <mc:Fallback>
            <w:pict>
              <v:shape id="_x0000_s1030" type="#_x0000_t202" style="visibility:visible;position:absolute;margin-left:-1.1pt;margin-top:250.8pt;width:152.1pt;height:509.5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en-US"/>
                        </w:rPr>
                        <w:t>Contact</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Fonts w:ascii="Neue Haas Grotesk Text Pro 65 Medium" w:hAnsi="Neue Haas Grotesk Text Pro 65 Medium"/>
                          <w:sz w:val="18"/>
                          <w:szCs w:val="18"/>
                          <w:rtl w:val="0"/>
                        </w:rPr>
                        <w:t>Email:</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hAnsi="Neue Haas Grotesk Text Pro 55 Roman"/>
                          <w:sz w:val="18"/>
                          <w:szCs w:val="18"/>
                          <w:rtl w:val="0"/>
                          <w:lang w:val="it-IT"/>
                        </w:rPr>
                        <w:t>crisleynaol@gmail.com</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Fonts w:ascii="Neue Haas Grotesk Text Pro 65 Medium" w:hAnsi="Neue Haas Grotesk Text Pro 65 Medium"/>
                          <w:sz w:val="18"/>
                          <w:szCs w:val="18"/>
                          <w:rtl w:val="0"/>
                          <w:lang w:val="nl-NL"/>
                        </w:rPr>
                        <w:t>LinkedIn:</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hAnsi="Neue Haas Grotesk Text Pro 55 Roman"/>
                          <w:sz w:val="18"/>
                          <w:szCs w:val="18"/>
                          <w:rtl w:val="0"/>
                          <w:lang w:val="pt-PT"/>
                        </w:rPr>
                        <w:t>linkedin.com/in/crisleyoliveira</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Fonts w:ascii="Neue Haas Grotesk Text Pro 65 Medium" w:hAnsi="Neue Haas Grotesk Text Pro 65 Medium"/>
                          <w:sz w:val="18"/>
                          <w:szCs w:val="18"/>
                          <w:rtl w:val="0"/>
                          <w:lang w:val="en-US"/>
                        </w:rPr>
                        <w:t>Website:</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fldChar w:fldCharType="begin" w:fldLock="0"/>
                      </w:r>
                      <w:r>
                        <w:rPr>
                          <w:rFonts w:ascii="Neue Haas Grotesk Text Pro 55 Roman" w:cs="Neue Haas Grotesk Text Pro 55 Roman" w:hAnsi="Neue Haas Grotesk Text Pro 55 Roman" w:eastAsia="Neue Haas Grotesk Text Pro 55 Roman"/>
                          <w:sz w:val="18"/>
                          <w:szCs w:val="18"/>
                        </w:rPr>
                        <w:instrText xml:space="preserve"> HYPERLINK "http://crisleyoliveira.com"</w:instrText>
                      </w:r>
                      <w:r>
                        <w:rPr>
                          <w:rFonts w:ascii="Neue Haas Grotesk Text Pro 55 Roman" w:cs="Neue Haas Grotesk Text Pro 55 Roman" w:hAnsi="Neue Haas Grotesk Text Pro 55 Roman" w:eastAsia="Neue Haas Grotesk Text Pro 55 Roman"/>
                          <w:sz w:val="18"/>
                          <w:szCs w:val="18"/>
                        </w:rPr>
                        <w:fldChar w:fldCharType="separate" w:fldLock="0"/>
                      </w:r>
                      <w:r>
                        <w:rPr>
                          <w:rFonts w:ascii="Neue Haas Grotesk Text Pro 55 Roman" w:hAnsi="Neue Haas Grotesk Text Pro 55 Roman"/>
                          <w:sz w:val="18"/>
                          <w:szCs w:val="18"/>
                          <w:rtl w:val="0"/>
                          <w:lang w:val="pt-PT"/>
                        </w:rPr>
                        <w:t>crisleyoliveira.com</w:t>
                      </w:r>
                      <w:r>
                        <w:rPr>
                          <w:rFonts w:ascii="Neue Haas Grotesk Text Pro 55 Roman" w:cs="Neue Haas Grotesk Text Pro 55 Roman" w:hAnsi="Neue Haas Grotesk Text Pro 55 Roman" w:eastAsia="Neue Haas Grotesk Text Pro 55 Roman"/>
                          <w:sz w:val="18"/>
                          <w:szCs w:val="18"/>
                        </w:rPr>
                        <w:fldChar w:fldCharType="end" w:fldLock="0"/>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18"/>
                          <w:szCs w:val="18"/>
                        </w:rPr>
                      </w:pPr>
                      <w:r>
                        <w:rPr>
                          <w:rFonts w:ascii="Neue Haas Grotesk Text Pro 65 Medium" w:hAnsi="Neue Haas Grotesk Text Pro 65 Medium"/>
                          <w:sz w:val="18"/>
                          <w:szCs w:val="18"/>
                          <w:rtl w:val="0"/>
                          <w:lang w:val="pt-PT"/>
                        </w:rPr>
                        <w:t>Kaggle</w:t>
                      </w:r>
                      <w:r>
                        <w:rPr>
                          <w:rFonts w:ascii="Neue Haas Grotesk Text Pro 65 Medium" w:hAnsi="Neue Haas Grotesk Text Pro 65 Medium"/>
                          <w:sz w:val="18"/>
                          <w:szCs w:val="18"/>
                          <w:rtl w:val="0"/>
                        </w:rPr>
                        <w:t>:</w:t>
                      </w:r>
                      <w:r>
                        <w:rPr>
                          <w:rFonts w:ascii="Neue Haas Grotesk Text Pro 55 Roman" w:hAnsi="Neue Haas Grotesk Text Pro 55 Roman"/>
                          <w:sz w:val="18"/>
                          <w:szCs w:val="18"/>
                          <w:rtl w:val="0"/>
                        </w:rPr>
                        <w:t xml:space="preserve"> </w:t>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fldChar w:fldCharType="begin" w:fldLock="0"/>
                      </w:r>
                      <w:r>
                        <w:rPr>
                          <w:rFonts w:ascii="Neue Haas Grotesk Text Pro 55 Roman" w:cs="Neue Haas Grotesk Text Pro 55 Roman" w:hAnsi="Neue Haas Grotesk Text Pro 55 Roman" w:eastAsia="Neue Haas Grotesk Text Pro 55 Roman"/>
                          <w:sz w:val="18"/>
                          <w:szCs w:val="18"/>
                        </w:rPr>
                        <w:instrText xml:space="preserve"> HYPERLINK "https://www.kaggle.com/crisleyoliveira"</w:instrText>
                      </w:r>
                      <w:r>
                        <w:rPr>
                          <w:rFonts w:ascii="Neue Haas Grotesk Text Pro 55 Roman" w:cs="Neue Haas Grotesk Text Pro 55 Roman" w:hAnsi="Neue Haas Grotesk Text Pro 55 Roman" w:eastAsia="Neue Haas Grotesk Text Pro 55 Roman"/>
                          <w:sz w:val="18"/>
                          <w:szCs w:val="18"/>
                        </w:rPr>
                        <w:fldChar w:fldCharType="separate" w:fldLock="0"/>
                      </w:r>
                      <w:r>
                        <w:rPr>
                          <w:rFonts w:ascii="Neue Haas Grotesk Text Pro 55 Roman" w:hAnsi="Neue Haas Grotesk Text Pro 55 Roman"/>
                          <w:sz w:val="18"/>
                          <w:szCs w:val="18"/>
                          <w:rtl w:val="0"/>
                          <w:lang w:val="pt-PT"/>
                        </w:rPr>
                        <w:t>kaggle.com/crisleyoliveira</w:t>
                      </w:r>
                      <w:r>
                        <w:rPr>
                          <w:rFonts w:ascii="Neue Haas Grotesk Text Pro 55 Roman" w:cs="Neue Haas Grotesk Text Pro 55 Roman" w:hAnsi="Neue Haas Grotesk Text Pro 55 Roman" w:eastAsia="Neue Haas Grotesk Text Pro 55 Roman"/>
                          <w:sz w:val="18"/>
                          <w:szCs w:val="18"/>
                        </w:rPr>
                        <w:fldChar w:fldCharType="end" w:fldLock="0"/>
                      </w:r>
                    </w:p>
                    <w:p>
                      <w:pPr>
                        <w:pStyle w:val="Caption"/>
                        <w:tabs>
                          <w:tab w:val="left" w:pos="1440"/>
                          <w:tab w:val="left" w:pos="2880"/>
                        </w:tabs>
                        <w:spacing w:line="360" w:lineRule="auto"/>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spacing w:line="36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en-US"/>
                        </w:rPr>
                        <w:t>Skillset</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Analysis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Analytical Skills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Cleaning</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 Visualization</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Data-driven Decision Making</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Presentation Skills</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Business Intelligence Tools</w:t>
                      </w: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rPr>
                          <w:rFonts w:ascii="Neue Haas Grotesk Text Pro 55 Roman" w:cs="Neue Haas Grotesk Text Pro 55 Roman" w:hAnsi="Neue Haas Grotesk Text Pro 55 Roman" w:eastAsia="Neue Haas Grotesk Text Pro 55 Roman"/>
                          <w:sz w:val="20"/>
                          <w:szCs w:val="20"/>
                        </w:rPr>
                      </w:pPr>
                    </w:p>
                    <w:p>
                      <w:pPr>
                        <w:pStyle w:val="Caption"/>
                        <w:tabs>
                          <w:tab w:val="left" w:pos="1440"/>
                          <w:tab w:val="left" w:pos="2880"/>
                        </w:tabs>
                        <w:spacing w:line="360" w:lineRule="auto"/>
                        <w:rPr>
                          <w:rFonts w:ascii="Space Grotesk Light Bold" w:cs="Space Grotesk Light Bold" w:hAnsi="Space Grotesk Light Bold" w:eastAsia="Space Grotesk Light Bold"/>
                          <w:sz w:val="26"/>
                          <w:szCs w:val="26"/>
                        </w:rPr>
                      </w:pPr>
                      <w:r>
                        <w:rPr>
                          <w:rFonts w:ascii="Space Grotesk Light Bold" w:hAnsi="Space Grotesk Light Bold"/>
                          <w:sz w:val="26"/>
                          <w:szCs w:val="26"/>
                          <w:rtl w:val="0"/>
                          <w:lang w:val="fr-FR"/>
                        </w:rPr>
                        <w:t>Certifications</w:t>
                      </w:r>
                    </w:p>
                    <w:p>
                      <w:pPr>
                        <w:pStyle w:val="Caption"/>
                        <w:numPr>
                          <w:ilvl w:val="0"/>
                          <w:numId w:val="2"/>
                        </w:numPr>
                        <w:rPr>
                          <w:rFonts w:ascii="Neue Haas Grotesk Text Pro 55 Roman" w:hAnsi="Neue Haas Grotesk Text Pro 55 Roman"/>
                          <w:sz w:val="18"/>
                          <w:szCs w:val="18"/>
                        </w:rPr>
                      </w:pPr>
                      <w:r>
                        <w:rPr>
                          <w:rFonts w:ascii="Neue Haas Grotesk Text Pro 55 Roman" w:hAnsi="Neue Haas Grotesk Text Pro 55 Roman"/>
                          <w:sz w:val="18"/>
                          <w:szCs w:val="18"/>
                          <w:rtl w:val="0"/>
                        </w:rPr>
                        <w:t>Meta Marketing Analytics</w:t>
                      </w:r>
                    </w:p>
                    <w:p>
                      <w:pPr>
                        <w:pStyle w:val="Caption"/>
                        <w:numPr>
                          <w:ilvl w:val="0"/>
                          <w:numId w:val="2"/>
                        </w:numPr>
                        <w:rPr>
                          <w:rFonts w:ascii="Neue Haas Grotesk Text Pro 55 Roman" w:hAnsi="Neue Haas Grotesk Text Pro 55 Roman"/>
                          <w:sz w:val="18"/>
                          <w:szCs w:val="18"/>
                          <w:lang w:val="de-DE"/>
                        </w:rPr>
                      </w:pPr>
                      <w:r>
                        <w:rPr>
                          <w:rFonts w:ascii="Neue Haas Grotesk Text Pro 55 Roman" w:hAnsi="Neue Haas Grotesk Text Pro 55 Roman"/>
                          <w:sz w:val="18"/>
                          <w:szCs w:val="18"/>
                          <w:rtl w:val="0"/>
                          <w:lang w:val="de-DE"/>
                        </w:rPr>
                        <w:t>IBM Data Analyst</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Google Data Analytics Certificate</w:t>
                      </w:r>
                    </w:p>
                    <w:p>
                      <w:pPr>
                        <w:pStyle w:val="Caption"/>
                        <w:numPr>
                          <w:ilvl w:val="0"/>
                          <w:numId w:val="2"/>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Scrum Fundamentals Certified</w:t>
                      </w:r>
                    </w:p>
                  </w:txbxContent>
                </v:textbox>
                <w10:wrap type="through" side="bothSides" anchorx="margin"/>
              </v:shape>
            </w:pict>
          </mc:Fallback>
        </mc:AlternateContent>
      </w:r>
      <w:r>
        <w:rPr>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931503</wp:posOffset>
                </wp:positionV>
                <wp:extent cx="6411715" cy="267414"/>
                <wp:effectExtent l="0" t="0" r="0" b="0"/>
                <wp:wrapNone/>
                <wp:docPr id="1073741830" name="officeArt object" descr="From Minas Gerais, Brazil, living in Lisbon, Portugal"/>
                <wp:cNvGraphicFramePr/>
                <a:graphic xmlns:a="http://schemas.openxmlformats.org/drawingml/2006/main">
                  <a:graphicData uri="http://schemas.microsoft.com/office/word/2010/wordprocessingShape">
                    <wps:wsp>
                      <wps:cNvSpPr txBox="1"/>
                      <wps:spPr>
                        <a:xfrm>
                          <a:off x="0" y="0"/>
                          <a:ext cx="6411715" cy="267414"/>
                        </a:xfrm>
                        <a:prstGeom prst="rect">
                          <a:avLst/>
                        </a:prstGeom>
                        <a:noFill/>
                        <a:ln w="12700" cap="flat">
                          <a:noFill/>
                          <a:miter lim="400000"/>
                        </a:ln>
                        <a:effectLst/>
                      </wps:spPr>
                      <wps:txbx>
                        <w:txbxContent>
                          <w:p>
                            <w:pPr>
                              <w:pStyle w:val="Caption"/>
                              <w:tabs>
                                <w:tab w:val="left" w:pos="1440"/>
                                <w:tab w:val="left" w:pos="2880"/>
                                <w:tab w:val="left" w:pos="4320"/>
                                <w:tab w:val="left" w:pos="5760"/>
                                <w:tab w:val="left" w:pos="7200"/>
                                <w:tab w:val="left" w:pos="8640"/>
                                <w:tab w:val="left" w:pos="10080"/>
                              </w:tabs>
                            </w:pPr>
                            <w:r>
                              <w:rPr>
                                <w:rFonts w:ascii="Neue Haas Grotesk Text Pro 55 Roman" w:hAnsi="Neue Haas Grotesk Text Pro 55 Roman"/>
                                <w:outline w:val="0"/>
                                <w:color w:val="525252"/>
                                <w:sz w:val="18"/>
                                <w:szCs w:val="18"/>
                                <w:rtl w:val="0"/>
                                <w:lang w:val="pt-PT"/>
                                <w14:textFill>
                                  <w14:solidFill>
                                    <w14:srgbClr w14:val="535353"/>
                                  </w14:solidFill>
                                </w14:textFill>
                              </w:rPr>
                              <w:t>F</w:t>
                            </w:r>
                            <w:r>
                              <w:rPr>
                                <w:rFonts w:ascii="Neue Haas Grotesk Text Pro 55 Roman" w:hAnsi="Neue Haas Grotesk Text Pro 55 Roman"/>
                                <w:outline w:val="0"/>
                                <w:color w:val="525252"/>
                                <w:sz w:val="18"/>
                                <w:szCs w:val="18"/>
                                <w:rtl w:val="0"/>
                                <w:lang w:val="en-US"/>
                                <w14:textFill>
                                  <w14:solidFill>
                                    <w14:srgbClr w14:val="535353"/>
                                  </w14:solidFill>
                                </w14:textFill>
                              </w:rPr>
                              <w:t xml:space="preserve">rom </w:t>
                            </w:r>
                            <w:r>
                              <w:rPr>
                                <w:rFonts w:ascii="Neue Haas Grotesk Text Pro 55 Roman" w:hAnsi="Neue Haas Grotesk Text Pro 55 Roman"/>
                                <w:outline w:val="0"/>
                                <w:color w:val="525252"/>
                                <w:sz w:val="18"/>
                                <w:szCs w:val="18"/>
                                <w:rtl w:val="0"/>
                                <w:lang w:val="pt-PT"/>
                                <w14:textFill>
                                  <w14:solidFill>
                                    <w14:srgbClr w14:val="535353"/>
                                  </w14:solidFill>
                                </w14:textFill>
                              </w:rPr>
                              <w:t xml:space="preserve">Minas Gerais, </w:t>
                            </w:r>
                            <w:r>
                              <w:rPr>
                                <w:rFonts w:ascii="Neue Haas Grotesk Text Pro 55 Roman" w:hAnsi="Neue Haas Grotesk Text Pro 55 Roman"/>
                                <w:outline w:val="0"/>
                                <w:color w:val="525252"/>
                                <w:sz w:val="18"/>
                                <w:szCs w:val="18"/>
                                <w:rtl w:val="0"/>
                                <w:lang w:val="pt-PT"/>
                                <w14:textFill>
                                  <w14:solidFill>
                                    <w14:srgbClr w14:val="535353"/>
                                  </w14:solidFill>
                                </w14:textFill>
                              </w:rPr>
                              <w:t>Brazil, living in Lisbon, Portugal</w:t>
                            </w:r>
                          </w:p>
                        </w:txbxContent>
                      </wps:txbx>
                      <wps:bodyPr wrap="square" lIns="45719" tIns="45719" rIns="45719" bIns="45719" numCol="1" anchor="t">
                        <a:noAutofit/>
                      </wps:bodyPr>
                    </wps:wsp>
                  </a:graphicData>
                </a:graphic>
              </wp:anchor>
            </w:drawing>
          </mc:Choice>
          <mc:Fallback>
            <w:pict>
              <v:shape id="_x0000_s1031" type="#_x0000_t202" style="visibility:visible;position:absolute;margin-left:-0.5pt;margin-top:73.3pt;width:504.9pt;height:21.1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 w:val="left" w:pos="7200"/>
                          <w:tab w:val="left" w:pos="8640"/>
                          <w:tab w:val="left" w:pos="10080"/>
                        </w:tabs>
                      </w:pPr>
                      <w:r>
                        <w:rPr>
                          <w:rFonts w:ascii="Neue Haas Grotesk Text Pro 55 Roman" w:hAnsi="Neue Haas Grotesk Text Pro 55 Roman"/>
                          <w:outline w:val="0"/>
                          <w:color w:val="525252"/>
                          <w:sz w:val="18"/>
                          <w:szCs w:val="18"/>
                          <w:rtl w:val="0"/>
                          <w:lang w:val="pt-PT"/>
                          <w14:textFill>
                            <w14:solidFill>
                              <w14:srgbClr w14:val="535353"/>
                            </w14:solidFill>
                          </w14:textFill>
                        </w:rPr>
                        <w:t>F</w:t>
                      </w:r>
                      <w:r>
                        <w:rPr>
                          <w:rFonts w:ascii="Neue Haas Grotesk Text Pro 55 Roman" w:hAnsi="Neue Haas Grotesk Text Pro 55 Roman"/>
                          <w:outline w:val="0"/>
                          <w:color w:val="525252"/>
                          <w:sz w:val="18"/>
                          <w:szCs w:val="18"/>
                          <w:rtl w:val="0"/>
                          <w:lang w:val="en-US"/>
                          <w14:textFill>
                            <w14:solidFill>
                              <w14:srgbClr w14:val="535353"/>
                            </w14:solidFill>
                          </w14:textFill>
                        </w:rPr>
                        <w:t xml:space="preserve">rom </w:t>
                      </w:r>
                      <w:r>
                        <w:rPr>
                          <w:rFonts w:ascii="Neue Haas Grotesk Text Pro 55 Roman" w:hAnsi="Neue Haas Grotesk Text Pro 55 Roman"/>
                          <w:outline w:val="0"/>
                          <w:color w:val="525252"/>
                          <w:sz w:val="18"/>
                          <w:szCs w:val="18"/>
                          <w:rtl w:val="0"/>
                          <w:lang w:val="pt-PT"/>
                          <w14:textFill>
                            <w14:solidFill>
                              <w14:srgbClr w14:val="535353"/>
                            </w14:solidFill>
                          </w14:textFill>
                        </w:rPr>
                        <w:t xml:space="preserve">Minas Gerais, </w:t>
                      </w:r>
                      <w:r>
                        <w:rPr>
                          <w:rFonts w:ascii="Neue Haas Grotesk Text Pro 55 Roman" w:hAnsi="Neue Haas Grotesk Text Pro 55 Roman"/>
                          <w:outline w:val="0"/>
                          <w:color w:val="525252"/>
                          <w:sz w:val="18"/>
                          <w:szCs w:val="18"/>
                          <w:rtl w:val="0"/>
                          <w:lang w:val="pt-PT"/>
                          <w14:textFill>
                            <w14:solidFill>
                              <w14:srgbClr w14:val="535353"/>
                            </w14:solidFill>
                          </w14:textFill>
                        </w:rPr>
                        <w:t>Brazil, living in Lisbon, Portugal</w:t>
                      </w:r>
                    </w:p>
                  </w:txbxContent>
                </v:textbox>
                <w10:wrap type="none" side="bothSides" anchorx="margin"/>
              </v:shape>
            </w:pict>
          </mc:Fallback>
        </mc:AlternateContent>
      </w:r>
      <w:r>
        <w:rPr>
          <w:rFonts w:ascii="Arial Unicode MS" w:cs="Arial Unicode MS" w:hAnsi="Arial Unicode MS" w:eastAsia="Arial Unicode MS"/>
          <w:b w:val="0"/>
          <w:bCs w:val="0"/>
          <w:i w:val="0"/>
          <w:iCs w:val="0"/>
          <w:outline w:val="0"/>
          <w:color w:val="ffffff"/>
          <w:u w:color="ffffff"/>
          <w14:textFill>
            <w14:solidFill>
              <w14:srgbClr w14:val="FFFFFF"/>
            </w14:solidFill>
          </w14:textFill>
        </w:rPr>
        <w:br w:type="page"/>
      </w:r>
    </w:p>
    <w:p>
      <w:pPr>
        <w:pStyle w:val="Normal.0"/>
      </w:pPr>
      <w:r>
        <w:rPr>
          <w:rFonts w:ascii="Arial Black" w:cs="Arial Black" w:hAnsi="Arial Black" w:eastAsia="Arial Black"/>
          <w:outline w:val="0"/>
          <w:color w:val="ffffff"/>
          <w:u w:color="ffffff"/>
          <w14:textFill>
            <w14:solidFill>
              <w14:srgbClr w14:val="FFFFFF"/>
            </w14:solidFill>
          </w14:textFill>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2056450</wp:posOffset>
                </wp:positionH>
                <wp:positionV relativeFrom="line">
                  <wp:posOffset>290400</wp:posOffset>
                </wp:positionV>
                <wp:extent cx="4500001" cy="6642100"/>
                <wp:effectExtent l="0" t="0" r="0" b="0"/>
                <wp:wrapTopAndBottom distT="152400" distB="152400"/>
                <wp:docPr id="1073741832" name="officeArt object" descr="Price Survey - Junior Data Analyst…"/>
                <wp:cNvGraphicFramePr/>
                <a:graphic xmlns:a="http://schemas.openxmlformats.org/drawingml/2006/main">
                  <a:graphicData uri="http://schemas.microsoft.com/office/word/2010/wordprocessingShape">
                    <wps:wsp>
                      <wps:cNvSpPr txBox="1"/>
                      <wps:spPr>
                        <a:xfrm>
                          <a:off x="0" y="0"/>
                          <a:ext cx="4500001" cy="6642100"/>
                        </a:xfrm>
                        <a:prstGeom prst="rect">
                          <a:avLst/>
                        </a:prstGeom>
                        <a:noFill/>
                        <a:ln w="12700" cap="flat">
                          <a:noFill/>
                          <a:miter lim="400000"/>
                        </a:ln>
                        <a:effectLst/>
                      </wps:spPr>
                      <wps:txbx>
                        <w:txbxContent>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Price Survey - Junior Data Analyst</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October 2021 - January 2022 (4 months)</w:t>
                            </w: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programming languages, business intelligence tools, and teamwork to deliver data-driven insights.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interactive dashboards, collaborated with multidisciplinary teams, and performed complex data analysis using tools such as Google BigQuery, Microsoft Power BI, and Microsoft Excel.</w:t>
                            </w: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r>
                              <w:rPr>
                                <w:rFonts w:ascii="Neue Haas Grotesk Text Pro 75 Bold" w:cs="Neue Haas Grotesk Text Pro 75 Bold" w:hAnsi="Neue Haas Grotesk Text Pro 75 Bold" w:eastAsia="Neue Haas Grotesk Text Pro 75 Bold"/>
                                <w:sz w:val="20"/>
                                <w:szCs w:val="20"/>
                              </w:rPr>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fr-FR"/>
                              </w:rPr>
                              <w:t>Kazaqui - Support Analyst</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January 2020 - August 2021 (1 year 8 months)</w:t>
                            </w: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Responsible for customer support related to database systems.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scripts to optimize database operations, assisted in data export and import.</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Managed and maintained database environments and supported data loading processes.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Proficient in teamwork, PL/SQL, programming languages, and SQL.</w:t>
                            </w: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6"/>
                                <w:szCs w:val="26"/>
                              </w:rPr>
                            </w:pPr>
                            <w:r>
                              <w:rPr>
                                <w:rFonts w:ascii="Space Grotesk Light Bold" w:cs="Space Grotesk Light Bold" w:hAnsi="Space Grotesk Light Bold" w:eastAsia="Space Grotesk Light Bold"/>
                                <w:sz w:val="26"/>
                                <w:szCs w:val="26"/>
                              </w:rPr>
                            </w:r>
                          </w:p>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Education</w:t>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University of S</w:t>
                            </w:r>
                            <w:r>
                              <w:rPr>
                                <w:rFonts w:ascii="Neue Haas Grotesk Text Pro 65 Medium" w:hAnsi="Neue Haas Grotesk Text Pro 65 Medium" w:hint="default"/>
                                <w:sz w:val="20"/>
                                <w:szCs w:val="20"/>
                                <w:rtl w:val="0"/>
                                <w:lang w:val="pt-PT"/>
                              </w:rPr>
                              <w:t>ã</w:t>
                            </w:r>
                            <w:r>
                              <w:rPr>
                                <w:rFonts w:ascii="Neue Haas Grotesk Text Pro 65 Medium" w:hAnsi="Neue Haas Grotesk Text Pro 65 Medium"/>
                                <w:sz w:val="20"/>
                                <w:szCs w:val="20"/>
                                <w:rtl w:val="0"/>
                                <w:lang w:val="en-US"/>
                              </w:rPr>
                              <w:t>o Paulo - MBA, Data Science and Analytics</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pt-PT"/>
                                <w14:textFill>
                                  <w14:solidFill>
                                    <w14:srgbClr w14:val="535353"/>
                                  </w14:solidFill>
                                </w14:textFill>
                              </w:rPr>
                              <w:t>2022</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Universidade Federal de Minas Gerais - Bachelor's Degree in Architecture and Urbanism</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pPr>
                            <w:r>
                              <w:rPr>
                                <w:rFonts w:ascii="Neue Haas Grotesk Text Pro 55 Roman" w:hAnsi="Neue Haas Grotesk Text Pro 55 Roman"/>
                                <w:outline w:val="0"/>
                                <w:color w:val="525252"/>
                                <w:sz w:val="18"/>
                                <w:szCs w:val="18"/>
                                <w:rtl w:val="0"/>
                                <w:lang w:val="de-DE"/>
                                <w14:textFill>
                                  <w14:solidFill>
                                    <w14:srgbClr w14:val="535353"/>
                                  </w14:solidFill>
                                </w14:textFill>
                              </w:rPr>
                              <w:t>2015 - 2020</w:t>
                            </w:r>
                          </w:p>
                        </w:txbxContent>
                      </wps:txbx>
                      <wps:bodyPr wrap="square" lIns="45719" tIns="45719" rIns="45719" bIns="45719" numCol="1" anchor="t">
                        <a:noAutofit/>
                      </wps:bodyPr>
                    </wps:wsp>
                  </a:graphicData>
                </a:graphic>
              </wp:anchor>
            </w:drawing>
          </mc:Choice>
          <mc:Fallback>
            <w:pict>
              <v:shape id="_x0000_s1032" type="#_x0000_t202" style="visibility:visible;position:absolute;margin-left:161.9pt;margin-top:22.9pt;width:354.3pt;height:523.0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Price Survey - Junior Data Analyst</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October 2021 - January 2022 (4 months)</w:t>
                      </w: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Utilized programming languages, business intelligence tools, and teamwork to deliver data-driven insights.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interactive dashboards, collaborated with multidisciplinary teams, and performed complex data analysis using tools such as Google BigQuery, Microsoft Power BI, and Microsoft Excel.</w:t>
                      </w: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sz w:val="18"/>
                          <w:szCs w:val="18"/>
                        </w:rPr>
                      </w:pP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rPr>
                          <w:rFonts w:ascii="Neue Haas Grotesk Text Pro 75 Bold" w:cs="Neue Haas Grotesk Text Pro 75 Bold" w:hAnsi="Neue Haas Grotesk Text Pro 75 Bold" w:eastAsia="Neue Haas Grotesk Text Pro 75 Bold"/>
                          <w:sz w:val="20"/>
                          <w:szCs w:val="20"/>
                        </w:rPr>
                      </w:pPr>
                      <w:r>
                        <w:rPr>
                          <w:rFonts w:ascii="Neue Haas Grotesk Text Pro 75 Bold" w:cs="Neue Haas Grotesk Text Pro 75 Bold" w:hAnsi="Neue Haas Grotesk Text Pro 75 Bold" w:eastAsia="Neue Haas Grotesk Text Pro 75 Bold"/>
                          <w:sz w:val="20"/>
                          <w:szCs w:val="20"/>
                        </w:rPr>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fr-FR"/>
                        </w:rPr>
                        <w:t>Kazaqui - Support Analyst</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en-US"/>
                          <w14:textFill>
                            <w14:solidFill>
                              <w14:srgbClr w14:val="535353"/>
                            </w14:solidFill>
                          </w14:textFill>
                        </w:rPr>
                        <w:t>January 2020 - August 2021 (1 year 8 months)</w:t>
                      </w: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20"/>
                          <w:szCs w:val="20"/>
                          <w14:textFill>
                            <w14:solidFill>
                              <w14:srgbClr w14:val="535353"/>
                            </w14:solidFill>
                          </w14:textFill>
                        </w:rPr>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Responsible for customer support related to database systems.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Developed scripts to optimize database operations, assisted in data export and import.</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Managed and maintained database environments and supported data loading processes.</w:t>
                      </w:r>
                    </w:p>
                    <w:p>
                      <w:pPr>
                        <w:pStyle w:val="Caption"/>
                        <w:numPr>
                          <w:ilvl w:val="0"/>
                          <w:numId w:val="3"/>
                        </w:numPr>
                        <w:rPr>
                          <w:rFonts w:ascii="Neue Haas Grotesk Text Pro 55 Roman" w:hAnsi="Neue Haas Grotesk Text Pro 55 Roman"/>
                          <w:sz w:val="18"/>
                          <w:szCs w:val="18"/>
                          <w:lang w:val="en-US"/>
                        </w:rPr>
                      </w:pPr>
                      <w:r>
                        <w:rPr>
                          <w:rFonts w:ascii="Neue Haas Grotesk Text Pro 55 Roman" w:hAnsi="Neue Haas Grotesk Text Pro 55 Roman"/>
                          <w:sz w:val="18"/>
                          <w:szCs w:val="18"/>
                          <w:rtl w:val="0"/>
                          <w:lang w:val="en-US"/>
                        </w:rPr>
                        <w:t>Proficient in teamwork, PL/SQL, programming languages, and SQL.</w:t>
                      </w:r>
                      <w:r>
                        <w:rPr>
                          <w:rFonts w:ascii="Neue Haas Grotesk Text Pro 55 Roman" w:cs="Neue Haas Grotesk Text Pro 55 Roman" w:hAnsi="Neue Haas Grotesk Text Pro 55 Roman" w:eastAsia="Neue Haas Grotesk Text Pro 55 Roman"/>
                          <w:sz w:val="18"/>
                          <w:szCs w:val="18"/>
                        </w:rPr>
                      </w:r>
                    </w:p>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6"/>
                          <w:szCs w:val="26"/>
                        </w:rPr>
                      </w:pPr>
                      <w:r>
                        <w:rPr>
                          <w:rFonts w:ascii="Space Grotesk Light Bold" w:cs="Space Grotesk Light Bold" w:hAnsi="Space Grotesk Light Bold" w:eastAsia="Space Grotesk Light Bold"/>
                          <w:sz w:val="26"/>
                          <w:szCs w:val="26"/>
                        </w:rPr>
                      </w:r>
                    </w:p>
                    <w:p>
                      <w:pPr>
                        <w:pStyle w:val="Caption"/>
                        <w:tabs>
                          <w:tab w:val="left" w:pos="1440"/>
                          <w:tab w:val="left" w:pos="2880"/>
                          <w:tab w:val="left" w:pos="4320"/>
                          <w:tab w:val="left" w:pos="5760"/>
                        </w:tabs>
                        <w:spacing w:line="480" w:lineRule="auto"/>
                        <w:rPr>
                          <w:rFonts w:ascii="Space Grotesk Light Bold" w:cs="Space Grotesk Light Bold" w:hAnsi="Space Grotesk Light Bold" w:eastAsia="Space Grotesk Light Bold"/>
                          <w:sz w:val="28"/>
                          <w:szCs w:val="28"/>
                        </w:rPr>
                      </w:pPr>
                      <w:r>
                        <w:rPr>
                          <w:rFonts w:ascii="Space Grotesk Light Bold" w:hAnsi="Space Grotesk Light Bold"/>
                          <w:sz w:val="28"/>
                          <w:szCs w:val="28"/>
                          <w:rtl w:val="0"/>
                          <w:lang w:val="pt-PT"/>
                        </w:rPr>
                        <w:t>Education</w:t>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University of S</w:t>
                      </w:r>
                      <w:r>
                        <w:rPr>
                          <w:rFonts w:ascii="Neue Haas Grotesk Text Pro 65 Medium" w:hAnsi="Neue Haas Grotesk Text Pro 65 Medium" w:hint="default"/>
                          <w:sz w:val="20"/>
                          <w:szCs w:val="20"/>
                          <w:rtl w:val="0"/>
                          <w:lang w:val="pt-PT"/>
                        </w:rPr>
                        <w:t>ã</w:t>
                      </w:r>
                      <w:r>
                        <w:rPr>
                          <w:rFonts w:ascii="Neue Haas Grotesk Text Pro 65 Medium" w:hAnsi="Neue Haas Grotesk Text Pro 65 Medium"/>
                          <w:sz w:val="20"/>
                          <w:szCs w:val="20"/>
                          <w:rtl w:val="0"/>
                          <w:lang w:val="en-US"/>
                        </w:rPr>
                        <w:t>o Paulo - MBA, Data Science and Analytics</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hAnsi="Neue Haas Grotesk Text Pro 55 Roman"/>
                          <w:outline w:val="0"/>
                          <w:color w:val="525252"/>
                          <w:sz w:val="18"/>
                          <w:szCs w:val="18"/>
                          <w:rtl w:val="0"/>
                          <w:lang w:val="pt-PT"/>
                          <w14:textFill>
                            <w14:solidFill>
                              <w14:srgbClr w14:val="535353"/>
                            </w14:solidFill>
                          </w14:textFill>
                        </w:rPr>
                        <w:t>2022</w:t>
                      </w:r>
                    </w:p>
                    <w:p>
                      <w:pPr>
                        <w:pStyle w:val="Caption"/>
                        <w:tabs>
                          <w:tab w:val="left" w:pos="1440"/>
                          <w:tab w:val="left" w:pos="2880"/>
                          <w:tab w:val="left" w:pos="4320"/>
                          <w:tab w:val="left" w:pos="5760"/>
                        </w:tabs>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pPr>
                      <w:r>
                        <w:rPr>
                          <w:rFonts w:ascii="Neue Haas Grotesk Text Pro 55 Roman" w:cs="Neue Haas Grotesk Text Pro 55 Roman" w:hAnsi="Neue Haas Grotesk Text Pro 55 Roman" w:eastAsia="Neue Haas Grotesk Text Pro 55 Roman"/>
                          <w:outline w:val="0"/>
                          <w:color w:val="525252"/>
                          <w:sz w:val="18"/>
                          <w:szCs w:val="18"/>
                          <w14:textFill>
                            <w14:solidFill>
                              <w14:srgbClr w14:val="535353"/>
                            </w14:solidFill>
                          </w14:textFill>
                        </w:rPr>
                      </w:r>
                    </w:p>
                    <w:p>
                      <w:pPr>
                        <w:pStyle w:val="Caption"/>
                        <w:tabs>
                          <w:tab w:val="left" w:pos="1440"/>
                          <w:tab w:val="left" w:pos="2880"/>
                          <w:tab w:val="left" w:pos="4320"/>
                          <w:tab w:val="left" w:pos="5760"/>
                        </w:tabs>
                        <w:rPr>
                          <w:rFonts w:ascii="Neue Haas Grotesk Text Pro 65 Medium" w:cs="Neue Haas Grotesk Text Pro 65 Medium" w:hAnsi="Neue Haas Grotesk Text Pro 65 Medium" w:eastAsia="Neue Haas Grotesk Text Pro 65 Medium"/>
                          <w:sz w:val="20"/>
                          <w:szCs w:val="20"/>
                        </w:rPr>
                      </w:pPr>
                      <w:r>
                        <w:rPr>
                          <w:rFonts w:ascii="Neue Haas Grotesk Text Pro 65 Medium" w:hAnsi="Neue Haas Grotesk Text Pro 65 Medium"/>
                          <w:sz w:val="20"/>
                          <w:szCs w:val="20"/>
                          <w:rtl w:val="0"/>
                          <w:lang w:val="en-US"/>
                        </w:rPr>
                        <w:t>Universidade Federal de Minas Gerais - Bachelor's Degree in Architecture and Urbanism</w:t>
                      </w:r>
                      <w:r>
                        <w:rPr>
                          <w:rFonts w:ascii="Neue Haas Grotesk Text Pro 65 Medium" w:cs="Neue Haas Grotesk Text Pro 65 Medium" w:hAnsi="Neue Haas Grotesk Text Pro 65 Medium" w:eastAsia="Neue Haas Grotesk Text Pro 65 Medium"/>
                          <w:sz w:val="20"/>
                          <w:szCs w:val="20"/>
                        </w:rPr>
                      </w:r>
                    </w:p>
                    <w:p>
                      <w:pPr>
                        <w:pStyle w:val="Caption"/>
                        <w:tabs>
                          <w:tab w:val="left" w:pos="1440"/>
                          <w:tab w:val="left" w:pos="2880"/>
                          <w:tab w:val="left" w:pos="4320"/>
                          <w:tab w:val="left" w:pos="5760"/>
                        </w:tabs>
                      </w:pPr>
                      <w:r>
                        <w:rPr>
                          <w:rFonts w:ascii="Neue Haas Grotesk Text Pro 55 Roman" w:hAnsi="Neue Haas Grotesk Text Pro 55 Roman"/>
                          <w:outline w:val="0"/>
                          <w:color w:val="525252"/>
                          <w:sz w:val="18"/>
                          <w:szCs w:val="18"/>
                          <w:rtl w:val="0"/>
                          <w:lang w:val="de-DE"/>
                          <w14:textFill>
                            <w14:solidFill>
                              <w14:srgbClr w14:val="535353"/>
                            </w14:solidFill>
                          </w14:textFill>
                        </w:rPr>
                        <w:t>2015 - 2020</w:t>
                      </w:r>
                    </w:p>
                  </w:txbxContent>
                </v:textbox>
                <w10:wrap type="topAndBottom" side="bothSides" anchorx="margin"/>
              </v:shape>
            </w:pict>
          </mc:Fallback>
        </mc:AlternateContent>
      </w:r>
    </w:p>
    <w:sectPr>
      <w:headerReference w:type="default" r:id="rId4"/>
      <w:footerReference w:type="default" r:id="rId5"/>
      <w:pgSz w:w="11900" w:h="16840" w:orient="portrait"/>
      <w:pgMar w:top="720" w:right="720" w:bottom="720" w:left="72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Arial Black">
    <w:charset w:val="00"/>
    <w:family w:val="roman"/>
    <w:pitch w:val="default"/>
  </w:font>
  <w:font w:name="Space Grotesk Light Medium">
    <w:charset w:val="00"/>
    <w:family w:val="roman"/>
    <w:pitch w:val="default"/>
  </w:font>
  <w:font w:name="Space Grotesk Light Bold">
    <w:charset w:val="00"/>
    <w:family w:val="roman"/>
    <w:pitch w:val="default"/>
  </w:font>
  <w:font w:name="Neue Haas Grotesk Text Pro 55 Roman">
    <w:charset w:val="00"/>
    <w:family w:val="roman"/>
    <w:pitch w:val="default"/>
  </w:font>
  <w:font w:name="Neue Haas Grotesk Text Pro 65 Medium">
    <w:charset w:val="00"/>
    <w:family w:val="roman"/>
    <w:pitch w:val="default"/>
  </w:font>
  <w:font w:name="Neue Haas Grotesk Text Pro 75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e rodapé"/>
      <w:bidi w:val="0"/>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556500" cy="10693400"/>
              <wp:effectExtent l="0" t="0" r="0" b="0"/>
              <wp:wrapNone/>
              <wp:docPr id="1073741825" name="officeArt object" descr="Retângulo"/>
              <wp:cNvGraphicFramePr/>
              <a:graphic xmlns:a="http://schemas.openxmlformats.org/drawingml/2006/main">
                <a:graphicData uri="http://schemas.microsoft.com/office/word/2010/wordprocessingShape">
                  <wps:wsp>
                    <wps:cNvSpPr/>
                    <wps:spPr>
                      <a:xfrm>
                        <a:off x="0" y="0"/>
                        <a:ext cx="7556500" cy="10693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33" style="visibility:visible;position:absolute;margin-left:0.0pt;margin-top:0.0pt;width:595.0pt;height:84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tabs>
          <w:tab w:val="left" w:pos="1440"/>
          <w:tab w:val="left" w:pos="2880"/>
          <w:tab w:val="left" w:pos="4320"/>
          <w:tab w:val="left" w:pos="5760"/>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5760"/>
        </w:tabs>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tabs>
          <w:tab w:val="left" w:pos="1440"/>
          <w:tab w:val="left" w:pos="2880"/>
        </w:tabs>
        <w:ind w:left="158" w:hanging="1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s>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s>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s>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s>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s>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s>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s>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tabs>
          <w:tab w:val="left" w:pos="1440"/>
          <w:tab w:val="left" w:pos="2880"/>
          <w:tab w:val="left" w:pos="4320"/>
          <w:tab w:val="left" w:pos="5760"/>
        </w:tabs>
        <w:ind w:left="142" w:hanging="14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880"/>
          <w:tab w:val="left" w:pos="4320"/>
          <w:tab w:val="left" w:pos="5760"/>
        </w:tabs>
        <w:ind w:left="742" w:hanging="14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4320"/>
          <w:tab w:val="left" w:pos="5760"/>
        </w:tabs>
        <w:ind w:left="1342" w:hanging="14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880"/>
          <w:tab w:val="left" w:pos="4320"/>
          <w:tab w:val="left" w:pos="5760"/>
        </w:tabs>
        <w:ind w:left="1942" w:hanging="14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880"/>
          <w:tab w:val="left" w:pos="4320"/>
          <w:tab w:val="left" w:pos="5760"/>
        </w:tabs>
        <w:ind w:left="2542" w:hanging="14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880"/>
          <w:tab w:val="left" w:pos="4320"/>
          <w:tab w:val="left" w:pos="5760"/>
        </w:tabs>
        <w:ind w:left="3142" w:hanging="14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880"/>
          <w:tab w:val="left" w:pos="4320"/>
          <w:tab w:val="left" w:pos="5760"/>
        </w:tabs>
        <w:ind w:left="3742" w:hanging="14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880"/>
          <w:tab w:val="left" w:pos="5760"/>
        </w:tabs>
        <w:ind w:left="4342" w:hanging="14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880"/>
          <w:tab w:val="left" w:pos="4320"/>
          <w:tab w:val="left" w:pos="5760"/>
        </w:tabs>
        <w:ind w:left="4942" w:hanging="14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português" w:val="‘“(〔[{〈《「『【⦅〘〖«〝︵︷︹︻︽︿﹁﹃﹇﹙﹛﹝｢"/>
  <w:noLineBreaksBefore w:lang="portuguê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e rodapé">
    <w:name w:val="Cabeçalho e rodapé"/>
    <w:next w:val="Cabeçalho e rodapé"/>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bri" w:cs="Arial Unicode MS" w:hAnsi="Calibri"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pt-PT"/>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Motyw pakietu Office">
  <a:themeElements>
    <a:clrScheme name="Motyw pakietu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Motyw pakietu Office">
      <a:majorFont>
        <a:latin typeface="Helvetica Neue"/>
        <a:ea typeface="Helvetica Neue"/>
        <a:cs typeface="Helvetica Neue"/>
      </a:majorFont>
      <a:minorFont>
        <a:latin typeface="Helvetica Neue"/>
        <a:ea typeface="Helvetica Neue"/>
        <a:cs typeface="Helvetica Neue"/>
      </a:minorFont>
    </a:fontScheme>
    <a:fmtScheme name="Motyw pakietu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