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0099" w:rsidRDefault="002845FF" w:rsidP="002845FF">
      <w:pPr>
        <w:pStyle w:val="Ttulo1"/>
        <w:rPr>
          <w:shd w:val="clear" w:color="auto" w:fill="FFFFFF"/>
        </w:rPr>
      </w:pPr>
      <w:r>
        <w:rPr>
          <w:shd w:val="clear" w:color="auto" w:fill="FFFFFF"/>
        </w:rPr>
        <w:t>SCOPE</w:t>
      </w:r>
    </w:p>
    <w:p w:rsidR="00A90052" w:rsidRDefault="00A90052" w:rsidP="00E8681D">
      <w:pPr>
        <w:tabs>
          <w:tab w:val="left" w:pos="3000"/>
        </w:tabs>
        <w:ind w:left="720"/>
        <w:rPr>
          <w:rFonts w:cstheme="minorHAnsi"/>
          <w:sz w:val="24"/>
          <w:szCs w:val="24"/>
          <w:shd w:val="clear" w:color="auto" w:fill="FFFFFF"/>
        </w:rPr>
      </w:pPr>
    </w:p>
    <w:p w:rsidR="004F51E9" w:rsidRDefault="00D151C8" w:rsidP="00E8681D">
      <w:pPr>
        <w:tabs>
          <w:tab w:val="left" w:pos="3000"/>
        </w:tabs>
        <w:ind w:left="720"/>
        <w:rPr>
          <w:rFonts w:cstheme="minorHAnsi"/>
          <w:sz w:val="24"/>
          <w:szCs w:val="24"/>
          <w:shd w:val="clear" w:color="auto" w:fill="FFFFFF"/>
        </w:rPr>
      </w:pPr>
      <w:r w:rsidRPr="00290F15">
        <w:rPr>
          <w:rFonts w:cstheme="minorHAnsi"/>
          <w:sz w:val="24"/>
          <w:szCs w:val="24"/>
          <w:shd w:val="clear" w:color="auto" w:fill="FFFFFF"/>
        </w:rPr>
        <w:t>La diabetes es una enfermedad crónica que aparece cuando el páncreas no produce insulina suficiente o cuando el organismo no utiliza eficazmente la insulina que produce. La insulina es una hormona que regula el azúcar en la sangre. El efecto de la diabetes no controlada es la hiperglucemia (aumento del azúcar en la sangre), que con el tiempo daña gravemente muchos órganos y sistemas, especialmente los nervios y los vasos sanguíneos.</w:t>
      </w:r>
    </w:p>
    <w:p w:rsidR="00290F15" w:rsidRPr="00290F15" w:rsidRDefault="00290F15" w:rsidP="00290F15">
      <w:pPr>
        <w:tabs>
          <w:tab w:val="left" w:pos="3000"/>
        </w:tabs>
        <w:ind w:left="720"/>
        <w:rPr>
          <w:rFonts w:cstheme="minorHAnsi"/>
          <w:sz w:val="24"/>
          <w:szCs w:val="24"/>
          <w:shd w:val="clear" w:color="auto" w:fill="FFFFFF"/>
        </w:rPr>
      </w:pPr>
      <w:r w:rsidRPr="00290F15">
        <w:rPr>
          <w:sz w:val="24"/>
          <w:szCs w:val="24"/>
        </w:rPr>
        <w:t>El coste médico para una persona con diabetes alcanza un promedio aproximado de $12,000 al año. Esta cantidad es más del doble de los gastos médicos para las personas que no tienen diabetes. En particular, en los Estados Unidos, el coste médico asociado a la diabetes supera los $200 billones.</w:t>
      </w:r>
    </w:p>
    <w:p w:rsidR="004F51E9" w:rsidRPr="00290F15" w:rsidRDefault="00D151C8" w:rsidP="004F51E9">
      <w:pPr>
        <w:shd w:val="clear" w:color="auto" w:fill="FFFFFF"/>
        <w:spacing w:after="0" w:line="225" w:lineRule="atLeast"/>
        <w:ind w:left="708" w:right="300"/>
        <w:textAlignment w:val="baseline"/>
        <w:rPr>
          <w:rFonts w:eastAsia="Times New Roman" w:cstheme="minorHAnsi"/>
          <w:sz w:val="24"/>
          <w:szCs w:val="24"/>
          <w:lang w:eastAsia="es-ES"/>
        </w:rPr>
      </w:pPr>
      <w:r w:rsidRPr="00290F15">
        <w:rPr>
          <w:rFonts w:cstheme="minorHAnsi"/>
          <w:sz w:val="24"/>
          <w:szCs w:val="24"/>
          <w:shd w:val="clear" w:color="auto" w:fill="FFFFFF"/>
        </w:rPr>
        <w:t>En los últimos años, la diabetes</w:t>
      </w:r>
      <w:r w:rsidR="004F51E9" w:rsidRPr="00290F15">
        <w:rPr>
          <w:rFonts w:eastAsia="Times New Roman" w:cstheme="minorHAnsi"/>
          <w:sz w:val="24"/>
          <w:szCs w:val="24"/>
          <w:lang w:eastAsia="es-ES"/>
        </w:rPr>
        <w:t xml:space="preserve"> ha aumentado con mayor rapidez en los países de ingresos medianos y bajos.</w:t>
      </w:r>
    </w:p>
    <w:p w:rsidR="004F51E9" w:rsidRPr="00290F15" w:rsidRDefault="004F51E9" w:rsidP="00E8681D">
      <w:pPr>
        <w:tabs>
          <w:tab w:val="left" w:pos="3000"/>
        </w:tabs>
        <w:ind w:left="720"/>
        <w:rPr>
          <w:rFonts w:cstheme="minorHAnsi"/>
          <w:sz w:val="24"/>
          <w:szCs w:val="24"/>
          <w:shd w:val="clear" w:color="auto" w:fill="FFFFFF"/>
        </w:rPr>
      </w:pPr>
      <w:r w:rsidRPr="00290F15">
        <w:rPr>
          <w:rFonts w:cstheme="minorHAnsi"/>
          <w:sz w:val="24"/>
          <w:szCs w:val="24"/>
          <w:shd w:val="clear" w:color="auto" w:fill="FFFFFF"/>
        </w:rPr>
        <w:t>De acuerdo con la Organización Mundial de la Salud, e</w:t>
      </w:r>
      <w:r w:rsidRPr="00290F15">
        <w:rPr>
          <w:rFonts w:cstheme="minorHAnsi"/>
          <w:sz w:val="24"/>
          <w:szCs w:val="24"/>
          <w:shd w:val="clear" w:color="auto" w:fill="FFFFFF"/>
        </w:rPr>
        <w:t>l número de personas con diabetes ha aumentado de 108 millones en 1980 a 422 millones en 2014</w:t>
      </w:r>
      <w:r w:rsidRPr="00290F15">
        <w:rPr>
          <w:rFonts w:cstheme="minorHAnsi"/>
          <w:sz w:val="24"/>
          <w:szCs w:val="24"/>
          <w:shd w:val="clear" w:color="auto" w:fill="FFFFFF"/>
        </w:rPr>
        <w:t xml:space="preserve"> </w:t>
      </w:r>
      <w:r w:rsidR="00D151C8" w:rsidRPr="00290F15">
        <w:rPr>
          <w:rFonts w:cstheme="minorHAnsi"/>
          <w:sz w:val="24"/>
          <w:szCs w:val="24"/>
          <w:shd w:val="clear" w:color="auto" w:fill="FFFFFF"/>
        </w:rPr>
        <w:t>y para</w:t>
      </w:r>
      <w:r w:rsidRPr="00290F15">
        <w:rPr>
          <w:rFonts w:cstheme="minorHAnsi"/>
          <w:sz w:val="24"/>
          <w:szCs w:val="24"/>
          <w:shd w:val="clear" w:color="auto" w:fill="FFFFFF"/>
        </w:rPr>
        <w:t xml:space="preserve"> 2035 se prevén 592 millones</w:t>
      </w:r>
      <w:r w:rsidR="00D151C8" w:rsidRPr="00290F15">
        <w:rPr>
          <w:rFonts w:cstheme="minorHAnsi"/>
          <w:sz w:val="24"/>
          <w:szCs w:val="24"/>
          <w:shd w:val="clear" w:color="auto" w:fill="FFFFFF"/>
        </w:rPr>
        <w:t xml:space="preserve"> de enfermos</w:t>
      </w:r>
      <w:r w:rsidRPr="00290F15">
        <w:rPr>
          <w:rFonts w:cstheme="minorHAnsi"/>
          <w:sz w:val="24"/>
          <w:szCs w:val="24"/>
          <w:shd w:val="clear" w:color="auto" w:fill="FFFFFF"/>
        </w:rPr>
        <w:t>.</w:t>
      </w:r>
      <w:r w:rsidR="00D151C8" w:rsidRPr="00290F15">
        <w:rPr>
          <w:rFonts w:cstheme="minorHAnsi"/>
          <w:sz w:val="24"/>
          <w:szCs w:val="24"/>
          <w:shd w:val="clear" w:color="auto" w:fill="FFFFFF"/>
        </w:rPr>
        <w:t xml:space="preserve"> S</w:t>
      </w:r>
      <w:r w:rsidR="00D151C8" w:rsidRPr="00290F15">
        <w:rPr>
          <w:rFonts w:cstheme="minorHAnsi"/>
          <w:sz w:val="24"/>
          <w:szCs w:val="24"/>
          <w:shd w:val="clear" w:color="auto" w:fill="FFFFFF"/>
        </w:rPr>
        <w:t>erá la séptima causa de mortalidad en 2030</w:t>
      </w:r>
      <w:r w:rsidR="00D151C8" w:rsidRPr="00290F15">
        <w:rPr>
          <w:rFonts w:cstheme="minorHAnsi"/>
          <w:sz w:val="24"/>
          <w:szCs w:val="24"/>
          <w:shd w:val="clear" w:color="auto" w:fill="FFFFFF"/>
        </w:rPr>
        <w:t>.</w:t>
      </w:r>
    </w:p>
    <w:p w:rsidR="00290F15" w:rsidRPr="00290F15" w:rsidRDefault="00290F15" w:rsidP="00290F15">
      <w:pPr>
        <w:pStyle w:val="story-bodyintroduction"/>
        <w:shd w:val="clear" w:color="auto" w:fill="FFFFFF"/>
        <w:spacing w:before="420" w:beforeAutospacing="0" w:after="0" w:afterAutospacing="0"/>
        <w:ind w:left="708"/>
        <w:textAlignment w:val="baseline"/>
        <w:rPr>
          <w:rFonts w:asciiTheme="minorHAnsi" w:hAnsiTheme="minorHAnsi" w:cstheme="minorHAnsi"/>
          <w:bCs/>
        </w:rPr>
      </w:pPr>
      <w:r w:rsidRPr="00290F15">
        <w:rPr>
          <w:rFonts w:asciiTheme="minorHAnsi" w:hAnsiTheme="minorHAnsi" w:cstheme="minorHAnsi"/>
          <w:bCs/>
        </w:rPr>
        <w:t>Millones de personas en todo el mundo podrían estar en riesgo de muerte prematura debido a un mal diagnóstico de diabetes o porque no están recibiendo tratamientos efectivos para la enfermedad.</w:t>
      </w:r>
      <w:r w:rsidRPr="00290F15">
        <w:rPr>
          <w:rFonts w:asciiTheme="minorHAnsi" w:hAnsiTheme="minorHAnsi" w:cstheme="minorHAnsi"/>
          <w:bCs/>
        </w:rPr>
        <w:t xml:space="preserve"> </w:t>
      </w:r>
      <w:r w:rsidRPr="00290F15">
        <w:rPr>
          <w:rFonts w:asciiTheme="minorHAnsi" w:hAnsiTheme="minorHAnsi" w:cstheme="minorHAnsi"/>
        </w:rPr>
        <w:t>Esta es la conclusión de una investigación llevada a cabo en siete países por el Instituto de Métrica y Evaluación de la Salud (IMHS) de la Universidad de Washington, Estados Unidos.</w:t>
      </w:r>
    </w:p>
    <w:p w:rsidR="00D151C8" w:rsidRPr="00290F15" w:rsidRDefault="00D151C8" w:rsidP="00E8681D">
      <w:pPr>
        <w:tabs>
          <w:tab w:val="left" w:pos="3000"/>
        </w:tabs>
        <w:ind w:left="720"/>
        <w:rPr>
          <w:rFonts w:cstheme="minorHAnsi"/>
          <w:sz w:val="24"/>
          <w:szCs w:val="24"/>
          <w:shd w:val="clear" w:color="auto" w:fill="FFFFFF"/>
        </w:rPr>
      </w:pPr>
    </w:p>
    <w:p w:rsidR="00290F15" w:rsidRPr="00E30099" w:rsidRDefault="00290F15" w:rsidP="00E8681D">
      <w:pPr>
        <w:tabs>
          <w:tab w:val="left" w:pos="3000"/>
        </w:tabs>
        <w:ind w:left="720"/>
        <w:rPr>
          <w:rFonts w:cstheme="minorHAnsi"/>
          <w:sz w:val="24"/>
          <w:szCs w:val="24"/>
          <w:shd w:val="clear" w:color="auto" w:fill="FFFFFF"/>
        </w:rPr>
      </w:pPr>
      <w:r w:rsidRPr="00E30099">
        <w:rPr>
          <w:rFonts w:cstheme="minorHAnsi"/>
          <w:sz w:val="24"/>
          <w:szCs w:val="24"/>
          <w:shd w:val="clear" w:color="auto" w:fill="FFFFFF"/>
        </w:rPr>
        <w:t>Según los investigadores hay cinco estrategias básicas que pueden ayudar a reducir esta carga de diabetes: la reducción de factores de riesgo modificables como la obesidad, los programas de vigilancia y monitoreo con cambios de estilo de vida en individuos prediabéticos, la mejora en el diagnóstico y control de la glucosa en la sangre entre diabéticos.</w:t>
      </w:r>
    </w:p>
    <w:p w:rsidR="00D151C8" w:rsidRDefault="00D151C8" w:rsidP="00E8681D">
      <w:pPr>
        <w:tabs>
          <w:tab w:val="left" w:pos="3000"/>
        </w:tabs>
        <w:ind w:left="720"/>
        <w:rPr>
          <w:rFonts w:cstheme="minorHAnsi"/>
          <w:sz w:val="24"/>
          <w:szCs w:val="24"/>
          <w:shd w:val="clear" w:color="auto" w:fill="FFFFFF"/>
        </w:rPr>
      </w:pPr>
    </w:p>
    <w:p w:rsidR="00E30099" w:rsidRDefault="00E30099" w:rsidP="00E8681D">
      <w:pPr>
        <w:tabs>
          <w:tab w:val="left" w:pos="3000"/>
        </w:tabs>
        <w:ind w:left="720"/>
        <w:rPr>
          <w:rFonts w:cstheme="minorHAnsi"/>
          <w:sz w:val="24"/>
          <w:szCs w:val="24"/>
          <w:shd w:val="clear" w:color="auto" w:fill="FFFFFF"/>
        </w:rPr>
      </w:pPr>
      <w:r>
        <w:rPr>
          <w:rFonts w:cstheme="minorHAnsi"/>
          <w:sz w:val="24"/>
          <w:szCs w:val="24"/>
          <w:shd w:val="clear" w:color="auto" w:fill="FFFFFF"/>
        </w:rPr>
        <w:t>Este proyecto tiene como objetivo mejorar el diagnostico que se da tanto a los enfermos reconocidos como a los enfermos potenciales y ayudar así a mejorar su calidad de vida.</w:t>
      </w:r>
    </w:p>
    <w:p w:rsidR="00D151C8" w:rsidRDefault="00D151C8" w:rsidP="00E8681D">
      <w:pPr>
        <w:tabs>
          <w:tab w:val="left" w:pos="3000"/>
        </w:tabs>
        <w:ind w:left="720"/>
        <w:rPr>
          <w:rFonts w:cstheme="minorHAnsi"/>
          <w:sz w:val="24"/>
          <w:szCs w:val="24"/>
        </w:rPr>
      </w:pPr>
      <w:bookmarkStart w:id="0" w:name="_GoBack"/>
      <w:bookmarkEnd w:id="0"/>
    </w:p>
    <w:p w:rsidR="00D151C8" w:rsidRDefault="002845FF" w:rsidP="002845FF">
      <w:pPr>
        <w:pStyle w:val="Ttulo1"/>
      </w:pPr>
      <w:r>
        <w:lastRenderedPageBreak/>
        <w:t xml:space="preserve">BUSINESS GOAL </w:t>
      </w:r>
    </w:p>
    <w:p w:rsidR="002845FF" w:rsidRDefault="002845FF" w:rsidP="002845FF">
      <w:pPr>
        <w:tabs>
          <w:tab w:val="left" w:pos="3000"/>
        </w:tabs>
        <w:rPr>
          <w:rFonts w:cstheme="minorHAnsi"/>
          <w:sz w:val="24"/>
          <w:szCs w:val="24"/>
        </w:rPr>
      </w:pPr>
    </w:p>
    <w:tbl>
      <w:tblPr>
        <w:tblStyle w:val="Tabladecuadrcula1clara"/>
        <w:tblW w:w="10632" w:type="dxa"/>
        <w:tblInd w:w="-998" w:type="dxa"/>
        <w:tblLook w:val="04A0" w:firstRow="1" w:lastRow="0" w:firstColumn="1" w:lastColumn="0" w:noHBand="0" w:noVBand="1"/>
      </w:tblPr>
      <w:tblGrid>
        <w:gridCol w:w="2127"/>
        <w:gridCol w:w="2127"/>
        <w:gridCol w:w="2409"/>
        <w:gridCol w:w="1560"/>
        <w:gridCol w:w="2409"/>
      </w:tblGrid>
      <w:tr w:rsidR="002845FF" w:rsidTr="002845FF">
        <w:trPr>
          <w:cnfStyle w:val="100000000000" w:firstRow="1" w:lastRow="0" w:firstColumn="0" w:lastColumn="0" w:oddVBand="0" w:evenVBand="0" w:oddHBand="0" w:evenHBand="0" w:firstRowFirstColumn="0" w:firstRowLastColumn="0" w:lastRowFirstColumn="0" w:lastRowLastColumn="0"/>
          <w:trHeight w:val="691"/>
        </w:trPr>
        <w:tc>
          <w:tcPr>
            <w:cnfStyle w:val="001000000000" w:firstRow="0" w:lastRow="0" w:firstColumn="1" w:lastColumn="0" w:oddVBand="0" w:evenVBand="0" w:oddHBand="0" w:evenHBand="0" w:firstRowFirstColumn="0" w:firstRowLastColumn="0" w:lastRowFirstColumn="0" w:lastRowLastColumn="0"/>
            <w:tcW w:w="2127" w:type="dxa"/>
          </w:tcPr>
          <w:p w:rsidR="002845FF" w:rsidRDefault="002845FF" w:rsidP="002845FF">
            <w:pPr>
              <w:tabs>
                <w:tab w:val="left" w:pos="3000"/>
              </w:tabs>
              <w:jc w:val="center"/>
              <w:rPr>
                <w:rFonts w:cstheme="minorHAnsi"/>
                <w:sz w:val="24"/>
                <w:szCs w:val="24"/>
              </w:rPr>
            </w:pPr>
            <w:proofErr w:type="spellStart"/>
            <w:r>
              <w:rPr>
                <w:rFonts w:cstheme="minorHAnsi"/>
                <w:sz w:val="24"/>
                <w:szCs w:val="24"/>
              </w:rPr>
              <w:t>Goal</w:t>
            </w:r>
            <w:proofErr w:type="spellEnd"/>
          </w:p>
        </w:tc>
        <w:tc>
          <w:tcPr>
            <w:tcW w:w="2127" w:type="dxa"/>
          </w:tcPr>
          <w:p w:rsidR="002845FF" w:rsidRDefault="002845FF" w:rsidP="002845FF">
            <w:pPr>
              <w:tabs>
                <w:tab w:val="left" w:pos="3000"/>
              </w:tabs>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proofErr w:type="spellStart"/>
            <w:r>
              <w:rPr>
                <w:rFonts w:cstheme="minorHAnsi"/>
                <w:sz w:val="24"/>
                <w:szCs w:val="24"/>
              </w:rPr>
              <w:t>Attributes</w:t>
            </w:r>
            <w:proofErr w:type="spellEnd"/>
          </w:p>
        </w:tc>
        <w:tc>
          <w:tcPr>
            <w:tcW w:w="2409" w:type="dxa"/>
          </w:tcPr>
          <w:p w:rsidR="002845FF" w:rsidRDefault="002845FF" w:rsidP="002845FF">
            <w:pPr>
              <w:tabs>
                <w:tab w:val="left" w:pos="3000"/>
              </w:tabs>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proofErr w:type="spellStart"/>
            <w:r>
              <w:rPr>
                <w:rFonts w:cstheme="minorHAnsi"/>
                <w:sz w:val="24"/>
                <w:szCs w:val="24"/>
              </w:rPr>
              <w:t>Indicator</w:t>
            </w:r>
            <w:proofErr w:type="spellEnd"/>
            <w:r>
              <w:rPr>
                <w:rFonts w:cstheme="minorHAnsi"/>
                <w:sz w:val="24"/>
                <w:szCs w:val="24"/>
              </w:rPr>
              <w:t xml:space="preserve"> </w:t>
            </w:r>
            <w:proofErr w:type="spellStart"/>
            <w:r>
              <w:rPr>
                <w:rFonts w:cstheme="minorHAnsi"/>
                <w:sz w:val="24"/>
                <w:szCs w:val="24"/>
              </w:rPr>
              <w:t>of</w:t>
            </w:r>
            <w:proofErr w:type="spellEnd"/>
            <w:r>
              <w:rPr>
                <w:rFonts w:cstheme="minorHAnsi"/>
                <w:sz w:val="24"/>
                <w:szCs w:val="24"/>
              </w:rPr>
              <w:t xml:space="preserve"> </w:t>
            </w:r>
            <w:proofErr w:type="spellStart"/>
            <w:r>
              <w:rPr>
                <w:rFonts w:cstheme="minorHAnsi"/>
                <w:sz w:val="24"/>
                <w:szCs w:val="24"/>
              </w:rPr>
              <w:t>success</w:t>
            </w:r>
            <w:proofErr w:type="spellEnd"/>
          </w:p>
        </w:tc>
        <w:tc>
          <w:tcPr>
            <w:tcW w:w="1560" w:type="dxa"/>
          </w:tcPr>
          <w:p w:rsidR="002845FF" w:rsidRDefault="002845FF" w:rsidP="002845FF">
            <w:pPr>
              <w:tabs>
                <w:tab w:val="left" w:pos="3000"/>
              </w:tabs>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proofErr w:type="spellStart"/>
            <w:r>
              <w:rPr>
                <w:rFonts w:cstheme="minorHAnsi"/>
                <w:sz w:val="24"/>
                <w:szCs w:val="24"/>
              </w:rPr>
              <w:t>Dataset</w:t>
            </w:r>
            <w:proofErr w:type="spellEnd"/>
          </w:p>
        </w:tc>
        <w:tc>
          <w:tcPr>
            <w:tcW w:w="2409" w:type="dxa"/>
          </w:tcPr>
          <w:p w:rsidR="002845FF" w:rsidRDefault="002845FF" w:rsidP="002845FF">
            <w:pPr>
              <w:tabs>
                <w:tab w:val="left" w:pos="3000"/>
              </w:tabs>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proofErr w:type="spellStart"/>
            <w:r>
              <w:rPr>
                <w:rFonts w:cstheme="minorHAnsi"/>
                <w:sz w:val="24"/>
                <w:szCs w:val="24"/>
              </w:rPr>
              <w:t>Bussines</w:t>
            </w:r>
            <w:proofErr w:type="spellEnd"/>
            <w:r>
              <w:rPr>
                <w:rFonts w:cstheme="minorHAnsi"/>
                <w:sz w:val="24"/>
                <w:szCs w:val="24"/>
              </w:rPr>
              <w:t xml:space="preserve"> </w:t>
            </w:r>
            <w:proofErr w:type="spellStart"/>
            <w:r>
              <w:rPr>
                <w:rFonts w:cstheme="minorHAnsi"/>
                <w:sz w:val="24"/>
                <w:szCs w:val="24"/>
              </w:rPr>
              <w:t>goal</w:t>
            </w:r>
            <w:proofErr w:type="spellEnd"/>
            <w:r>
              <w:rPr>
                <w:rFonts w:cstheme="minorHAnsi"/>
                <w:sz w:val="24"/>
                <w:szCs w:val="24"/>
              </w:rPr>
              <w:t xml:space="preserve"> </w:t>
            </w:r>
            <w:proofErr w:type="spellStart"/>
            <w:r>
              <w:rPr>
                <w:rFonts w:cstheme="minorHAnsi"/>
                <w:sz w:val="24"/>
                <w:szCs w:val="24"/>
              </w:rPr>
              <w:t>it</w:t>
            </w:r>
            <w:proofErr w:type="spellEnd"/>
            <w:r>
              <w:rPr>
                <w:rFonts w:cstheme="minorHAnsi"/>
                <w:sz w:val="24"/>
                <w:szCs w:val="24"/>
              </w:rPr>
              <w:t xml:space="preserve"> </w:t>
            </w:r>
            <w:proofErr w:type="spellStart"/>
            <w:r>
              <w:rPr>
                <w:rFonts w:cstheme="minorHAnsi"/>
                <w:sz w:val="24"/>
                <w:szCs w:val="24"/>
              </w:rPr>
              <w:t>helps</w:t>
            </w:r>
            <w:proofErr w:type="spellEnd"/>
            <w:r>
              <w:rPr>
                <w:rFonts w:cstheme="minorHAnsi"/>
                <w:sz w:val="24"/>
                <w:szCs w:val="24"/>
              </w:rPr>
              <w:t xml:space="preserve"> </w:t>
            </w:r>
            <w:proofErr w:type="spellStart"/>
            <w:r>
              <w:rPr>
                <w:rFonts w:cstheme="minorHAnsi"/>
                <w:sz w:val="24"/>
                <w:szCs w:val="24"/>
              </w:rPr>
              <w:t>to</w:t>
            </w:r>
            <w:proofErr w:type="spellEnd"/>
            <w:r>
              <w:rPr>
                <w:rFonts w:cstheme="minorHAnsi"/>
                <w:sz w:val="24"/>
                <w:szCs w:val="24"/>
              </w:rPr>
              <w:t xml:space="preserve"> </w:t>
            </w:r>
            <w:proofErr w:type="spellStart"/>
            <w:r>
              <w:rPr>
                <w:rFonts w:cstheme="minorHAnsi"/>
                <w:sz w:val="24"/>
                <w:szCs w:val="24"/>
              </w:rPr>
              <w:t>achive</w:t>
            </w:r>
            <w:proofErr w:type="spellEnd"/>
            <w:r>
              <w:rPr>
                <w:rFonts w:cstheme="minorHAnsi"/>
                <w:sz w:val="24"/>
                <w:szCs w:val="24"/>
              </w:rPr>
              <w:t xml:space="preserve"> (%)</w:t>
            </w:r>
          </w:p>
        </w:tc>
      </w:tr>
      <w:tr w:rsidR="002845FF" w:rsidTr="002845FF">
        <w:trPr>
          <w:trHeight w:val="298"/>
        </w:trPr>
        <w:tc>
          <w:tcPr>
            <w:cnfStyle w:val="001000000000" w:firstRow="0" w:lastRow="0" w:firstColumn="1" w:lastColumn="0" w:oddVBand="0" w:evenVBand="0" w:oddHBand="0" w:evenHBand="0" w:firstRowFirstColumn="0" w:firstRowLastColumn="0" w:lastRowFirstColumn="0" w:lastRowLastColumn="0"/>
            <w:tcW w:w="2127" w:type="dxa"/>
          </w:tcPr>
          <w:p w:rsidR="002845FF" w:rsidRPr="004A0987" w:rsidRDefault="004A0987" w:rsidP="002845FF">
            <w:pPr>
              <w:tabs>
                <w:tab w:val="left" w:pos="3000"/>
              </w:tabs>
              <w:rPr>
                <w:rFonts w:cstheme="minorHAnsi"/>
                <w:b w:val="0"/>
                <w:sz w:val="24"/>
                <w:szCs w:val="24"/>
              </w:rPr>
            </w:pPr>
            <w:r>
              <w:rPr>
                <w:rFonts w:cstheme="minorHAnsi"/>
                <w:b w:val="0"/>
                <w:sz w:val="24"/>
                <w:szCs w:val="24"/>
              </w:rPr>
              <w:t>Evitar recaída de pacientes enfermos de diabetes</w:t>
            </w:r>
          </w:p>
        </w:tc>
        <w:tc>
          <w:tcPr>
            <w:tcW w:w="2127" w:type="dxa"/>
          </w:tcPr>
          <w:p w:rsidR="002845FF" w:rsidRDefault="004A0987" w:rsidP="002845FF">
            <w:pPr>
              <w:tabs>
                <w:tab w:val="left" w:pos="3000"/>
              </w:tabs>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Datos aportados por parte del cliente</w:t>
            </w:r>
          </w:p>
        </w:tc>
        <w:tc>
          <w:tcPr>
            <w:tcW w:w="2409" w:type="dxa"/>
          </w:tcPr>
          <w:p w:rsidR="002845FF" w:rsidRDefault="004A0987" w:rsidP="002845FF">
            <w:pPr>
              <w:tabs>
                <w:tab w:val="left" w:pos="3000"/>
              </w:tabs>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85%</w:t>
            </w:r>
          </w:p>
        </w:tc>
        <w:tc>
          <w:tcPr>
            <w:tcW w:w="1560" w:type="dxa"/>
          </w:tcPr>
          <w:p w:rsidR="002845FF" w:rsidRDefault="004A0987" w:rsidP="002845FF">
            <w:pPr>
              <w:tabs>
                <w:tab w:val="left" w:pos="3000"/>
              </w:tabs>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spellStart"/>
            <w:r>
              <w:rPr>
                <w:rFonts w:cstheme="minorHAnsi"/>
                <w:sz w:val="24"/>
                <w:szCs w:val="24"/>
              </w:rPr>
              <w:t>Dataset</w:t>
            </w:r>
            <w:proofErr w:type="spellEnd"/>
            <w:r>
              <w:rPr>
                <w:rFonts w:cstheme="minorHAnsi"/>
                <w:sz w:val="24"/>
                <w:szCs w:val="24"/>
              </w:rPr>
              <w:t xml:space="preserve"> Group9.csv</w:t>
            </w:r>
          </w:p>
        </w:tc>
        <w:tc>
          <w:tcPr>
            <w:tcW w:w="2409" w:type="dxa"/>
          </w:tcPr>
          <w:p w:rsidR="002845FF" w:rsidRDefault="002845FF" w:rsidP="002845FF">
            <w:pPr>
              <w:tabs>
                <w:tab w:val="left" w:pos="3000"/>
              </w:tabs>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2845FF" w:rsidTr="002845FF">
        <w:trPr>
          <w:trHeight w:val="283"/>
        </w:trPr>
        <w:tc>
          <w:tcPr>
            <w:cnfStyle w:val="001000000000" w:firstRow="0" w:lastRow="0" w:firstColumn="1" w:lastColumn="0" w:oddVBand="0" w:evenVBand="0" w:oddHBand="0" w:evenHBand="0" w:firstRowFirstColumn="0" w:firstRowLastColumn="0" w:lastRowFirstColumn="0" w:lastRowLastColumn="0"/>
            <w:tcW w:w="2127" w:type="dxa"/>
          </w:tcPr>
          <w:p w:rsidR="002845FF" w:rsidRPr="004A0987" w:rsidRDefault="004A0987" w:rsidP="002845FF">
            <w:pPr>
              <w:tabs>
                <w:tab w:val="left" w:pos="3000"/>
              </w:tabs>
              <w:rPr>
                <w:rFonts w:cstheme="minorHAnsi"/>
                <w:b w:val="0"/>
                <w:sz w:val="24"/>
                <w:szCs w:val="24"/>
              </w:rPr>
            </w:pPr>
            <w:r>
              <w:rPr>
                <w:rFonts w:cstheme="minorHAnsi"/>
                <w:b w:val="0"/>
                <w:sz w:val="24"/>
                <w:szCs w:val="24"/>
              </w:rPr>
              <w:t>Evitar pruebas de diagnóstico innecesarias</w:t>
            </w:r>
          </w:p>
        </w:tc>
        <w:tc>
          <w:tcPr>
            <w:tcW w:w="2127" w:type="dxa"/>
          </w:tcPr>
          <w:p w:rsidR="002845FF" w:rsidRDefault="004A0987" w:rsidP="002845FF">
            <w:pPr>
              <w:tabs>
                <w:tab w:val="left" w:pos="3000"/>
              </w:tabs>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Datos apostados por parte del cliente</w:t>
            </w:r>
          </w:p>
        </w:tc>
        <w:tc>
          <w:tcPr>
            <w:tcW w:w="2409" w:type="dxa"/>
          </w:tcPr>
          <w:p w:rsidR="002845FF" w:rsidRDefault="004A0987" w:rsidP="002845FF">
            <w:pPr>
              <w:tabs>
                <w:tab w:val="left" w:pos="3000"/>
              </w:tabs>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80%</w:t>
            </w:r>
          </w:p>
        </w:tc>
        <w:tc>
          <w:tcPr>
            <w:tcW w:w="1560" w:type="dxa"/>
          </w:tcPr>
          <w:p w:rsidR="002845FF" w:rsidRDefault="004A0987" w:rsidP="002845FF">
            <w:pPr>
              <w:tabs>
                <w:tab w:val="left" w:pos="3000"/>
              </w:tabs>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spellStart"/>
            <w:r>
              <w:rPr>
                <w:rFonts w:cstheme="minorHAnsi"/>
                <w:sz w:val="24"/>
                <w:szCs w:val="24"/>
              </w:rPr>
              <w:t>Dataset</w:t>
            </w:r>
            <w:proofErr w:type="spellEnd"/>
            <w:r>
              <w:rPr>
                <w:rFonts w:cstheme="minorHAnsi"/>
                <w:sz w:val="24"/>
                <w:szCs w:val="24"/>
              </w:rPr>
              <w:t xml:space="preserve"> Group9.csv</w:t>
            </w:r>
          </w:p>
        </w:tc>
        <w:tc>
          <w:tcPr>
            <w:tcW w:w="2409" w:type="dxa"/>
          </w:tcPr>
          <w:p w:rsidR="002845FF" w:rsidRDefault="002845FF" w:rsidP="002845FF">
            <w:pPr>
              <w:tabs>
                <w:tab w:val="left" w:pos="3000"/>
              </w:tabs>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bl>
    <w:p w:rsidR="002845FF" w:rsidRPr="002845FF" w:rsidRDefault="002845FF" w:rsidP="002845FF">
      <w:pPr>
        <w:tabs>
          <w:tab w:val="left" w:pos="3000"/>
        </w:tabs>
        <w:rPr>
          <w:rFonts w:cstheme="minorHAnsi"/>
          <w:sz w:val="24"/>
          <w:szCs w:val="24"/>
        </w:rPr>
      </w:pPr>
    </w:p>
    <w:p w:rsidR="00E8681D" w:rsidRDefault="004F51E9" w:rsidP="002845FF">
      <w:pPr>
        <w:pStyle w:val="Ttulo1"/>
      </w:pPr>
      <w:r>
        <w:br/>
      </w:r>
      <w:r w:rsidR="002845FF">
        <w:t>DATA MINING GOALS</w:t>
      </w:r>
    </w:p>
    <w:p w:rsidR="002845FF" w:rsidRDefault="002845FF" w:rsidP="002845FF">
      <w:pPr>
        <w:tabs>
          <w:tab w:val="left" w:pos="3000"/>
        </w:tabs>
        <w:rPr>
          <w:rFonts w:cstheme="minorHAnsi"/>
          <w:sz w:val="24"/>
          <w:szCs w:val="24"/>
        </w:rPr>
      </w:pPr>
      <w:r>
        <w:br/>
      </w:r>
    </w:p>
    <w:tbl>
      <w:tblPr>
        <w:tblStyle w:val="Tabladecuadrcula1clara"/>
        <w:tblW w:w="10632" w:type="dxa"/>
        <w:tblInd w:w="-998" w:type="dxa"/>
        <w:tblLook w:val="04A0" w:firstRow="1" w:lastRow="0" w:firstColumn="1" w:lastColumn="0" w:noHBand="0" w:noVBand="1"/>
      </w:tblPr>
      <w:tblGrid>
        <w:gridCol w:w="2127"/>
        <w:gridCol w:w="2127"/>
        <w:gridCol w:w="2409"/>
        <w:gridCol w:w="1560"/>
        <w:gridCol w:w="2409"/>
      </w:tblGrid>
      <w:tr w:rsidR="002845FF" w:rsidTr="00414245">
        <w:trPr>
          <w:cnfStyle w:val="100000000000" w:firstRow="1" w:lastRow="0" w:firstColumn="0" w:lastColumn="0" w:oddVBand="0" w:evenVBand="0" w:oddHBand="0" w:evenHBand="0" w:firstRowFirstColumn="0" w:firstRowLastColumn="0" w:lastRowFirstColumn="0" w:lastRowLastColumn="0"/>
          <w:trHeight w:val="691"/>
        </w:trPr>
        <w:tc>
          <w:tcPr>
            <w:cnfStyle w:val="001000000000" w:firstRow="0" w:lastRow="0" w:firstColumn="1" w:lastColumn="0" w:oddVBand="0" w:evenVBand="0" w:oddHBand="0" w:evenHBand="0" w:firstRowFirstColumn="0" w:firstRowLastColumn="0" w:lastRowFirstColumn="0" w:lastRowLastColumn="0"/>
            <w:tcW w:w="2127" w:type="dxa"/>
          </w:tcPr>
          <w:p w:rsidR="002845FF" w:rsidRDefault="002845FF" w:rsidP="00414245">
            <w:pPr>
              <w:tabs>
                <w:tab w:val="left" w:pos="3000"/>
              </w:tabs>
              <w:jc w:val="center"/>
              <w:rPr>
                <w:rFonts w:cstheme="minorHAnsi"/>
                <w:sz w:val="24"/>
                <w:szCs w:val="24"/>
              </w:rPr>
            </w:pPr>
            <w:proofErr w:type="spellStart"/>
            <w:r>
              <w:rPr>
                <w:rFonts w:cstheme="minorHAnsi"/>
                <w:sz w:val="24"/>
                <w:szCs w:val="24"/>
              </w:rPr>
              <w:t>Goal</w:t>
            </w:r>
            <w:proofErr w:type="spellEnd"/>
          </w:p>
        </w:tc>
        <w:tc>
          <w:tcPr>
            <w:tcW w:w="2127" w:type="dxa"/>
          </w:tcPr>
          <w:p w:rsidR="002845FF" w:rsidRDefault="002845FF" w:rsidP="00414245">
            <w:pPr>
              <w:tabs>
                <w:tab w:val="left" w:pos="3000"/>
              </w:tabs>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proofErr w:type="spellStart"/>
            <w:r>
              <w:rPr>
                <w:rFonts w:cstheme="minorHAnsi"/>
                <w:sz w:val="24"/>
                <w:szCs w:val="24"/>
              </w:rPr>
              <w:t>Attributes</w:t>
            </w:r>
            <w:proofErr w:type="spellEnd"/>
          </w:p>
        </w:tc>
        <w:tc>
          <w:tcPr>
            <w:tcW w:w="2409" w:type="dxa"/>
          </w:tcPr>
          <w:p w:rsidR="002845FF" w:rsidRDefault="002845FF" w:rsidP="00414245">
            <w:pPr>
              <w:tabs>
                <w:tab w:val="left" w:pos="3000"/>
              </w:tabs>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proofErr w:type="spellStart"/>
            <w:r>
              <w:rPr>
                <w:rFonts w:cstheme="minorHAnsi"/>
                <w:sz w:val="24"/>
                <w:szCs w:val="24"/>
              </w:rPr>
              <w:t>Indicator</w:t>
            </w:r>
            <w:proofErr w:type="spellEnd"/>
            <w:r>
              <w:rPr>
                <w:rFonts w:cstheme="minorHAnsi"/>
                <w:sz w:val="24"/>
                <w:szCs w:val="24"/>
              </w:rPr>
              <w:t xml:space="preserve"> </w:t>
            </w:r>
            <w:proofErr w:type="spellStart"/>
            <w:r>
              <w:rPr>
                <w:rFonts w:cstheme="minorHAnsi"/>
                <w:sz w:val="24"/>
                <w:szCs w:val="24"/>
              </w:rPr>
              <w:t>of</w:t>
            </w:r>
            <w:proofErr w:type="spellEnd"/>
            <w:r>
              <w:rPr>
                <w:rFonts w:cstheme="minorHAnsi"/>
                <w:sz w:val="24"/>
                <w:szCs w:val="24"/>
              </w:rPr>
              <w:t xml:space="preserve"> </w:t>
            </w:r>
            <w:proofErr w:type="spellStart"/>
            <w:r>
              <w:rPr>
                <w:rFonts w:cstheme="minorHAnsi"/>
                <w:sz w:val="24"/>
                <w:szCs w:val="24"/>
              </w:rPr>
              <w:t>success</w:t>
            </w:r>
            <w:proofErr w:type="spellEnd"/>
          </w:p>
        </w:tc>
        <w:tc>
          <w:tcPr>
            <w:tcW w:w="1560" w:type="dxa"/>
          </w:tcPr>
          <w:p w:rsidR="002845FF" w:rsidRDefault="002845FF" w:rsidP="00414245">
            <w:pPr>
              <w:tabs>
                <w:tab w:val="left" w:pos="3000"/>
              </w:tabs>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proofErr w:type="spellStart"/>
            <w:r>
              <w:rPr>
                <w:rFonts w:cstheme="minorHAnsi"/>
                <w:sz w:val="24"/>
                <w:szCs w:val="24"/>
              </w:rPr>
              <w:t>Dataset</w:t>
            </w:r>
            <w:proofErr w:type="spellEnd"/>
          </w:p>
        </w:tc>
        <w:tc>
          <w:tcPr>
            <w:tcW w:w="2409" w:type="dxa"/>
          </w:tcPr>
          <w:p w:rsidR="002845FF" w:rsidRDefault="002845FF" w:rsidP="00414245">
            <w:pPr>
              <w:tabs>
                <w:tab w:val="left" w:pos="3000"/>
              </w:tabs>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proofErr w:type="spellStart"/>
            <w:r>
              <w:rPr>
                <w:rFonts w:cstheme="minorHAnsi"/>
                <w:sz w:val="24"/>
                <w:szCs w:val="24"/>
              </w:rPr>
              <w:t>Bussines</w:t>
            </w:r>
            <w:proofErr w:type="spellEnd"/>
            <w:r>
              <w:rPr>
                <w:rFonts w:cstheme="minorHAnsi"/>
                <w:sz w:val="24"/>
                <w:szCs w:val="24"/>
              </w:rPr>
              <w:t xml:space="preserve"> </w:t>
            </w:r>
            <w:proofErr w:type="spellStart"/>
            <w:r>
              <w:rPr>
                <w:rFonts w:cstheme="minorHAnsi"/>
                <w:sz w:val="24"/>
                <w:szCs w:val="24"/>
              </w:rPr>
              <w:t>goal</w:t>
            </w:r>
            <w:proofErr w:type="spellEnd"/>
            <w:r>
              <w:rPr>
                <w:rFonts w:cstheme="minorHAnsi"/>
                <w:sz w:val="24"/>
                <w:szCs w:val="24"/>
              </w:rPr>
              <w:t xml:space="preserve"> </w:t>
            </w:r>
            <w:proofErr w:type="spellStart"/>
            <w:r>
              <w:rPr>
                <w:rFonts w:cstheme="minorHAnsi"/>
                <w:sz w:val="24"/>
                <w:szCs w:val="24"/>
              </w:rPr>
              <w:t>it</w:t>
            </w:r>
            <w:proofErr w:type="spellEnd"/>
            <w:r>
              <w:rPr>
                <w:rFonts w:cstheme="minorHAnsi"/>
                <w:sz w:val="24"/>
                <w:szCs w:val="24"/>
              </w:rPr>
              <w:t xml:space="preserve"> </w:t>
            </w:r>
            <w:proofErr w:type="spellStart"/>
            <w:r>
              <w:rPr>
                <w:rFonts w:cstheme="minorHAnsi"/>
                <w:sz w:val="24"/>
                <w:szCs w:val="24"/>
              </w:rPr>
              <w:t>helps</w:t>
            </w:r>
            <w:proofErr w:type="spellEnd"/>
            <w:r>
              <w:rPr>
                <w:rFonts w:cstheme="minorHAnsi"/>
                <w:sz w:val="24"/>
                <w:szCs w:val="24"/>
              </w:rPr>
              <w:t xml:space="preserve"> </w:t>
            </w:r>
            <w:proofErr w:type="spellStart"/>
            <w:r>
              <w:rPr>
                <w:rFonts w:cstheme="minorHAnsi"/>
                <w:sz w:val="24"/>
                <w:szCs w:val="24"/>
              </w:rPr>
              <w:t>to</w:t>
            </w:r>
            <w:proofErr w:type="spellEnd"/>
            <w:r>
              <w:rPr>
                <w:rFonts w:cstheme="minorHAnsi"/>
                <w:sz w:val="24"/>
                <w:szCs w:val="24"/>
              </w:rPr>
              <w:t xml:space="preserve"> </w:t>
            </w:r>
            <w:proofErr w:type="spellStart"/>
            <w:r>
              <w:rPr>
                <w:rFonts w:cstheme="minorHAnsi"/>
                <w:sz w:val="24"/>
                <w:szCs w:val="24"/>
              </w:rPr>
              <w:t>achive</w:t>
            </w:r>
            <w:proofErr w:type="spellEnd"/>
            <w:r>
              <w:rPr>
                <w:rFonts w:cstheme="minorHAnsi"/>
                <w:sz w:val="24"/>
                <w:szCs w:val="24"/>
              </w:rPr>
              <w:t xml:space="preserve"> (%)</w:t>
            </w:r>
          </w:p>
        </w:tc>
      </w:tr>
      <w:tr w:rsidR="002845FF" w:rsidTr="00414245">
        <w:trPr>
          <w:trHeight w:val="298"/>
        </w:trPr>
        <w:tc>
          <w:tcPr>
            <w:cnfStyle w:val="001000000000" w:firstRow="0" w:lastRow="0" w:firstColumn="1" w:lastColumn="0" w:oddVBand="0" w:evenVBand="0" w:oddHBand="0" w:evenHBand="0" w:firstRowFirstColumn="0" w:firstRowLastColumn="0" w:lastRowFirstColumn="0" w:lastRowLastColumn="0"/>
            <w:tcW w:w="2127" w:type="dxa"/>
          </w:tcPr>
          <w:p w:rsidR="002845FF" w:rsidRDefault="002845FF" w:rsidP="00414245">
            <w:pPr>
              <w:tabs>
                <w:tab w:val="left" w:pos="3000"/>
              </w:tabs>
              <w:rPr>
                <w:rFonts w:cstheme="minorHAnsi"/>
                <w:sz w:val="24"/>
                <w:szCs w:val="24"/>
              </w:rPr>
            </w:pPr>
          </w:p>
        </w:tc>
        <w:tc>
          <w:tcPr>
            <w:tcW w:w="2127" w:type="dxa"/>
          </w:tcPr>
          <w:p w:rsidR="002845FF" w:rsidRDefault="002845FF" w:rsidP="00414245">
            <w:pPr>
              <w:tabs>
                <w:tab w:val="left" w:pos="3000"/>
              </w:tabs>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409" w:type="dxa"/>
          </w:tcPr>
          <w:p w:rsidR="002845FF" w:rsidRDefault="002845FF" w:rsidP="00414245">
            <w:pPr>
              <w:tabs>
                <w:tab w:val="left" w:pos="3000"/>
              </w:tabs>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1560" w:type="dxa"/>
          </w:tcPr>
          <w:p w:rsidR="002845FF" w:rsidRDefault="002845FF" w:rsidP="00414245">
            <w:pPr>
              <w:tabs>
                <w:tab w:val="left" w:pos="3000"/>
              </w:tabs>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409" w:type="dxa"/>
          </w:tcPr>
          <w:p w:rsidR="002845FF" w:rsidRDefault="002845FF" w:rsidP="00414245">
            <w:pPr>
              <w:tabs>
                <w:tab w:val="left" w:pos="3000"/>
              </w:tabs>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2845FF" w:rsidTr="00414245">
        <w:trPr>
          <w:trHeight w:val="283"/>
        </w:trPr>
        <w:tc>
          <w:tcPr>
            <w:cnfStyle w:val="001000000000" w:firstRow="0" w:lastRow="0" w:firstColumn="1" w:lastColumn="0" w:oddVBand="0" w:evenVBand="0" w:oddHBand="0" w:evenHBand="0" w:firstRowFirstColumn="0" w:firstRowLastColumn="0" w:lastRowFirstColumn="0" w:lastRowLastColumn="0"/>
            <w:tcW w:w="2127" w:type="dxa"/>
          </w:tcPr>
          <w:p w:rsidR="002845FF" w:rsidRDefault="002845FF" w:rsidP="00414245">
            <w:pPr>
              <w:tabs>
                <w:tab w:val="left" w:pos="3000"/>
              </w:tabs>
              <w:rPr>
                <w:rFonts w:cstheme="minorHAnsi"/>
                <w:sz w:val="24"/>
                <w:szCs w:val="24"/>
              </w:rPr>
            </w:pPr>
          </w:p>
        </w:tc>
        <w:tc>
          <w:tcPr>
            <w:tcW w:w="2127" w:type="dxa"/>
          </w:tcPr>
          <w:p w:rsidR="002845FF" w:rsidRDefault="002845FF" w:rsidP="00414245">
            <w:pPr>
              <w:tabs>
                <w:tab w:val="left" w:pos="3000"/>
              </w:tabs>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409" w:type="dxa"/>
          </w:tcPr>
          <w:p w:rsidR="002845FF" w:rsidRDefault="002845FF" w:rsidP="00414245">
            <w:pPr>
              <w:tabs>
                <w:tab w:val="left" w:pos="3000"/>
              </w:tabs>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1560" w:type="dxa"/>
          </w:tcPr>
          <w:p w:rsidR="002845FF" w:rsidRDefault="002845FF" w:rsidP="00414245">
            <w:pPr>
              <w:tabs>
                <w:tab w:val="left" w:pos="3000"/>
              </w:tabs>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409" w:type="dxa"/>
          </w:tcPr>
          <w:p w:rsidR="002845FF" w:rsidRDefault="002845FF" w:rsidP="00414245">
            <w:pPr>
              <w:tabs>
                <w:tab w:val="left" w:pos="3000"/>
              </w:tabs>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2845FF" w:rsidTr="00414245">
        <w:trPr>
          <w:trHeight w:val="283"/>
        </w:trPr>
        <w:tc>
          <w:tcPr>
            <w:cnfStyle w:val="001000000000" w:firstRow="0" w:lastRow="0" w:firstColumn="1" w:lastColumn="0" w:oddVBand="0" w:evenVBand="0" w:oddHBand="0" w:evenHBand="0" w:firstRowFirstColumn="0" w:firstRowLastColumn="0" w:lastRowFirstColumn="0" w:lastRowLastColumn="0"/>
            <w:tcW w:w="2127" w:type="dxa"/>
          </w:tcPr>
          <w:p w:rsidR="002845FF" w:rsidRDefault="002845FF" w:rsidP="00414245">
            <w:pPr>
              <w:tabs>
                <w:tab w:val="left" w:pos="3000"/>
              </w:tabs>
              <w:rPr>
                <w:rFonts w:cstheme="minorHAnsi"/>
                <w:sz w:val="24"/>
                <w:szCs w:val="24"/>
              </w:rPr>
            </w:pPr>
          </w:p>
        </w:tc>
        <w:tc>
          <w:tcPr>
            <w:tcW w:w="2127" w:type="dxa"/>
          </w:tcPr>
          <w:p w:rsidR="002845FF" w:rsidRDefault="002845FF" w:rsidP="00414245">
            <w:pPr>
              <w:tabs>
                <w:tab w:val="left" w:pos="3000"/>
              </w:tabs>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409" w:type="dxa"/>
          </w:tcPr>
          <w:p w:rsidR="002845FF" w:rsidRDefault="002845FF" w:rsidP="00414245">
            <w:pPr>
              <w:tabs>
                <w:tab w:val="left" w:pos="3000"/>
              </w:tabs>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1560" w:type="dxa"/>
          </w:tcPr>
          <w:p w:rsidR="002845FF" w:rsidRDefault="002845FF" w:rsidP="00414245">
            <w:pPr>
              <w:tabs>
                <w:tab w:val="left" w:pos="3000"/>
              </w:tabs>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409" w:type="dxa"/>
          </w:tcPr>
          <w:p w:rsidR="002845FF" w:rsidRDefault="002845FF" w:rsidP="00414245">
            <w:pPr>
              <w:tabs>
                <w:tab w:val="left" w:pos="3000"/>
              </w:tabs>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2845FF" w:rsidTr="00414245">
        <w:trPr>
          <w:trHeight w:val="283"/>
        </w:trPr>
        <w:tc>
          <w:tcPr>
            <w:cnfStyle w:val="001000000000" w:firstRow="0" w:lastRow="0" w:firstColumn="1" w:lastColumn="0" w:oddVBand="0" w:evenVBand="0" w:oddHBand="0" w:evenHBand="0" w:firstRowFirstColumn="0" w:firstRowLastColumn="0" w:lastRowFirstColumn="0" w:lastRowLastColumn="0"/>
            <w:tcW w:w="2127" w:type="dxa"/>
          </w:tcPr>
          <w:p w:rsidR="002845FF" w:rsidRDefault="002845FF" w:rsidP="00414245">
            <w:pPr>
              <w:tabs>
                <w:tab w:val="left" w:pos="3000"/>
              </w:tabs>
              <w:rPr>
                <w:rFonts w:cstheme="minorHAnsi"/>
                <w:sz w:val="24"/>
                <w:szCs w:val="24"/>
              </w:rPr>
            </w:pPr>
          </w:p>
        </w:tc>
        <w:tc>
          <w:tcPr>
            <w:tcW w:w="2127" w:type="dxa"/>
          </w:tcPr>
          <w:p w:rsidR="002845FF" w:rsidRDefault="002845FF" w:rsidP="00414245">
            <w:pPr>
              <w:tabs>
                <w:tab w:val="left" w:pos="3000"/>
              </w:tabs>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409" w:type="dxa"/>
          </w:tcPr>
          <w:p w:rsidR="002845FF" w:rsidRDefault="002845FF" w:rsidP="00414245">
            <w:pPr>
              <w:tabs>
                <w:tab w:val="left" w:pos="3000"/>
              </w:tabs>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1560" w:type="dxa"/>
          </w:tcPr>
          <w:p w:rsidR="002845FF" w:rsidRDefault="002845FF" w:rsidP="00414245">
            <w:pPr>
              <w:tabs>
                <w:tab w:val="left" w:pos="3000"/>
              </w:tabs>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409" w:type="dxa"/>
          </w:tcPr>
          <w:p w:rsidR="002845FF" w:rsidRDefault="002845FF" w:rsidP="00414245">
            <w:pPr>
              <w:tabs>
                <w:tab w:val="left" w:pos="3000"/>
              </w:tabs>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2845FF" w:rsidTr="00414245">
        <w:trPr>
          <w:trHeight w:val="283"/>
        </w:trPr>
        <w:tc>
          <w:tcPr>
            <w:cnfStyle w:val="001000000000" w:firstRow="0" w:lastRow="0" w:firstColumn="1" w:lastColumn="0" w:oddVBand="0" w:evenVBand="0" w:oddHBand="0" w:evenHBand="0" w:firstRowFirstColumn="0" w:firstRowLastColumn="0" w:lastRowFirstColumn="0" w:lastRowLastColumn="0"/>
            <w:tcW w:w="2127" w:type="dxa"/>
          </w:tcPr>
          <w:p w:rsidR="002845FF" w:rsidRDefault="002845FF" w:rsidP="00414245">
            <w:pPr>
              <w:tabs>
                <w:tab w:val="left" w:pos="3000"/>
              </w:tabs>
              <w:rPr>
                <w:rFonts w:cstheme="minorHAnsi"/>
                <w:sz w:val="24"/>
                <w:szCs w:val="24"/>
              </w:rPr>
            </w:pPr>
          </w:p>
        </w:tc>
        <w:tc>
          <w:tcPr>
            <w:tcW w:w="2127" w:type="dxa"/>
          </w:tcPr>
          <w:p w:rsidR="002845FF" w:rsidRDefault="002845FF" w:rsidP="00414245">
            <w:pPr>
              <w:tabs>
                <w:tab w:val="left" w:pos="3000"/>
              </w:tabs>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409" w:type="dxa"/>
          </w:tcPr>
          <w:p w:rsidR="002845FF" w:rsidRDefault="002845FF" w:rsidP="00414245">
            <w:pPr>
              <w:tabs>
                <w:tab w:val="left" w:pos="3000"/>
              </w:tabs>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1560" w:type="dxa"/>
          </w:tcPr>
          <w:p w:rsidR="002845FF" w:rsidRDefault="002845FF" w:rsidP="00414245">
            <w:pPr>
              <w:tabs>
                <w:tab w:val="left" w:pos="3000"/>
              </w:tabs>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409" w:type="dxa"/>
          </w:tcPr>
          <w:p w:rsidR="002845FF" w:rsidRDefault="002845FF" w:rsidP="00414245">
            <w:pPr>
              <w:tabs>
                <w:tab w:val="left" w:pos="3000"/>
              </w:tabs>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bl>
    <w:p w:rsidR="000337B0" w:rsidRDefault="000337B0" w:rsidP="000337B0">
      <w:pPr>
        <w:pStyle w:val="Ttulo1"/>
      </w:pPr>
      <w:r>
        <w:t>WORKPACKAGES</w:t>
      </w:r>
    </w:p>
    <w:p w:rsidR="000337B0" w:rsidRDefault="000337B0" w:rsidP="000337B0">
      <w:pPr>
        <w:pStyle w:val="Prrafodelista"/>
        <w:numPr>
          <w:ilvl w:val="0"/>
          <w:numId w:val="1"/>
        </w:numPr>
      </w:pPr>
      <w:r>
        <w:t>WP1</w:t>
      </w:r>
    </w:p>
    <w:p w:rsidR="000337B0" w:rsidRDefault="000337B0" w:rsidP="000337B0">
      <w:pPr>
        <w:pStyle w:val="Prrafodelista"/>
        <w:numPr>
          <w:ilvl w:val="1"/>
          <w:numId w:val="1"/>
        </w:numPr>
      </w:pPr>
      <w:r>
        <w:t>Objetivo</w:t>
      </w:r>
    </w:p>
    <w:p w:rsidR="000337B0" w:rsidRDefault="000337B0" w:rsidP="000337B0">
      <w:pPr>
        <w:pStyle w:val="Prrafodelista"/>
        <w:numPr>
          <w:ilvl w:val="1"/>
          <w:numId w:val="1"/>
        </w:numPr>
      </w:pPr>
      <w:r>
        <w:t>Diseminación / documentación</w:t>
      </w:r>
    </w:p>
    <w:p w:rsidR="000337B0" w:rsidRDefault="000337B0" w:rsidP="000337B0">
      <w:pPr>
        <w:pStyle w:val="Prrafodelista"/>
        <w:numPr>
          <w:ilvl w:val="1"/>
          <w:numId w:val="1"/>
        </w:numPr>
      </w:pPr>
      <w:r>
        <w:t>Desglose de tareas</w:t>
      </w:r>
    </w:p>
    <w:p w:rsidR="000337B0" w:rsidRDefault="000337B0" w:rsidP="000337B0">
      <w:pPr>
        <w:pStyle w:val="Prrafodelista"/>
        <w:numPr>
          <w:ilvl w:val="1"/>
          <w:numId w:val="1"/>
        </w:numPr>
      </w:pPr>
      <w:r>
        <w:t>Roles</w:t>
      </w:r>
    </w:p>
    <w:p w:rsidR="0084663E" w:rsidRDefault="000337B0" w:rsidP="0084663E">
      <w:pPr>
        <w:pStyle w:val="Prrafodelista"/>
        <w:numPr>
          <w:ilvl w:val="1"/>
          <w:numId w:val="1"/>
        </w:numPr>
      </w:pPr>
      <w:r>
        <w:t xml:space="preserve">Fecha inicio – fecha fin </w:t>
      </w:r>
    </w:p>
    <w:p w:rsidR="0084663E" w:rsidRDefault="0084663E" w:rsidP="0084663E">
      <w:pPr>
        <w:pStyle w:val="Prrafodelista"/>
        <w:numPr>
          <w:ilvl w:val="1"/>
          <w:numId w:val="1"/>
        </w:numPr>
      </w:pPr>
      <w:r>
        <w:t>Entregables/derivable: documentación general (dividir en interna o externa)</w:t>
      </w:r>
      <w:r>
        <w:br/>
      </w:r>
    </w:p>
    <w:p w:rsidR="0084663E" w:rsidRDefault="0084663E" w:rsidP="0084663E">
      <w:pPr>
        <w:pStyle w:val="Prrafodelista"/>
      </w:pPr>
    </w:p>
    <w:p w:rsidR="0084663E" w:rsidRDefault="0084663E" w:rsidP="0084663E">
      <w:pPr>
        <w:pStyle w:val="Prrafodelista"/>
      </w:pPr>
    </w:p>
    <w:p w:rsidR="0084663E" w:rsidRDefault="0084663E" w:rsidP="0084663E">
      <w:pPr>
        <w:pStyle w:val="Prrafodelista"/>
      </w:pPr>
    </w:p>
    <w:p w:rsidR="0084663E" w:rsidRPr="0084663E" w:rsidRDefault="0084663E" w:rsidP="0084663E">
      <w:pPr>
        <w:pStyle w:val="Prrafodelista"/>
        <w:rPr>
          <w:b/>
        </w:rPr>
      </w:pPr>
      <w:r w:rsidRPr="0084663E">
        <w:rPr>
          <w:b/>
        </w:rPr>
        <w:t>Tabla de Hito</w:t>
      </w:r>
      <w:r>
        <w:rPr>
          <w:b/>
        </w:rPr>
        <w:t>s</w:t>
      </w:r>
      <w:r>
        <w:rPr>
          <w:b/>
        </w:rPr>
        <w:br/>
      </w:r>
      <w:r w:rsidRPr="0084663E">
        <w:rPr>
          <w:b/>
        </w:rPr>
        <w:br/>
      </w:r>
      <w:r>
        <w:t>1. Datos recibidos y cargados</w:t>
      </w:r>
    </w:p>
    <w:p w:rsidR="0084663E" w:rsidRDefault="0084663E" w:rsidP="0084663E">
      <w:pPr>
        <w:pStyle w:val="Prrafodelista"/>
      </w:pPr>
      <w:r>
        <w:lastRenderedPageBreak/>
        <w:t>2.</w:t>
      </w:r>
    </w:p>
    <w:p w:rsidR="0084663E" w:rsidRDefault="0084663E" w:rsidP="0084663E">
      <w:pPr>
        <w:pStyle w:val="Prrafodelista"/>
      </w:pPr>
      <w:r>
        <w:t>3. Se ha conseguido segmentación</w:t>
      </w:r>
    </w:p>
    <w:p w:rsidR="0084663E" w:rsidRDefault="0084663E" w:rsidP="0084663E">
      <w:pPr>
        <w:pStyle w:val="Prrafodelista"/>
      </w:pPr>
      <w:r>
        <w:t>4. predictivo</w:t>
      </w:r>
    </w:p>
    <w:p w:rsidR="0084663E" w:rsidRDefault="0084663E" w:rsidP="0084663E">
      <w:pPr>
        <w:pStyle w:val="Prrafodelista"/>
      </w:pPr>
      <w:r>
        <w:t>5.</w:t>
      </w:r>
    </w:p>
    <w:p w:rsidR="0084663E" w:rsidRDefault="0084663E" w:rsidP="0084663E">
      <w:pPr>
        <w:pStyle w:val="Prrafodelista"/>
      </w:pPr>
      <w:r>
        <w:t>6.validacion modelos</w:t>
      </w:r>
    </w:p>
    <w:p w:rsidR="00E8681D" w:rsidRDefault="0084663E" w:rsidP="0084663E">
      <w:pPr>
        <w:pStyle w:val="Prrafodelista"/>
      </w:pPr>
      <w:r>
        <w:t>7. validación cliente modelo</w:t>
      </w:r>
      <w:r w:rsidR="002845FF">
        <w:br/>
      </w:r>
      <w:r w:rsidR="002845FF">
        <w:br/>
      </w:r>
      <w:r w:rsidR="002845FF">
        <w:br/>
      </w:r>
    </w:p>
    <w:p w:rsidR="0084663E" w:rsidRDefault="0084663E" w:rsidP="0084663E">
      <w:pPr>
        <w:pStyle w:val="Ttulo1"/>
      </w:pPr>
      <w:r>
        <w:t>GANT CHART</w:t>
      </w:r>
    </w:p>
    <w:p w:rsidR="0084663E" w:rsidRDefault="0084663E" w:rsidP="0084663E"/>
    <w:tbl>
      <w:tblPr>
        <w:tblStyle w:val="Tablaconcuadrcula"/>
        <w:tblW w:w="0" w:type="auto"/>
        <w:tblLook w:val="04A0" w:firstRow="1" w:lastRow="0" w:firstColumn="1" w:lastColumn="0" w:noHBand="0" w:noVBand="1"/>
      </w:tblPr>
      <w:tblGrid>
        <w:gridCol w:w="935"/>
        <w:gridCol w:w="1315"/>
        <w:gridCol w:w="627"/>
        <w:gridCol w:w="940"/>
        <w:gridCol w:w="939"/>
        <w:gridCol w:w="942"/>
        <w:gridCol w:w="932"/>
        <w:gridCol w:w="932"/>
        <w:gridCol w:w="932"/>
      </w:tblGrid>
      <w:tr w:rsidR="0084663E" w:rsidTr="0084663E">
        <w:tc>
          <w:tcPr>
            <w:tcW w:w="943" w:type="dxa"/>
          </w:tcPr>
          <w:p w:rsidR="0084663E" w:rsidRDefault="0084663E" w:rsidP="0084663E">
            <w:r>
              <w:t>ID</w:t>
            </w:r>
          </w:p>
        </w:tc>
        <w:tc>
          <w:tcPr>
            <w:tcW w:w="1320" w:type="dxa"/>
          </w:tcPr>
          <w:p w:rsidR="0084663E" w:rsidRDefault="0084663E" w:rsidP="0084663E">
            <w:proofErr w:type="spellStart"/>
            <w:r>
              <w:t>Work</w:t>
            </w:r>
            <w:proofErr w:type="spellEnd"/>
            <w:r>
              <w:t xml:space="preserve"> </w:t>
            </w:r>
            <w:proofErr w:type="spellStart"/>
            <w:r>
              <w:t>package</w:t>
            </w:r>
            <w:proofErr w:type="spellEnd"/>
          </w:p>
        </w:tc>
        <w:tc>
          <w:tcPr>
            <w:tcW w:w="567" w:type="dxa"/>
          </w:tcPr>
          <w:p w:rsidR="0084663E" w:rsidRDefault="00B519B9" w:rsidP="0084663E">
            <w:proofErr w:type="spellStart"/>
            <w:r>
              <w:t>Start</w:t>
            </w:r>
            <w:proofErr w:type="spellEnd"/>
          </w:p>
        </w:tc>
        <w:tc>
          <w:tcPr>
            <w:tcW w:w="944" w:type="dxa"/>
          </w:tcPr>
          <w:p w:rsidR="0084663E" w:rsidRDefault="00B519B9" w:rsidP="0084663E">
            <w:proofErr w:type="spellStart"/>
            <w:r>
              <w:t>Finish</w:t>
            </w:r>
            <w:proofErr w:type="spellEnd"/>
          </w:p>
        </w:tc>
        <w:tc>
          <w:tcPr>
            <w:tcW w:w="944" w:type="dxa"/>
          </w:tcPr>
          <w:p w:rsidR="0084663E" w:rsidRDefault="00B519B9" w:rsidP="0084663E">
            <w:proofErr w:type="spellStart"/>
            <w:r>
              <w:t>Code</w:t>
            </w:r>
            <w:proofErr w:type="spellEnd"/>
          </w:p>
        </w:tc>
        <w:tc>
          <w:tcPr>
            <w:tcW w:w="944" w:type="dxa"/>
          </w:tcPr>
          <w:p w:rsidR="0084663E" w:rsidRDefault="00B519B9" w:rsidP="0084663E">
            <w:r>
              <w:t>colores</w:t>
            </w:r>
          </w:p>
        </w:tc>
        <w:tc>
          <w:tcPr>
            <w:tcW w:w="944" w:type="dxa"/>
          </w:tcPr>
          <w:p w:rsidR="0084663E" w:rsidRDefault="0084663E" w:rsidP="0084663E"/>
        </w:tc>
        <w:tc>
          <w:tcPr>
            <w:tcW w:w="944" w:type="dxa"/>
          </w:tcPr>
          <w:p w:rsidR="0084663E" w:rsidRDefault="0084663E" w:rsidP="0084663E"/>
        </w:tc>
        <w:tc>
          <w:tcPr>
            <w:tcW w:w="944" w:type="dxa"/>
          </w:tcPr>
          <w:p w:rsidR="0084663E" w:rsidRDefault="0084663E" w:rsidP="0084663E"/>
        </w:tc>
      </w:tr>
      <w:tr w:rsidR="0084663E" w:rsidTr="0084663E">
        <w:tc>
          <w:tcPr>
            <w:tcW w:w="943" w:type="dxa"/>
          </w:tcPr>
          <w:p w:rsidR="0084663E" w:rsidRDefault="0084663E" w:rsidP="0084663E"/>
        </w:tc>
        <w:tc>
          <w:tcPr>
            <w:tcW w:w="1320" w:type="dxa"/>
          </w:tcPr>
          <w:p w:rsidR="0084663E" w:rsidRDefault="0084663E" w:rsidP="0084663E"/>
        </w:tc>
        <w:tc>
          <w:tcPr>
            <w:tcW w:w="567" w:type="dxa"/>
          </w:tcPr>
          <w:p w:rsidR="0084663E" w:rsidRDefault="0084663E" w:rsidP="0084663E"/>
        </w:tc>
        <w:tc>
          <w:tcPr>
            <w:tcW w:w="944" w:type="dxa"/>
          </w:tcPr>
          <w:p w:rsidR="0084663E" w:rsidRDefault="0084663E" w:rsidP="0084663E"/>
        </w:tc>
        <w:tc>
          <w:tcPr>
            <w:tcW w:w="944" w:type="dxa"/>
          </w:tcPr>
          <w:p w:rsidR="0084663E" w:rsidRDefault="0084663E" w:rsidP="0084663E"/>
        </w:tc>
        <w:tc>
          <w:tcPr>
            <w:tcW w:w="944" w:type="dxa"/>
          </w:tcPr>
          <w:p w:rsidR="0084663E" w:rsidRDefault="0084663E" w:rsidP="0084663E"/>
        </w:tc>
        <w:tc>
          <w:tcPr>
            <w:tcW w:w="944" w:type="dxa"/>
          </w:tcPr>
          <w:p w:rsidR="0084663E" w:rsidRDefault="0084663E" w:rsidP="0084663E"/>
        </w:tc>
        <w:tc>
          <w:tcPr>
            <w:tcW w:w="944" w:type="dxa"/>
          </w:tcPr>
          <w:p w:rsidR="0084663E" w:rsidRDefault="0084663E" w:rsidP="0084663E"/>
        </w:tc>
        <w:tc>
          <w:tcPr>
            <w:tcW w:w="944" w:type="dxa"/>
          </w:tcPr>
          <w:p w:rsidR="0084663E" w:rsidRDefault="0084663E" w:rsidP="0084663E"/>
        </w:tc>
      </w:tr>
      <w:tr w:rsidR="0084663E" w:rsidTr="0084663E">
        <w:tc>
          <w:tcPr>
            <w:tcW w:w="943" w:type="dxa"/>
          </w:tcPr>
          <w:p w:rsidR="0084663E" w:rsidRDefault="0084663E" w:rsidP="0084663E"/>
        </w:tc>
        <w:tc>
          <w:tcPr>
            <w:tcW w:w="1320" w:type="dxa"/>
          </w:tcPr>
          <w:p w:rsidR="0084663E" w:rsidRDefault="0084663E" w:rsidP="0084663E"/>
        </w:tc>
        <w:tc>
          <w:tcPr>
            <w:tcW w:w="567" w:type="dxa"/>
          </w:tcPr>
          <w:p w:rsidR="0084663E" w:rsidRDefault="0084663E" w:rsidP="0084663E"/>
        </w:tc>
        <w:tc>
          <w:tcPr>
            <w:tcW w:w="944" w:type="dxa"/>
          </w:tcPr>
          <w:p w:rsidR="0084663E" w:rsidRDefault="0084663E" w:rsidP="0084663E"/>
        </w:tc>
        <w:tc>
          <w:tcPr>
            <w:tcW w:w="944" w:type="dxa"/>
          </w:tcPr>
          <w:p w:rsidR="0084663E" w:rsidRDefault="0084663E" w:rsidP="0084663E"/>
        </w:tc>
        <w:tc>
          <w:tcPr>
            <w:tcW w:w="944" w:type="dxa"/>
          </w:tcPr>
          <w:p w:rsidR="0084663E" w:rsidRDefault="0084663E" w:rsidP="0084663E"/>
        </w:tc>
        <w:tc>
          <w:tcPr>
            <w:tcW w:w="944" w:type="dxa"/>
          </w:tcPr>
          <w:p w:rsidR="0084663E" w:rsidRDefault="0084663E" w:rsidP="0084663E"/>
        </w:tc>
        <w:tc>
          <w:tcPr>
            <w:tcW w:w="944" w:type="dxa"/>
          </w:tcPr>
          <w:p w:rsidR="0084663E" w:rsidRDefault="0084663E" w:rsidP="0084663E"/>
        </w:tc>
        <w:tc>
          <w:tcPr>
            <w:tcW w:w="944" w:type="dxa"/>
          </w:tcPr>
          <w:p w:rsidR="0084663E" w:rsidRDefault="0084663E" w:rsidP="0084663E"/>
        </w:tc>
      </w:tr>
      <w:tr w:rsidR="0084663E" w:rsidTr="0084663E">
        <w:tc>
          <w:tcPr>
            <w:tcW w:w="943" w:type="dxa"/>
          </w:tcPr>
          <w:p w:rsidR="0084663E" w:rsidRDefault="0084663E" w:rsidP="0084663E"/>
        </w:tc>
        <w:tc>
          <w:tcPr>
            <w:tcW w:w="1320" w:type="dxa"/>
          </w:tcPr>
          <w:p w:rsidR="0084663E" w:rsidRDefault="0084663E" w:rsidP="0084663E"/>
        </w:tc>
        <w:tc>
          <w:tcPr>
            <w:tcW w:w="567" w:type="dxa"/>
          </w:tcPr>
          <w:p w:rsidR="0084663E" w:rsidRDefault="0084663E" w:rsidP="0084663E"/>
        </w:tc>
        <w:tc>
          <w:tcPr>
            <w:tcW w:w="944" w:type="dxa"/>
          </w:tcPr>
          <w:p w:rsidR="0084663E" w:rsidRDefault="0084663E" w:rsidP="0084663E"/>
        </w:tc>
        <w:tc>
          <w:tcPr>
            <w:tcW w:w="944" w:type="dxa"/>
          </w:tcPr>
          <w:p w:rsidR="0084663E" w:rsidRDefault="0084663E" w:rsidP="0084663E"/>
        </w:tc>
        <w:tc>
          <w:tcPr>
            <w:tcW w:w="944" w:type="dxa"/>
          </w:tcPr>
          <w:p w:rsidR="0084663E" w:rsidRDefault="0084663E" w:rsidP="0084663E"/>
        </w:tc>
        <w:tc>
          <w:tcPr>
            <w:tcW w:w="944" w:type="dxa"/>
          </w:tcPr>
          <w:p w:rsidR="0084663E" w:rsidRDefault="0084663E" w:rsidP="0084663E"/>
        </w:tc>
        <w:tc>
          <w:tcPr>
            <w:tcW w:w="944" w:type="dxa"/>
          </w:tcPr>
          <w:p w:rsidR="0084663E" w:rsidRDefault="0084663E" w:rsidP="0084663E"/>
        </w:tc>
        <w:tc>
          <w:tcPr>
            <w:tcW w:w="944" w:type="dxa"/>
          </w:tcPr>
          <w:p w:rsidR="0084663E" w:rsidRDefault="0084663E" w:rsidP="0084663E"/>
        </w:tc>
      </w:tr>
      <w:tr w:rsidR="0084663E" w:rsidTr="0084663E">
        <w:tc>
          <w:tcPr>
            <w:tcW w:w="943" w:type="dxa"/>
          </w:tcPr>
          <w:p w:rsidR="0084663E" w:rsidRDefault="0084663E" w:rsidP="0084663E"/>
        </w:tc>
        <w:tc>
          <w:tcPr>
            <w:tcW w:w="1320" w:type="dxa"/>
          </w:tcPr>
          <w:p w:rsidR="0084663E" w:rsidRDefault="0084663E" w:rsidP="0084663E"/>
        </w:tc>
        <w:tc>
          <w:tcPr>
            <w:tcW w:w="567" w:type="dxa"/>
          </w:tcPr>
          <w:p w:rsidR="0084663E" w:rsidRDefault="0084663E" w:rsidP="0084663E"/>
        </w:tc>
        <w:tc>
          <w:tcPr>
            <w:tcW w:w="944" w:type="dxa"/>
          </w:tcPr>
          <w:p w:rsidR="0084663E" w:rsidRDefault="0084663E" w:rsidP="0084663E"/>
        </w:tc>
        <w:tc>
          <w:tcPr>
            <w:tcW w:w="944" w:type="dxa"/>
          </w:tcPr>
          <w:p w:rsidR="0084663E" w:rsidRDefault="0084663E" w:rsidP="0084663E"/>
        </w:tc>
        <w:tc>
          <w:tcPr>
            <w:tcW w:w="944" w:type="dxa"/>
          </w:tcPr>
          <w:p w:rsidR="0084663E" w:rsidRDefault="0084663E" w:rsidP="0084663E"/>
        </w:tc>
        <w:tc>
          <w:tcPr>
            <w:tcW w:w="944" w:type="dxa"/>
          </w:tcPr>
          <w:p w:rsidR="0084663E" w:rsidRDefault="0084663E" w:rsidP="0084663E"/>
        </w:tc>
        <w:tc>
          <w:tcPr>
            <w:tcW w:w="944" w:type="dxa"/>
          </w:tcPr>
          <w:p w:rsidR="0084663E" w:rsidRDefault="0084663E" w:rsidP="0084663E"/>
        </w:tc>
        <w:tc>
          <w:tcPr>
            <w:tcW w:w="944" w:type="dxa"/>
          </w:tcPr>
          <w:p w:rsidR="0084663E" w:rsidRDefault="0084663E" w:rsidP="0084663E"/>
        </w:tc>
      </w:tr>
      <w:tr w:rsidR="0084663E" w:rsidTr="0084663E">
        <w:tc>
          <w:tcPr>
            <w:tcW w:w="943" w:type="dxa"/>
          </w:tcPr>
          <w:p w:rsidR="0084663E" w:rsidRDefault="0084663E" w:rsidP="0084663E"/>
        </w:tc>
        <w:tc>
          <w:tcPr>
            <w:tcW w:w="1320" w:type="dxa"/>
          </w:tcPr>
          <w:p w:rsidR="0084663E" w:rsidRDefault="0084663E" w:rsidP="0084663E"/>
        </w:tc>
        <w:tc>
          <w:tcPr>
            <w:tcW w:w="567" w:type="dxa"/>
          </w:tcPr>
          <w:p w:rsidR="0084663E" w:rsidRDefault="0084663E" w:rsidP="0084663E"/>
        </w:tc>
        <w:tc>
          <w:tcPr>
            <w:tcW w:w="944" w:type="dxa"/>
          </w:tcPr>
          <w:p w:rsidR="0084663E" w:rsidRDefault="0084663E" w:rsidP="0084663E"/>
        </w:tc>
        <w:tc>
          <w:tcPr>
            <w:tcW w:w="944" w:type="dxa"/>
          </w:tcPr>
          <w:p w:rsidR="0084663E" w:rsidRDefault="0084663E" w:rsidP="0084663E"/>
        </w:tc>
        <w:tc>
          <w:tcPr>
            <w:tcW w:w="944" w:type="dxa"/>
          </w:tcPr>
          <w:p w:rsidR="0084663E" w:rsidRDefault="0084663E" w:rsidP="0084663E"/>
        </w:tc>
        <w:tc>
          <w:tcPr>
            <w:tcW w:w="944" w:type="dxa"/>
          </w:tcPr>
          <w:p w:rsidR="0084663E" w:rsidRDefault="0084663E" w:rsidP="0084663E"/>
        </w:tc>
        <w:tc>
          <w:tcPr>
            <w:tcW w:w="944" w:type="dxa"/>
          </w:tcPr>
          <w:p w:rsidR="0084663E" w:rsidRDefault="0084663E" w:rsidP="0084663E"/>
        </w:tc>
        <w:tc>
          <w:tcPr>
            <w:tcW w:w="944" w:type="dxa"/>
          </w:tcPr>
          <w:p w:rsidR="0084663E" w:rsidRDefault="0084663E" w:rsidP="0084663E"/>
        </w:tc>
      </w:tr>
      <w:tr w:rsidR="0084663E" w:rsidTr="0084663E">
        <w:tc>
          <w:tcPr>
            <w:tcW w:w="943" w:type="dxa"/>
          </w:tcPr>
          <w:p w:rsidR="0084663E" w:rsidRDefault="0084663E" w:rsidP="0084663E"/>
        </w:tc>
        <w:tc>
          <w:tcPr>
            <w:tcW w:w="1320" w:type="dxa"/>
          </w:tcPr>
          <w:p w:rsidR="0084663E" w:rsidRDefault="0084663E" w:rsidP="0084663E"/>
        </w:tc>
        <w:tc>
          <w:tcPr>
            <w:tcW w:w="567" w:type="dxa"/>
          </w:tcPr>
          <w:p w:rsidR="0084663E" w:rsidRDefault="0084663E" w:rsidP="0084663E"/>
        </w:tc>
        <w:tc>
          <w:tcPr>
            <w:tcW w:w="944" w:type="dxa"/>
          </w:tcPr>
          <w:p w:rsidR="0084663E" w:rsidRDefault="0084663E" w:rsidP="0084663E"/>
        </w:tc>
        <w:tc>
          <w:tcPr>
            <w:tcW w:w="944" w:type="dxa"/>
          </w:tcPr>
          <w:p w:rsidR="0084663E" w:rsidRDefault="0084663E" w:rsidP="0084663E"/>
        </w:tc>
        <w:tc>
          <w:tcPr>
            <w:tcW w:w="944" w:type="dxa"/>
          </w:tcPr>
          <w:p w:rsidR="0084663E" w:rsidRDefault="0084663E" w:rsidP="0084663E"/>
        </w:tc>
        <w:tc>
          <w:tcPr>
            <w:tcW w:w="944" w:type="dxa"/>
          </w:tcPr>
          <w:p w:rsidR="0084663E" w:rsidRDefault="0084663E" w:rsidP="0084663E"/>
        </w:tc>
        <w:tc>
          <w:tcPr>
            <w:tcW w:w="944" w:type="dxa"/>
          </w:tcPr>
          <w:p w:rsidR="0084663E" w:rsidRDefault="0084663E" w:rsidP="0084663E"/>
        </w:tc>
        <w:tc>
          <w:tcPr>
            <w:tcW w:w="944" w:type="dxa"/>
          </w:tcPr>
          <w:p w:rsidR="0084663E" w:rsidRDefault="0084663E" w:rsidP="0084663E"/>
        </w:tc>
      </w:tr>
      <w:tr w:rsidR="0084663E" w:rsidTr="0084663E">
        <w:tc>
          <w:tcPr>
            <w:tcW w:w="943" w:type="dxa"/>
          </w:tcPr>
          <w:p w:rsidR="0084663E" w:rsidRDefault="0084663E" w:rsidP="0084663E"/>
        </w:tc>
        <w:tc>
          <w:tcPr>
            <w:tcW w:w="1320" w:type="dxa"/>
          </w:tcPr>
          <w:p w:rsidR="0084663E" w:rsidRDefault="0084663E" w:rsidP="0084663E"/>
        </w:tc>
        <w:tc>
          <w:tcPr>
            <w:tcW w:w="567" w:type="dxa"/>
          </w:tcPr>
          <w:p w:rsidR="0084663E" w:rsidRDefault="0084663E" w:rsidP="0084663E"/>
        </w:tc>
        <w:tc>
          <w:tcPr>
            <w:tcW w:w="944" w:type="dxa"/>
          </w:tcPr>
          <w:p w:rsidR="0084663E" w:rsidRDefault="0084663E" w:rsidP="0084663E"/>
        </w:tc>
        <w:tc>
          <w:tcPr>
            <w:tcW w:w="944" w:type="dxa"/>
          </w:tcPr>
          <w:p w:rsidR="0084663E" w:rsidRDefault="0084663E" w:rsidP="0084663E"/>
        </w:tc>
        <w:tc>
          <w:tcPr>
            <w:tcW w:w="944" w:type="dxa"/>
          </w:tcPr>
          <w:p w:rsidR="0084663E" w:rsidRDefault="0084663E" w:rsidP="0084663E"/>
        </w:tc>
        <w:tc>
          <w:tcPr>
            <w:tcW w:w="944" w:type="dxa"/>
          </w:tcPr>
          <w:p w:rsidR="0084663E" w:rsidRDefault="0084663E" w:rsidP="0084663E"/>
        </w:tc>
        <w:tc>
          <w:tcPr>
            <w:tcW w:w="944" w:type="dxa"/>
          </w:tcPr>
          <w:p w:rsidR="0084663E" w:rsidRDefault="0084663E" w:rsidP="0084663E"/>
        </w:tc>
        <w:tc>
          <w:tcPr>
            <w:tcW w:w="944" w:type="dxa"/>
          </w:tcPr>
          <w:p w:rsidR="0084663E" w:rsidRDefault="0084663E" w:rsidP="0084663E"/>
        </w:tc>
      </w:tr>
    </w:tbl>
    <w:p w:rsidR="0084663E" w:rsidRDefault="0084663E" w:rsidP="0084663E"/>
    <w:p w:rsidR="00B519B9" w:rsidRDefault="00B519B9" w:rsidP="0084663E"/>
    <w:p w:rsidR="00B519B9" w:rsidRDefault="00B519B9" w:rsidP="0084663E"/>
    <w:p w:rsidR="00B519B9" w:rsidRDefault="00B519B9" w:rsidP="0084663E">
      <w:r>
        <w:t>Paquete de trabajo 1</w:t>
      </w:r>
    </w:p>
    <w:p w:rsidR="00B519B9" w:rsidRDefault="00B519B9" w:rsidP="0084663E">
      <w:r>
        <w:t xml:space="preserve">Preparación y entendimiento de los datos </w:t>
      </w:r>
    </w:p>
    <w:tbl>
      <w:tblPr>
        <w:tblStyle w:val="Tablaconcuadrcula"/>
        <w:tblW w:w="0" w:type="auto"/>
        <w:tblLook w:val="04A0" w:firstRow="1" w:lastRow="0" w:firstColumn="1" w:lastColumn="0" w:noHBand="0" w:noVBand="1"/>
      </w:tblPr>
      <w:tblGrid>
        <w:gridCol w:w="1698"/>
        <w:gridCol w:w="1699"/>
        <w:gridCol w:w="1699"/>
        <w:gridCol w:w="1699"/>
        <w:gridCol w:w="1699"/>
      </w:tblGrid>
      <w:tr w:rsidR="00B519B9" w:rsidTr="00B519B9">
        <w:tc>
          <w:tcPr>
            <w:tcW w:w="1698" w:type="dxa"/>
          </w:tcPr>
          <w:p w:rsidR="00B519B9" w:rsidRDefault="00B519B9" w:rsidP="0084663E">
            <w:r>
              <w:t>ID</w:t>
            </w:r>
          </w:p>
        </w:tc>
        <w:tc>
          <w:tcPr>
            <w:tcW w:w="1699" w:type="dxa"/>
          </w:tcPr>
          <w:p w:rsidR="00B519B9" w:rsidRDefault="00B519B9" w:rsidP="0084663E">
            <w:r>
              <w:t>Descripción</w:t>
            </w:r>
          </w:p>
        </w:tc>
        <w:tc>
          <w:tcPr>
            <w:tcW w:w="1699" w:type="dxa"/>
          </w:tcPr>
          <w:p w:rsidR="00B519B9" w:rsidRDefault="00B519B9" w:rsidP="0084663E"/>
        </w:tc>
        <w:tc>
          <w:tcPr>
            <w:tcW w:w="1699" w:type="dxa"/>
          </w:tcPr>
          <w:p w:rsidR="00B519B9" w:rsidRDefault="00B519B9" w:rsidP="0084663E"/>
        </w:tc>
        <w:tc>
          <w:tcPr>
            <w:tcW w:w="1699" w:type="dxa"/>
          </w:tcPr>
          <w:p w:rsidR="00B519B9" w:rsidRDefault="00B519B9" w:rsidP="0084663E"/>
        </w:tc>
      </w:tr>
      <w:tr w:rsidR="00B519B9" w:rsidTr="00B519B9">
        <w:tc>
          <w:tcPr>
            <w:tcW w:w="1698" w:type="dxa"/>
          </w:tcPr>
          <w:p w:rsidR="00B519B9" w:rsidRDefault="00B519B9" w:rsidP="0084663E">
            <w:r>
              <w:t>1</w:t>
            </w:r>
          </w:p>
        </w:tc>
        <w:tc>
          <w:tcPr>
            <w:tcW w:w="1699" w:type="dxa"/>
          </w:tcPr>
          <w:p w:rsidR="00B519B9" w:rsidRDefault="00B519B9" w:rsidP="0084663E">
            <w:r>
              <w:t>Tarea</w:t>
            </w:r>
          </w:p>
        </w:tc>
        <w:tc>
          <w:tcPr>
            <w:tcW w:w="1699" w:type="dxa"/>
          </w:tcPr>
          <w:p w:rsidR="00B519B9" w:rsidRDefault="00B519B9" w:rsidP="0084663E"/>
        </w:tc>
        <w:tc>
          <w:tcPr>
            <w:tcW w:w="1699" w:type="dxa"/>
          </w:tcPr>
          <w:p w:rsidR="00B519B9" w:rsidRDefault="00B519B9" w:rsidP="0084663E"/>
        </w:tc>
        <w:tc>
          <w:tcPr>
            <w:tcW w:w="1699" w:type="dxa"/>
          </w:tcPr>
          <w:p w:rsidR="00B519B9" w:rsidRDefault="00B519B9" w:rsidP="0084663E"/>
        </w:tc>
      </w:tr>
      <w:tr w:rsidR="00B519B9" w:rsidTr="00B519B9">
        <w:tc>
          <w:tcPr>
            <w:tcW w:w="1698" w:type="dxa"/>
          </w:tcPr>
          <w:p w:rsidR="00B519B9" w:rsidRDefault="00B519B9" w:rsidP="0084663E">
            <w:r>
              <w:t>2</w:t>
            </w:r>
          </w:p>
        </w:tc>
        <w:tc>
          <w:tcPr>
            <w:tcW w:w="1699" w:type="dxa"/>
          </w:tcPr>
          <w:p w:rsidR="00B519B9" w:rsidRDefault="00B519B9" w:rsidP="0084663E">
            <w:r>
              <w:t>Tarea</w:t>
            </w:r>
          </w:p>
        </w:tc>
        <w:tc>
          <w:tcPr>
            <w:tcW w:w="1699" w:type="dxa"/>
          </w:tcPr>
          <w:p w:rsidR="00B519B9" w:rsidRDefault="00B519B9" w:rsidP="0084663E"/>
        </w:tc>
        <w:tc>
          <w:tcPr>
            <w:tcW w:w="1699" w:type="dxa"/>
          </w:tcPr>
          <w:p w:rsidR="00B519B9" w:rsidRDefault="00B519B9" w:rsidP="0084663E"/>
        </w:tc>
        <w:tc>
          <w:tcPr>
            <w:tcW w:w="1699" w:type="dxa"/>
          </w:tcPr>
          <w:p w:rsidR="00B519B9" w:rsidRDefault="00B519B9" w:rsidP="0084663E"/>
        </w:tc>
      </w:tr>
    </w:tbl>
    <w:p w:rsidR="00B519B9" w:rsidRDefault="00B519B9" w:rsidP="0084663E"/>
    <w:p w:rsidR="001418F8" w:rsidRDefault="00A90052" w:rsidP="0084663E">
      <w:r>
        <w:t>Paquete de trabajo 2</w:t>
      </w:r>
      <w:r>
        <w:br/>
        <w:t>Creación de modelos</w:t>
      </w:r>
    </w:p>
    <w:p w:rsidR="00A90052" w:rsidRDefault="00A90052" w:rsidP="0084663E"/>
    <w:p w:rsidR="00A90052" w:rsidRDefault="00A90052" w:rsidP="0084663E">
      <w:r>
        <w:t>Paquete de trabajo 3</w:t>
      </w:r>
    </w:p>
    <w:p w:rsidR="00A90052" w:rsidRDefault="00A90052" w:rsidP="0084663E"/>
    <w:p w:rsidR="00A90052" w:rsidRDefault="00A90052" w:rsidP="0084663E"/>
    <w:p w:rsidR="001418F8" w:rsidRDefault="001418F8" w:rsidP="0084663E"/>
    <w:p w:rsidR="0084663E" w:rsidRDefault="0084663E" w:rsidP="0084663E">
      <w:pPr>
        <w:pStyle w:val="Ttulo1"/>
      </w:pPr>
      <w:r>
        <w:lastRenderedPageBreak/>
        <w:t>BUDGET</w:t>
      </w:r>
    </w:p>
    <w:p w:rsidR="0084663E" w:rsidRDefault="0084663E" w:rsidP="0084663E"/>
    <w:p w:rsidR="0084663E" w:rsidRDefault="0084663E" w:rsidP="0084663E"/>
    <w:p w:rsidR="0084663E" w:rsidRDefault="0084663E" w:rsidP="0084663E"/>
    <w:p w:rsidR="0084663E" w:rsidRPr="0084663E" w:rsidRDefault="0084663E" w:rsidP="0084663E">
      <w:pPr>
        <w:pStyle w:val="Ttulo1"/>
      </w:pPr>
      <w:r>
        <w:t>RISK PLAN</w:t>
      </w:r>
    </w:p>
    <w:sectPr w:rsidR="0084663E" w:rsidRPr="0084663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38221E"/>
    <w:multiLevelType w:val="hybridMultilevel"/>
    <w:tmpl w:val="CC568AE6"/>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D35"/>
    <w:rsid w:val="00004D35"/>
    <w:rsid w:val="000337B0"/>
    <w:rsid w:val="001418F8"/>
    <w:rsid w:val="002845FF"/>
    <w:rsid w:val="00290F15"/>
    <w:rsid w:val="004A0987"/>
    <w:rsid w:val="004C4ADE"/>
    <w:rsid w:val="004F51E9"/>
    <w:rsid w:val="00710F08"/>
    <w:rsid w:val="0084663E"/>
    <w:rsid w:val="00A40A2C"/>
    <w:rsid w:val="00A90052"/>
    <w:rsid w:val="00B519B9"/>
    <w:rsid w:val="00D151C8"/>
    <w:rsid w:val="00E30099"/>
    <w:rsid w:val="00E8681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A06F4"/>
  <w15:chartTrackingRefBased/>
  <w15:docId w15:val="{CF8A7E3B-B0AA-4246-B9C1-A2D7DEAA4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s-ES" w:eastAsia="en-US" w:bidi="ar-SA"/>
      </w:rPr>
    </w:rPrDefault>
    <w:pPrDefault>
      <w:pPr>
        <w:spacing w:after="16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337B0"/>
  </w:style>
  <w:style w:type="paragraph" w:styleId="Ttulo1">
    <w:name w:val="heading 1"/>
    <w:basedOn w:val="Normal"/>
    <w:next w:val="Normal"/>
    <w:link w:val="Ttulo1Car"/>
    <w:uiPriority w:val="9"/>
    <w:qFormat/>
    <w:rsid w:val="000337B0"/>
    <w:pPr>
      <w:keepNext/>
      <w:keepLines/>
      <w:pBdr>
        <w:bottom w:val="single" w:sz="4" w:space="2" w:color="63A537"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Ttulo2">
    <w:name w:val="heading 2"/>
    <w:basedOn w:val="Normal"/>
    <w:next w:val="Normal"/>
    <w:link w:val="Ttulo2Car"/>
    <w:uiPriority w:val="9"/>
    <w:unhideWhenUsed/>
    <w:qFormat/>
    <w:rsid w:val="000337B0"/>
    <w:pPr>
      <w:keepNext/>
      <w:keepLines/>
      <w:spacing w:before="120" w:after="0" w:line="240" w:lineRule="auto"/>
      <w:outlineLvl w:val="1"/>
    </w:pPr>
    <w:rPr>
      <w:rFonts w:asciiTheme="majorHAnsi" w:eastAsiaTheme="majorEastAsia" w:hAnsiTheme="majorHAnsi" w:cstheme="majorBidi"/>
      <w:color w:val="63A537" w:themeColor="accent2"/>
      <w:sz w:val="36"/>
      <w:szCs w:val="36"/>
    </w:rPr>
  </w:style>
  <w:style w:type="paragraph" w:styleId="Ttulo3">
    <w:name w:val="heading 3"/>
    <w:basedOn w:val="Normal"/>
    <w:next w:val="Normal"/>
    <w:link w:val="Ttulo3Car"/>
    <w:uiPriority w:val="9"/>
    <w:semiHidden/>
    <w:unhideWhenUsed/>
    <w:qFormat/>
    <w:rsid w:val="000337B0"/>
    <w:pPr>
      <w:keepNext/>
      <w:keepLines/>
      <w:spacing w:before="80" w:after="0" w:line="240" w:lineRule="auto"/>
      <w:outlineLvl w:val="2"/>
    </w:pPr>
    <w:rPr>
      <w:rFonts w:asciiTheme="majorHAnsi" w:eastAsiaTheme="majorEastAsia" w:hAnsiTheme="majorHAnsi" w:cstheme="majorBidi"/>
      <w:color w:val="4A7B29" w:themeColor="accent2" w:themeShade="BF"/>
      <w:sz w:val="32"/>
      <w:szCs w:val="32"/>
    </w:rPr>
  </w:style>
  <w:style w:type="paragraph" w:styleId="Ttulo4">
    <w:name w:val="heading 4"/>
    <w:basedOn w:val="Normal"/>
    <w:next w:val="Normal"/>
    <w:link w:val="Ttulo4Car"/>
    <w:uiPriority w:val="9"/>
    <w:semiHidden/>
    <w:unhideWhenUsed/>
    <w:qFormat/>
    <w:rsid w:val="000337B0"/>
    <w:pPr>
      <w:keepNext/>
      <w:keepLines/>
      <w:spacing w:before="80" w:after="0" w:line="240" w:lineRule="auto"/>
      <w:outlineLvl w:val="3"/>
    </w:pPr>
    <w:rPr>
      <w:rFonts w:asciiTheme="majorHAnsi" w:eastAsiaTheme="majorEastAsia" w:hAnsiTheme="majorHAnsi" w:cstheme="majorBidi"/>
      <w:i/>
      <w:iCs/>
      <w:color w:val="31521B" w:themeColor="accent2" w:themeShade="80"/>
      <w:sz w:val="28"/>
      <w:szCs w:val="28"/>
    </w:rPr>
  </w:style>
  <w:style w:type="paragraph" w:styleId="Ttulo5">
    <w:name w:val="heading 5"/>
    <w:basedOn w:val="Normal"/>
    <w:next w:val="Normal"/>
    <w:link w:val="Ttulo5Car"/>
    <w:uiPriority w:val="9"/>
    <w:semiHidden/>
    <w:unhideWhenUsed/>
    <w:qFormat/>
    <w:rsid w:val="000337B0"/>
    <w:pPr>
      <w:keepNext/>
      <w:keepLines/>
      <w:spacing w:before="80" w:after="0" w:line="240" w:lineRule="auto"/>
      <w:outlineLvl w:val="4"/>
    </w:pPr>
    <w:rPr>
      <w:rFonts w:asciiTheme="majorHAnsi" w:eastAsiaTheme="majorEastAsia" w:hAnsiTheme="majorHAnsi" w:cstheme="majorBidi"/>
      <w:color w:val="4A7B29" w:themeColor="accent2" w:themeShade="BF"/>
      <w:sz w:val="24"/>
      <w:szCs w:val="24"/>
    </w:rPr>
  </w:style>
  <w:style w:type="paragraph" w:styleId="Ttulo6">
    <w:name w:val="heading 6"/>
    <w:basedOn w:val="Normal"/>
    <w:next w:val="Normal"/>
    <w:link w:val="Ttulo6Car"/>
    <w:uiPriority w:val="9"/>
    <w:semiHidden/>
    <w:unhideWhenUsed/>
    <w:qFormat/>
    <w:rsid w:val="000337B0"/>
    <w:pPr>
      <w:keepNext/>
      <w:keepLines/>
      <w:spacing w:before="80" w:after="0" w:line="240" w:lineRule="auto"/>
      <w:outlineLvl w:val="5"/>
    </w:pPr>
    <w:rPr>
      <w:rFonts w:asciiTheme="majorHAnsi" w:eastAsiaTheme="majorEastAsia" w:hAnsiTheme="majorHAnsi" w:cstheme="majorBidi"/>
      <w:i/>
      <w:iCs/>
      <w:color w:val="31521B" w:themeColor="accent2" w:themeShade="80"/>
      <w:sz w:val="24"/>
      <w:szCs w:val="24"/>
    </w:rPr>
  </w:style>
  <w:style w:type="paragraph" w:styleId="Ttulo7">
    <w:name w:val="heading 7"/>
    <w:basedOn w:val="Normal"/>
    <w:next w:val="Normal"/>
    <w:link w:val="Ttulo7Car"/>
    <w:uiPriority w:val="9"/>
    <w:semiHidden/>
    <w:unhideWhenUsed/>
    <w:qFormat/>
    <w:rsid w:val="000337B0"/>
    <w:pPr>
      <w:keepNext/>
      <w:keepLines/>
      <w:spacing w:before="80" w:after="0" w:line="240" w:lineRule="auto"/>
      <w:outlineLvl w:val="6"/>
    </w:pPr>
    <w:rPr>
      <w:rFonts w:asciiTheme="majorHAnsi" w:eastAsiaTheme="majorEastAsia" w:hAnsiTheme="majorHAnsi" w:cstheme="majorBidi"/>
      <w:b/>
      <w:bCs/>
      <w:color w:val="31521B" w:themeColor="accent2" w:themeShade="80"/>
      <w:sz w:val="22"/>
      <w:szCs w:val="22"/>
    </w:rPr>
  </w:style>
  <w:style w:type="paragraph" w:styleId="Ttulo8">
    <w:name w:val="heading 8"/>
    <w:basedOn w:val="Normal"/>
    <w:next w:val="Normal"/>
    <w:link w:val="Ttulo8Car"/>
    <w:uiPriority w:val="9"/>
    <w:semiHidden/>
    <w:unhideWhenUsed/>
    <w:qFormat/>
    <w:rsid w:val="000337B0"/>
    <w:pPr>
      <w:keepNext/>
      <w:keepLines/>
      <w:spacing w:before="80" w:after="0" w:line="240" w:lineRule="auto"/>
      <w:outlineLvl w:val="7"/>
    </w:pPr>
    <w:rPr>
      <w:rFonts w:asciiTheme="majorHAnsi" w:eastAsiaTheme="majorEastAsia" w:hAnsiTheme="majorHAnsi" w:cstheme="majorBidi"/>
      <w:color w:val="31521B" w:themeColor="accent2" w:themeShade="80"/>
      <w:sz w:val="22"/>
      <w:szCs w:val="22"/>
    </w:rPr>
  </w:style>
  <w:style w:type="paragraph" w:styleId="Ttulo9">
    <w:name w:val="heading 9"/>
    <w:basedOn w:val="Normal"/>
    <w:next w:val="Normal"/>
    <w:link w:val="Ttulo9Car"/>
    <w:uiPriority w:val="9"/>
    <w:semiHidden/>
    <w:unhideWhenUsed/>
    <w:qFormat/>
    <w:rsid w:val="000337B0"/>
    <w:pPr>
      <w:keepNext/>
      <w:keepLines/>
      <w:spacing w:before="80" w:after="0" w:line="240" w:lineRule="auto"/>
      <w:outlineLvl w:val="8"/>
    </w:pPr>
    <w:rPr>
      <w:rFonts w:asciiTheme="majorHAnsi" w:eastAsiaTheme="majorEastAsia" w:hAnsiTheme="majorHAnsi" w:cstheme="majorBidi"/>
      <w:i/>
      <w:iCs/>
      <w:color w:val="31521B" w:themeColor="accent2" w:themeShade="80"/>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337B0"/>
    <w:rPr>
      <w:rFonts w:asciiTheme="majorHAnsi" w:eastAsiaTheme="majorEastAsia" w:hAnsiTheme="majorHAnsi" w:cstheme="majorBidi"/>
      <w:color w:val="262626" w:themeColor="text1" w:themeTint="D9"/>
      <w:sz w:val="40"/>
      <w:szCs w:val="40"/>
    </w:rPr>
  </w:style>
  <w:style w:type="character" w:customStyle="1" w:styleId="Ttulo2Car">
    <w:name w:val="Título 2 Car"/>
    <w:basedOn w:val="Fuentedeprrafopredeter"/>
    <w:link w:val="Ttulo2"/>
    <w:uiPriority w:val="9"/>
    <w:rsid w:val="000337B0"/>
    <w:rPr>
      <w:rFonts w:asciiTheme="majorHAnsi" w:eastAsiaTheme="majorEastAsia" w:hAnsiTheme="majorHAnsi" w:cstheme="majorBidi"/>
      <w:color w:val="63A537" w:themeColor="accent2"/>
      <w:sz w:val="36"/>
      <w:szCs w:val="36"/>
    </w:rPr>
  </w:style>
  <w:style w:type="character" w:customStyle="1" w:styleId="Ttulo3Car">
    <w:name w:val="Título 3 Car"/>
    <w:basedOn w:val="Fuentedeprrafopredeter"/>
    <w:link w:val="Ttulo3"/>
    <w:uiPriority w:val="9"/>
    <w:semiHidden/>
    <w:rsid w:val="000337B0"/>
    <w:rPr>
      <w:rFonts w:asciiTheme="majorHAnsi" w:eastAsiaTheme="majorEastAsia" w:hAnsiTheme="majorHAnsi" w:cstheme="majorBidi"/>
      <w:color w:val="4A7B29" w:themeColor="accent2" w:themeShade="BF"/>
      <w:sz w:val="32"/>
      <w:szCs w:val="32"/>
    </w:rPr>
  </w:style>
  <w:style w:type="character" w:customStyle="1" w:styleId="Ttulo4Car">
    <w:name w:val="Título 4 Car"/>
    <w:basedOn w:val="Fuentedeprrafopredeter"/>
    <w:link w:val="Ttulo4"/>
    <w:uiPriority w:val="9"/>
    <w:semiHidden/>
    <w:rsid w:val="000337B0"/>
    <w:rPr>
      <w:rFonts w:asciiTheme="majorHAnsi" w:eastAsiaTheme="majorEastAsia" w:hAnsiTheme="majorHAnsi" w:cstheme="majorBidi"/>
      <w:i/>
      <w:iCs/>
      <w:color w:val="31521B" w:themeColor="accent2" w:themeShade="80"/>
      <w:sz w:val="28"/>
      <w:szCs w:val="28"/>
    </w:rPr>
  </w:style>
  <w:style w:type="character" w:customStyle="1" w:styleId="Ttulo5Car">
    <w:name w:val="Título 5 Car"/>
    <w:basedOn w:val="Fuentedeprrafopredeter"/>
    <w:link w:val="Ttulo5"/>
    <w:uiPriority w:val="9"/>
    <w:semiHidden/>
    <w:rsid w:val="000337B0"/>
    <w:rPr>
      <w:rFonts w:asciiTheme="majorHAnsi" w:eastAsiaTheme="majorEastAsia" w:hAnsiTheme="majorHAnsi" w:cstheme="majorBidi"/>
      <w:color w:val="4A7B29" w:themeColor="accent2" w:themeShade="BF"/>
      <w:sz w:val="24"/>
      <w:szCs w:val="24"/>
    </w:rPr>
  </w:style>
  <w:style w:type="character" w:customStyle="1" w:styleId="Ttulo6Car">
    <w:name w:val="Título 6 Car"/>
    <w:basedOn w:val="Fuentedeprrafopredeter"/>
    <w:link w:val="Ttulo6"/>
    <w:uiPriority w:val="9"/>
    <w:semiHidden/>
    <w:rsid w:val="000337B0"/>
    <w:rPr>
      <w:rFonts w:asciiTheme="majorHAnsi" w:eastAsiaTheme="majorEastAsia" w:hAnsiTheme="majorHAnsi" w:cstheme="majorBidi"/>
      <w:i/>
      <w:iCs/>
      <w:color w:val="31521B" w:themeColor="accent2" w:themeShade="80"/>
      <w:sz w:val="24"/>
      <w:szCs w:val="24"/>
    </w:rPr>
  </w:style>
  <w:style w:type="character" w:customStyle="1" w:styleId="Ttulo7Car">
    <w:name w:val="Título 7 Car"/>
    <w:basedOn w:val="Fuentedeprrafopredeter"/>
    <w:link w:val="Ttulo7"/>
    <w:uiPriority w:val="9"/>
    <w:semiHidden/>
    <w:rsid w:val="000337B0"/>
    <w:rPr>
      <w:rFonts w:asciiTheme="majorHAnsi" w:eastAsiaTheme="majorEastAsia" w:hAnsiTheme="majorHAnsi" w:cstheme="majorBidi"/>
      <w:b/>
      <w:bCs/>
      <w:color w:val="31521B" w:themeColor="accent2" w:themeShade="80"/>
      <w:sz w:val="22"/>
      <w:szCs w:val="22"/>
    </w:rPr>
  </w:style>
  <w:style w:type="character" w:customStyle="1" w:styleId="Ttulo8Car">
    <w:name w:val="Título 8 Car"/>
    <w:basedOn w:val="Fuentedeprrafopredeter"/>
    <w:link w:val="Ttulo8"/>
    <w:uiPriority w:val="9"/>
    <w:semiHidden/>
    <w:rsid w:val="000337B0"/>
    <w:rPr>
      <w:rFonts w:asciiTheme="majorHAnsi" w:eastAsiaTheme="majorEastAsia" w:hAnsiTheme="majorHAnsi" w:cstheme="majorBidi"/>
      <w:color w:val="31521B" w:themeColor="accent2" w:themeShade="80"/>
      <w:sz w:val="22"/>
      <w:szCs w:val="22"/>
    </w:rPr>
  </w:style>
  <w:style w:type="character" w:customStyle="1" w:styleId="Ttulo9Car">
    <w:name w:val="Título 9 Car"/>
    <w:basedOn w:val="Fuentedeprrafopredeter"/>
    <w:link w:val="Ttulo9"/>
    <w:uiPriority w:val="9"/>
    <w:semiHidden/>
    <w:rsid w:val="000337B0"/>
    <w:rPr>
      <w:rFonts w:asciiTheme="majorHAnsi" w:eastAsiaTheme="majorEastAsia" w:hAnsiTheme="majorHAnsi" w:cstheme="majorBidi"/>
      <w:i/>
      <w:iCs/>
      <w:color w:val="31521B" w:themeColor="accent2" w:themeShade="80"/>
      <w:sz w:val="22"/>
      <w:szCs w:val="22"/>
    </w:rPr>
  </w:style>
  <w:style w:type="paragraph" w:styleId="Descripcin">
    <w:name w:val="caption"/>
    <w:basedOn w:val="Normal"/>
    <w:next w:val="Normal"/>
    <w:uiPriority w:val="35"/>
    <w:semiHidden/>
    <w:unhideWhenUsed/>
    <w:qFormat/>
    <w:rsid w:val="000337B0"/>
    <w:pPr>
      <w:spacing w:line="240" w:lineRule="auto"/>
    </w:pPr>
    <w:rPr>
      <w:b/>
      <w:bCs/>
      <w:color w:val="404040" w:themeColor="text1" w:themeTint="BF"/>
      <w:sz w:val="16"/>
      <w:szCs w:val="16"/>
    </w:rPr>
  </w:style>
  <w:style w:type="paragraph" w:styleId="Ttulo">
    <w:name w:val="Title"/>
    <w:basedOn w:val="Normal"/>
    <w:next w:val="Normal"/>
    <w:link w:val="TtuloCar"/>
    <w:uiPriority w:val="10"/>
    <w:qFormat/>
    <w:rsid w:val="000337B0"/>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tuloCar">
    <w:name w:val="Título Car"/>
    <w:basedOn w:val="Fuentedeprrafopredeter"/>
    <w:link w:val="Ttulo"/>
    <w:uiPriority w:val="10"/>
    <w:rsid w:val="000337B0"/>
    <w:rPr>
      <w:rFonts w:asciiTheme="majorHAnsi" w:eastAsiaTheme="majorEastAsia" w:hAnsiTheme="majorHAnsi" w:cstheme="majorBidi"/>
      <w:color w:val="262626" w:themeColor="text1" w:themeTint="D9"/>
      <w:sz w:val="96"/>
      <w:szCs w:val="96"/>
    </w:rPr>
  </w:style>
  <w:style w:type="paragraph" w:styleId="Subttulo">
    <w:name w:val="Subtitle"/>
    <w:basedOn w:val="Normal"/>
    <w:next w:val="Normal"/>
    <w:link w:val="SubttuloCar"/>
    <w:uiPriority w:val="11"/>
    <w:qFormat/>
    <w:rsid w:val="000337B0"/>
    <w:pPr>
      <w:numPr>
        <w:ilvl w:val="1"/>
      </w:numPr>
      <w:spacing w:after="240"/>
    </w:pPr>
    <w:rPr>
      <w:caps/>
      <w:color w:val="404040" w:themeColor="text1" w:themeTint="BF"/>
      <w:spacing w:val="20"/>
      <w:sz w:val="28"/>
      <w:szCs w:val="28"/>
    </w:rPr>
  </w:style>
  <w:style w:type="character" w:customStyle="1" w:styleId="SubttuloCar">
    <w:name w:val="Subtítulo Car"/>
    <w:basedOn w:val="Fuentedeprrafopredeter"/>
    <w:link w:val="Subttulo"/>
    <w:uiPriority w:val="11"/>
    <w:rsid w:val="000337B0"/>
    <w:rPr>
      <w:caps/>
      <w:color w:val="404040" w:themeColor="text1" w:themeTint="BF"/>
      <w:spacing w:val="20"/>
      <w:sz w:val="28"/>
      <w:szCs w:val="28"/>
    </w:rPr>
  </w:style>
  <w:style w:type="character" w:styleId="Textoennegrita">
    <w:name w:val="Strong"/>
    <w:basedOn w:val="Fuentedeprrafopredeter"/>
    <w:uiPriority w:val="22"/>
    <w:qFormat/>
    <w:rsid w:val="000337B0"/>
    <w:rPr>
      <w:b/>
      <w:bCs/>
    </w:rPr>
  </w:style>
  <w:style w:type="character" w:styleId="nfasis">
    <w:name w:val="Emphasis"/>
    <w:basedOn w:val="Fuentedeprrafopredeter"/>
    <w:uiPriority w:val="20"/>
    <w:qFormat/>
    <w:rsid w:val="000337B0"/>
    <w:rPr>
      <w:i/>
      <w:iCs/>
      <w:color w:val="000000" w:themeColor="text1"/>
    </w:rPr>
  </w:style>
  <w:style w:type="paragraph" w:styleId="Sinespaciado">
    <w:name w:val="No Spacing"/>
    <w:uiPriority w:val="1"/>
    <w:qFormat/>
    <w:rsid w:val="000337B0"/>
    <w:pPr>
      <w:spacing w:after="0" w:line="240" w:lineRule="auto"/>
    </w:pPr>
  </w:style>
  <w:style w:type="paragraph" w:styleId="Cita">
    <w:name w:val="Quote"/>
    <w:basedOn w:val="Normal"/>
    <w:next w:val="Normal"/>
    <w:link w:val="CitaCar"/>
    <w:uiPriority w:val="29"/>
    <w:qFormat/>
    <w:rsid w:val="000337B0"/>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itaCar">
    <w:name w:val="Cita Car"/>
    <w:basedOn w:val="Fuentedeprrafopredeter"/>
    <w:link w:val="Cita"/>
    <w:uiPriority w:val="29"/>
    <w:rsid w:val="000337B0"/>
    <w:rPr>
      <w:rFonts w:asciiTheme="majorHAnsi" w:eastAsiaTheme="majorEastAsia" w:hAnsiTheme="majorHAnsi" w:cstheme="majorBidi"/>
      <w:color w:val="000000" w:themeColor="text1"/>
      <w:sz w:val="24"/>
      <w:szCs w:val="24"/>
    </w:rPr>
  </w:style>
  <w:style w:type="paragraph" w:styleId="Citadestacada">
    <w:name w:val="Intense Quote"/>
    <w:basedOn w:val="Normal"/>
    <w:next w:val="Normal"/>
    <w:link w:val="CitadestacadaCar"/>
    <w:uiPriority w:val="30"/>
    <w:qFormat/>
    <w:rsid w:val="000337B0"/>
    <w:pPr>
      <w:pBdr>
        <w:top w:val="single" w:sz="24" w:space="4" w:color="63A537"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CitadestacadaCar">
    <w:name w:val="Cita destacada Car"/>
    <w:basedOn w:val="Fuentedeprrafopredeter"/>
    <w:link w:val="Citadestacada"/>
    <w:uiPriority w:val="30"/>
    <w:rsid w:val="000337B0"/>
    <w:rPr>
      <w:rFonts w:asciiTheme="majorHAnsi" w:eastAsiaTheme="majorEastAsia" w:hAnsiTheme="majorHAnsi" w:cstheme="majorBidi"/>
      <w:sz w:val="24"/>
      <w:szCs w:val="24"/>
    </w:rPr>
  </w:style>
  <w:style w:type="character" w:styleId="nfasissutil">
    <w:name w:val="Subtle Emphasis"/>
    <w:basedOn w:val="Fuentedeprrafopredeter"/>
    <w:uiPriority w:val="19"/>
    <w:qFormat/>
    <w:rsid w:val="000337B0"/>
    <w:rPr>
      <w:i/>
      <w:iCs/>
      <w:color w:val="595959" w:themeColor="text1" w:themeTint="A6"/>
    </w:rPr>
  </w:style>
  <w:style w:type="character" w:styleId="nfasisintenso">
    <w:name w:val="Intense Emphasis"/>
    <w:basedOn w:val="Fuentedeprrafopredeter"/>
    <w:uiPriority w:val="21"/>
    <w:qFormat/>
    <w:rsid w:val="000337B0"/>
    <w:rPr>
      <w:b/>
      <w:bCs/>
      <w:i/>
      <w:iCs/>
      <w:caps w:val="0"/>
      <w:smallCaps w:val="0"/>
      <w:strike w:val="0"/>
      <w:dstrike w:val="0"/>
      <w:color w:val="63A537" w:themeColor="accent2"/>
    </w:rPr>
  </w:style>
  <w:style w:type="character" w:styleId="Referenciasutil">
    <w:name w:val="Subtle Reference"/>
    <w:basedOn w:val="Fuentedeprrafopredeter"/>
    <w:uiPriority w:val="31"/>
    <w:qFormat/>
    <w:rsid w:val="000337B0"/>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0337B0"/>
    <w:rPr>
      <w:b/>
      <w:bCs/>
      <w:caps w:val="0"/>
      <w:smallCaps/>
      <w:color w:val="auto"/>
      <w:spacing w:val="0"/>
      <w:u w:val="single"/>
    </w:rPr>
  </w:style>
  <w:style w:type="character" w:styleId="Ttulodellibro">
    <w:name w:val="Book Title"/>
    <w:basedOn w:val="Fuentedeprrafopredeter"/>
    <w:uiPriority w:val="33"/>
    <w:qFormat/>
    <w:rsid w:val="000337B0"/>
    <w:rPr>
      <w:b/>
      <w:bCs/>
      <w:caps w:val="0"/>
      <w:smallCaps/>
      <w:spacing w:val="0"/>
    </w:rPr>
  </w:style>
  <w:style w:type="paragraph" w:styleId="TtuloTDC">
    <w:name w:val="TOC Heading"/>
    <w:basedOn w:val="Ttulo1"/>
    <w:next w:val="Normal"/>
    <w:uiPriority w:val="39"/>
    <w:semiHidden/>
    <w:unhideWhenUsed/>
    <w:qFormat/>
    <w:rsid w:val="000337B0"/>
    <w:pPr>
      <w:outlineLvl w:val="9"/>
    </w:pPr>
  </w:style>
  <w:style w:type="paragraph" w:styleId="Prrafodelista">
    <w:name w:val="List Paragraph"/>
    <w:basedOn w:val="Normal"/>
    <w:uiPriority w:val="34"/>
    <w:qFormat/>
    <w:rsid w:val="00E8681D"/>
    <w:pPr>
      <w:ind w:left="720"/>
      <w:contextualSpacing/>
    </w:pPr>
  </w:style>
  <w:style w:type="character" w:styleId="Hipervnculo">
    <w:name w:val="Hyperlink"/>
    <w:basedOn w:val="Fuentedeprrafopredeter"/>
    <w:uiPriority w:val="99"/>
    <w:semiHidden/>
    <w:unhideWhenUsed/>
    <w:rsid w:val="004F51E9"/>
    <w:rPr>
      <w:color w:val="0000FF"/>
      <w:u w:val="single"/>
    </w:rPr>
  </w:style>
  <w:style w:type="paragraph" w:customStyle="1" w:styleId="story-bodyintroduction">
    <w:name w:val="story-body__introduction"/>
    <w:basedOn w:val="Normal"/>
    <w:rsid w:val="00290F15"/>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NormalWeb">
    <w:name w:val="Normal (Web)"/>
    <w:basedOn w:val="Normal"/>
    <w:uiPriority w:val="99"/>
    <w:semiHidden/>
    <w:unhideWhenUsed/>
    <w:rsid w:val="00290F15"/>
    <w:pPr>
      <w:spacing w:before="100" w:beforeAutospacing="1" w:after="100" w:afterAutospacing="1" w:line="240" w:lineRule="auto"/>
    </w:pPr>
    <w:rPr>
      <w:rFonts w:ascii="Times New Roman" w:eastAsia="Times New Roman" w:hAnsi="Times New Roman" w:cs="Times New Roman"/>
      <w:sz w:val="24"/>
      <w:szCs w:val="24"/>
      <w:lang w:eastAsia="es-ES"/>
    </w:rPr>
  </w:style>
  <w:style w:type="table" w:styleId="Tablaconcuadrcula">
    <w:name w:val="Table Grid"/>
    <w:basedOn w:val="Tablanormal"/>
    <w:uiPriority w:val="39"/>
    <w:rsid w:val="002845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3">
    <w:name w:val="Plain Table 3"/>
    <w:basedOn w:val="Tablanormal"/>
    <w:uiPriority w:val="43"/>
    <w:rsid w:val="002845F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1">
    <w:name w:val="Plain Table 1"/>
    <w:basedOn w:val="Tablanormal"/>
    <w:uiPriority w:val="41"/>
    <w:rsid w:val="002845F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2">
    <w:name w:val="Plain Table 2"/>
    <w:basedOn w:val="Tablanormal"/>
    <w:uiPriority w:val="42"/>
    <w:rsid w:val="002845F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4">
    <w:name w:val="Plain Table 4"/>
    <w:basedOn w:val="Tablanormal"/>
    <w:uiPriority w:val="44"/>
    <w:rsid w:val="002845F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5">
    <w:name w:val="Plain Table 5"/>
    <w:basedOn w:val="Tablanormal"/>
    <w:uiPriority w:val="45"/>
    <w:rsid w:val="002845F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cuadrcula1clara-nfasis5">
    <w:name w:val="Grid Table 1 Light Accent 5"/>
    <w:basedOn w:val="Tablanormal"/>
    <w:uiPriority w:val="46"/>
    <w:rsid w:val="002845FF"/>
    <w:pPr>
      <w:spacing w:after="0" w:line="240" w:lineRule="auto"/>
    </w:pPr>
    <w:tblPr>
      <w:tblStyleRowBandSize w:val="1"/>
      <w:tblStyleColBandSize w:val="1"/>
      <w:tblBorders>
        <w:top w:val="single" w:sz="4" w:space="0" w:color="B8E0EB" w:themeColor="accent5" w:themeTint="66"/>
        <w:left w:val="single" w:sz="4" w:space="0" w:color="B8E0EB" w:themeColor="accent5" w:themeTint="66"/>
        <w:bottom w:val="single" w:sz="4" w:space="0" w:color="B8E0EB" w:themeColor="accent5" w:themeTint="66"/>
        <w:right w:val="single" w:sz="4" w:space="0" w:color="B8E0EB" w:themeColor="accent5" w:themeTint="66"/>
        <w:insideH w:val="single" w:sz="4" w:space="0" w:color="B8E0EB" w:themeColor="accent5" w:themeTint="66"/>
        <w:insideV w:val="single" w:sz="4" w:space="0" w:color="B8E0EB" w:themeColor="accent5" w:themeTint="66"/>
      </w:tblBorders>
    </w:tblPr>
    <w:tblStylePr w:type="firstRow">
      <w:rPr>
        <w:b/>
        <w:bCs/>
      </w:rPr>
      <w:tblPr/>
      <w:tcPr>
        <w:tcBorders>
          <w:bottom w:val="single" w:sz="12" w:space="0" w:color="94D1E2" w:themeColor="accent5" w:themeTint="99"/>
        </w:tcBorders>
      </w:tcPr>
    </w:tblStylePr>
    <w:tblStylePr w:type="lastRow">
      <w:rPr>
        <w:b/>
        <w:bCs/>
      </w:rPr>
      <w:tblPr/>
      <w:tcPr>
        <w:tcBorders>
          <w:top w:val="double" w:sz="2" w:space="0" w:color="94D1E2" w:themeColor="accent5" w:themeTint="99"/>
        </w:tcBorders>
      </w:tcPr>
    </w:tblStylePr>
    <w:tblStylePr w:type="firstCol">
      <w:rPr>
        <w:b/>
        <w:bCs/>
      </w:rPr>
    </w:tblStylePr>
    <w:tblStylePr w:type="lastCol">
      <w:rPr>
        <w:b/>
        <w:bCs/>
      </w:rPr>
    </w:tblStylePr>
  </w:style>
  <w:style w:type="table" w:styleId="Tabladecuadrcula1clara-nfasis3">
    <w:name w:val="Grid Table 1 Light Accent 3"/>
    <w:basedOn w:val="Tablanormal"/>
    <w:uiPriority w:val="46"/>
    <w:rsid w:val="002845FF"/>
    <w:pPr>
      <w:spacing w:after="0" w:line="240" w:lineRule="auto"/>
    </w:pPr>
    <w:tblPr>
      <w:tblStyleRowBandSize w:val="1"/>
      <w:tblStyleColBandSize w:val="1"/>
      <w:tblBorders>
        <w:top w:val="single" w:sz="4" w:space="0" w:color="A8E2C5" w:themeColor="accent3" w:themeTint="66"/>
        <w:left w:val="single" w:sz="4" w:space="0" w:color="A8E2C5" w:themeColor="accent3" w:themeTint="66"/>
        <w:bottom w:val="single" w:sz="4" w:space="0" w:color="A8E2C5" w:themeColor="accent3" w:themeTint="66"/>
        <w:right w:val="single" w:sz="4" w:space="0" w:color="A8E2C5" w:themeColor="accent3" w:themeTint="66"/>
        <w:insideH w:val="single" w:sz="4" w:space="0" w:color="A8E2C5" w:themeColor="accent3" w:themeTint="66"/>
        <w:insideV w:val="single" w:sz="4" w:space="0" w:color="A8E2C5" w:themeColor="accent3" w:themeTint="66"/>
      </w:tblBorders>
    </w:tblPr>
    <w:tblStylePr w:type="firstRow">
      <w:rPr>
        <w:b/>
        <w:bCs/>
      </w:rPr>
      <w:tblPr/>
      <w:tcPr>
        <w:tcBorders>
          <w:bottom w:val="single" w:sz="12" w:space="0" w:color="7CD4A8" w:themeColor="accent3" w:themeTint="99"/>
        </w:tcBorders>
      </w:tcPr>
    </w:tblStylePr>
    <w:tblStylePr w:type="lastRow">
      <w:rPr>
        <w:b/>
        <w:bCs/>
      </w:rPr>
      <w:tblPr/>
      <w:tcPr>
        <w:tcBorders>
          <w:top w:val="double" w:sz="2" w:space="0" w:color="7CD4A8" w:themeColor="accent3" w:themeTint="99"/>
        </w:tcBorders>
      </w:tcPr>
    </w:tblStylePr>
    <w:tblStylePr w:type="firstCol">
      <w:rPr>
        <w:b/>
        <w:bCs/>
      </w:rPr>
    </w:tblStylePr>
    <w:tblStylePr w:type="lastCol">
      <w:rPr>
        <w:b/>
        <w:bCs/>
      </w:rPr>
    </w:tblStylePr>
  </w:style>
  <w:style w:type="table" w:styleId="Tabladecuadrcula1clara">
    <w:name w:val="Grid Table 1 Light"/>
    <w:basedOn w:val="Tablanormal"/>
    <w:uiPriority w:val="46"/>
    <w:rsid w:val="002845F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2199242">
      <w:bodyDiv w:val="1"/>
      <w:marLeft w:val="0"/>
      <w:marRight w:val="0"/>
      <w:marTop w:val="0"/>
      <w:marBottom w:val="0"/>
      <w:divBdr>
        <w:top w:val="none" w:sz="0" w:space="0" w:color="auto"/>
        <w:left w:val="none" w:sz="0" w:space="0" w:color="auto"/>
        <w:bottom w:val="none" w:sz="0" w:space="0" w:color="auto"/>
        <w:right w:val="none" w:sz="0" w:space="0" w:color="auto"/>
      </w:divBdr>
    </w:div>
    <w:div w:id="1051459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Verde amarillo">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4</Pages>
  <Words>478</Words>
  <Characters>2632</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 Martin Bris</dc:creator>
  <cp:keywords/>
  <dc:description/>
  <cp:lastModifiedBy>Cristina Martin Bris</cp:lastModifiedBy>
  <cp:revision>4</cp:revision>
  <dcterms:created xsi:type="dcterms:W3CDTF">2018-04-23T11:05:00Z</dcterms:created>
  <dcterms:modified xsi:type="dcterms:W3CDTF">2018-04-23T12:49:00Z</dcterms:modified>
</cp:coreProperties>
</file>