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</w:rPr>
      </w:pPr>
      <w:r>
        <w:rPr>
          <w:b/>
          <w:sz w:val="22"/>
        </w:rPr>
        <w:t>TERMO DE COMPROMISSO DE VÍNCULO DE ORIENTAÇÃO DE PROJETO DE GRADUAÇÃO DO CURSO ADS</w:t>
      </w:r>
    </w:p>
    <w:p>
      <w:pPr>
        <w:pStyle w:val="Normal"/>
        <w:jc w:val="center"/>
        <w:rPr>
          <w:b/>
          <w:sz w:val="22"/>
        </w:rPr>
      </w:pPr>
      <w:r>
        <w:rPr>
          <w:b/>
          <w:sz w:val="22"/>
        </w:rPr>
      </w:r>
    </w:p>
    <w:tbl>
      <w:tblPr>
        <w:tblStyle w:val="Tabelacomgrade"/>
        <w:tblpPr w:vertAnchor="text" w:horzAnchor="margin" w:leftFromText="142" w:rightFromText="142" w:tblpX="0" w:tblpY="1"/>
        <w:tblW w:w="9912" w:type="dxa"/>
        <w:jc w:val="left"/>
        <w:tblInd w:w="-5" w:type="dxa"/>
        <w:tblLayout w:type="fixed"/>
        <w:tblCellMar>
          <w:top w:w="0" w:type="dxa"/>
          <w:left w:w="85" w:type="dxa"/>
          <w:bottom w:w="0" w:type="dxa"/>
          <w:right w:w="85" w:type="dxa"/>
        </w:tblCellMar>
        <w:tblLook w:firstRow="1" w:noVBand="1" w:lastRow="0" w:firstColumn="1" w:lastColumn="0" w:noHBand="0" w:val="04a0"/>
      </w:tblPr>
      <w:tblGrid>
        <w:gridCol w:w="2592"/>
        <w:gridCol w:w="1957"/>
        <w:gridCol w:w="503"/>
        <w:gridCol w:w="901"/>
        <w:gridCol w:w="3958"/>
      </w:tblGrid>
      <w:tr>
        <w:trPr>
          <w:trHeight w:val="701" w:hRule="atLeast"/>
        </w:trPr>
        <w:tc>
          <w:tcPr>
            <w:tcW w:w="991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Nome do Orientador: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695" w:hRule="atLeast"/>
        </w:trPr>
        <w:tc>
          <w:tcPr>
            <w:tcW w:w="991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Nome do Co-orientador (se houver):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1258" w:hRule="atLeast"/>
        </w:trPr>
        <w:tc>
          <w:tcPr>
            <w:tcW w:w="991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Tema: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0"/>
                <w:lang w:val="pt-BR" w:eastAsia="pt-BR" w:bidi="ar-SA"/>
              </w:rPr>
              <w:t>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52" w:hRule="atLeast"/>
        </w:trPr>
        <w:tc>
          <w:tcPr>
            <w:tcW w:w="5052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Tipo: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instrText xml:space="preserve"> FORMCHECKBOX </w:instrText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separate"/>
            </w:r>
            <w:bookmarkStart w:id="0" w:name="Selecionar1_Copia_1"/>
            <w:bookmarkStart w:id="1" w:name="Selecionar1"/>
            <w:bookmarkStart w:id="2" w:name="Selecionar1"/>
            <w:bookmarkEnd w:id="2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end"/>
            </w:r>
            <w:bookmarkEnd w:id="0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 Desenvolvimento de Software (até 4 alunos)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instrText xml:space="preserve"> FORMCHECKBOX </w:instrText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separate"/>
            </w:r>
            <w:bookmarkStart w:id="3" w:name="Selecionar2_Copia_1"/>
            <w:bookmarkStart w:id="4" w:name="Selecionar2"/>
            <w:bookmarkStart w:id="5" w:name="Selecionar2"/>
            <w:bookmarkEnd w:id="5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end"/>
            </w:r>
            <w:bookmarkEnd w:id="3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 Artigo (até 3 alunos) </w:t>
            </w:r>
          </w:p>
        </w:tc>
        <w:tc>
          <w:tcPr>
            <w:tcW w:w="4859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instrText xml:space="preserve"> FORMCHECKBOX </w:instrText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separate"/>
            </w:r>
            <w:bookmarkStart w:id="6" w:name="Selecionar3_Copia_1"/>
            <w:bookmarkStart w:id="7" w:name="Selecionar3"/>
            <w:bookmarkStart w:id="8" w:name="Selecionar3"/>
            <w:bookmarkEnd w:id="8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end"/>
            </w:r>
            <w:bookmarkEnd w:id="6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 Plano de Negócio (até 3 alunos)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fldChar w:fldCharType="begin">
                <w:ffData>
                  <w:name w:val="Selecionar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instrText xml:space="preserve"> FORMCHECKBOX </w:instrText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separate"/>
            </w:r>
            <w:bookmarkStart w:id="9" w:name="Selecionar4_Copia_1"/>
            <w:bookmarkStart w:id="10" w:name="Selecionar4"/>
            <w:bookmarkStart w:id="11" w:name="Selecionar4"/>
            <w:bookmarkEnd w:id="11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end"/>
            </w:r>
            <w:bookmarkEnd w:id="9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 Monografia (até 3 alunos)</w:t>
            </w:r>
          </w:p>
        </w:tc>
      </w:tr>
      <w:tr>
        <w:trPr>
          <w:trHeight w:val="483" w:hRule="atLeast"/>
        </w:trPr>
        <w:tc>
          <w:tcPr>
            <w:tcW w:w="9911" w:type="dxa"/>
            <w:gridSpan w:val="5"/>
            <w:tcBorders/>
          </w:tcPr>
          <w:p>
            <w:pPr>
              <w:pStyle w:val="Normal"/>
              <w:widowControl/>
              <w:spacing w:lineRule="auto" w:line="120"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bookmarkStart w:id="12" w:name="_GoBack"/>
            <w:bookmarkEnd w:id="12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TG I </w:t>
            </w:r>
            <w:r>
              <w:fldChar w:fldCharType="begin">
                <w:ffData>
                  <w:name w:val="Selecionar2 Copia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instrText xml:space="preserve"> FORMCHECKBOX </w:instrText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separate"/>
            </w:r>
            <w:bookmarkStart w:id="13" w:name="Selecionar2_Copia_2"/>
            <w:bookmarkStart w:id="14" w:name="Selecionar2_Copia_2"/>
            <w:bookmarkEnd w:id="14"/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end"/>
            </w: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      TG II </w:t>
            </w:r>
            <w:r>
              <w:fldChar w:fldCharType="begin">
                <w:ffData>
                  <w:name w:val="Selecionar2 Copia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instrText xml:space="preserve"> FORMCHECKBOX </w:instrText>
            </w:r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separate"/>
            </w:r>
            <w:bookmarkStart w:id="15" w:name="Selecionar2_Copia_3"/>
            <w:bookmarkStart w:id="16" w:name="Selecionar2_Copia_3"/>
            <w:bookmarkEnd w:id="16"/>
            <w:r/>
            <w:r>
              <w:rPr>
                <w:sz w:val="20"/>
                <w:b/>
                <w:kern w:val="0"/>
                <w:szCs w:val="20"/>
                <w:rFonts w:eastAsia="Times New Roman" w:cs="Times New Roman"/>
                <w:lang w:val="pt-BR" w:eastAsia="pt-BR" w:bidi="ar-SA"/>
              </w:rPr>
              <w:fldChar w:fldCharType="end"/>
            </w: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120"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1273" w:hRule="atLeast"/>
        </w:trPr>
        <w:tc>
          <w:tcPr>
            <w:tcW w:w="991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Regras básicas: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Artigo enviado para revista com JCR será validado com a carta de aceite.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 xml:space="preserve">O orientador obrigatoriamente deve ser um professor da unidade.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O Plano de Negócio, o Desenvolvimento de Software e a Monografia serão validados com a ata de apresentação para a banca</w:t>
            </w:r>
          </w:p>
        </w:tc>
      </w:tr>
      <w:tr>
        <w:trPr>
          <w:trHeight w:val="193" w:hRule="atLeast"/>
        </w:trPr>
        <w:tc>
          <w:tcPr>
            <w:tcW w:w="259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Nome aluno</w:t>
            </w:r>
          </w:p>
        </w:tc>
        <w:tc>
          <w:tcPr>
            <w:tcW w:w="195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RA</w:t>
            </w:r>
          </w:p>
        </w:tc>
        <w:tc>
          <w:tcPr>
            <w:tcW w:w="1404" w:type="dxa"/>
            <w:gridSpan w:val="2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Turno</w:t>
            </w:r>
          </w:p>
        </w:tc>
        <w:tc>
          <w:tcPr>
            <w:tcW w:w="395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  <w:t>Assinatura</w:t>
            </w:r>
          </w:p>
        </w:tc>
      </w:tr>
      <w:tr>
        <w:trPr>
          <w:trHeight w:val="456" w:hRule="atLeast"/>
        </w:trPr>
        <w:tc>
          <w:tcPr>
            <w:tcW w:w="259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pt-BR" w:eastAsia="pt-BR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95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404" w:type="dxa"/>
            <w:gridSpan w:val="2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95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566" w:hRule="atLeast"/>
        </w:trPr>
        <w:tc>
          <w:tcPr>
            <w:tcW w:w="259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95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404" w:type="dxa"/>
            <w:gridSpan w:val="2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95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560" w:hRule="atLeast"/>
        </w:trPr>
        <w:tc>
          <w:tcPr>
            <w:tcW w:w="259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95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404" w:type="dxa"/>
            <w:gridSpan w:val="2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95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554" w:hRule="atLeast"/>
        </w:trPr>
        <w:tc>
          <w:tcPr>
            <w:tcW w:w="259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95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1404" w:type="dxa"/>
            <w:gridSpan w:val="2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95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088" w:leader="none"/>
              </w:tabs>
              <w:spacing w:before="0" w:after="0"/>
              <w:jc w:val="left"/>
              <w:rPr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sz w:val="24"/>
        </w:rPr>
      </w:pPr>
      <w:r>
        <w:rPr>
          <w:sz w:val="24"/>
        </w:rPr>
        <w:t>Por meio deste documento, estabelece-se e oficializa-se VÍNCULO DE ORIENTAÇÃO DE PROJETO DE GRADUAÇÃO (PG) entre o Professor e Aluno(s) supra relacionados por um semestre letivo.</w:t>
      </w:r>
    </w:p>
    <w:p>
      <w:pPr>
        <w:pStyle w:val="Normal"/>
        <w:rPr>
          <w:color w:val="FF0000"/>
          <w:sz w:val="24"/>
        </w:rPr>
      </w:pPr>
      <w:r>
        <w:rPr>
          <w:sz w:val="24"/>
        </w:rPr>
        <w:t>(</w:t>
      </w:r>
      <w:r>
        <w:rPr>
          <w:color w:val="FF0000"/>
          <w:sz w:val="24"/>
        </w:rPr>
        <w:t xml:space="preserve">Este documento deve estar devidamente assinado por ambas as partes, o aluno atesta ciência de que seu PG só poderá estar em banca de avaliação após cumpridos todos os requisitos solicitados para a execução do projeto de Graduação. As assinaturas podem ser pelo Gov.Br.) Não colete a assinatura do coordenador. </w:t>
      </w:r>
      <w:r>
        <w:rPr>
          <w:b/>
          <w:color w:val="FF0000"/>
          <w:sz w:val="24"/>
        </w:rPr>
        <w:t>RETIRAR ESTE COMENTÁRIO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Data:  ____/____/______  </w:t>
        <w:tab/>
        <w:tab/>
        <w:tab/>
        <w:tab/>
        <w:tab/>
        <w:tab/>
        <w:t>___________________________</w:t>
      </w:r>
    </w:p>
    <w:p>
      <w:pPr>
        <w:pStyle w:val="Normal"/>
        <w:ind w:firstLine="708" w:left="5664"/>
        <w:rPr/>
      </w:pPr>
      <w:r>
        <w:rPr/>
        <w:t>Assinatura do Orientador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 w:left="5664"/>
        <w:rPr/>
      </w:pPr>
      <w:r>
        <w:rPr/>
        <w:t>___________________________</w:t>
      </w:r>
    </w:p>
    <w:p>
      <w:pPr>
        <w:pStyle w:val="Normal"/>
        <w:ind w:firstLine="708" w:left="5664"/>
        <w:rPr/>
      </w:pPr>
      <w:r>
        <w:rPr/>
        <w:t>Assinatura do Coordenador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1134" w:gutter="0" w:header="567" w:top="624" w:footer="567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>
        <w:rFonts w:ascii="Verdana" w:hAnsi="Verdana"/>
        <w:color w:val="262626"/>
      </w:rPr>
    </w:pPr>
    <w:r>
      <w:rPr>
        <w:rFonts w:ascii="Verdana" w:hAnsi="Verdana"/>
        <w:color w:val="262626"/>
      </w:rPr>
      <w:t>___________________________________________________________________________</w:t>
    </w:r>
  </w:p>
  <w:p>
    <w:pPr>
      <w:pStyle w:val="Footer"/>
      <w:jc w:val="center"/>
      <w:rPr>
        <w:rFonts w:ascii="Verdana" w:hAnsi="Verdana"/>
        <w:color w:val="880E1B"/>
        <w:sz w:val="18"/>
        <w:szCs w:val="18"/>
      </w:rPr>
    </w:pPr>
    <w:r>
      <w:rPr>
        <w:rFonts w:ascii="Verdana" w:hAnsi="Verdana"/>
        <w:color w:val="880E1B"/>
        <w:sz w:val="18"/>
        <w:szCs w:val="18"/>
      </w:rPr>
      <w:t>www.fateczl.edu.br</w:t>
    </w:r>
  </w:p>
  <w:p>
    <w:pPr>
      <w:pStyle w:val="Normal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Av. Águia de Haia, 2983 – Parque Paineiras – São Paulo – SP</w:t>
    </w:r>
  </w:p>
  <w:p>
    <w:pPr>
      <w:pStyle w:val="Normal"/>
      <w:jc w:val="center"/>
      <w:rPr>
        <w:rFonts w:ascii="Verdana" w:hAnsi="Verdana"/>
        <w:sz w:val="18"/>
        <w:szCs w:val="18"/>
      </w:rPr>
    </w:pPr>
    <w:r>
      <w:rPr>
        <w:rFonts w:ascii="Verdana" w:hAnsi="Verdana"/>
        <w:sz w:val="16"/>
        <w:szCs w:val="16"/>
      </w:rPr>
      <w:t>03694-000 – Tel.: (11) 2026-0378 – Ramal 205/206</w:t>
    </w:r>
  </w:p>
  <w:p>
    <w:pPr>
      <w:pStyle w:val="Normal"/>
      <w:jc w:val="center"/>
      <w:rPr>
        <w:rFonts w:ascii="Verdana" w:hAnsi="Verdana"/>
        <w:sz w:val="12"/>
        <w:szCs w:val="12"/>
      </w:rPr>
    </w:pPr>
    <w:r>
      <w:rPr>
        <w:rFonts w:ascii="Verdana" w:hAnsi="Verdana"/>
        <w:sz w:val="12"/>
        <w:szCs w:val="12"/>
      </w:rPr>
      <w:t>Versão 2026_1s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>
        <w:rFonts w:ascii="Verdana" w:hAnsi="Verdana"/>
        <w:color w:val="262626"/>
      </w:rPr>
    </w:pPr>
    <w:r>
      <w:rPr>
        <w:rFonts w:ascii="Verdana" w:hAnsi="Verdana"/>
        <w:color w:val="262626"/>
      </w:rPr>
      <w:t>___________________________________________________________________________</w:t>
    </w:r>
  </w:p>
  <w:p>
    <w:pPr>
      <w:pStyle w:val="Footer"/>
      <w:jc w:val="center"/>
      <w:rPr>
        <w:rFonts w:ascii="Verdana" w:hAnsi="Verdana"/>
        <w:color w:val="880E1B"/>
        <w:sz w:val="18"/>
        <w:szCs w:val="18"/>
      </w:rPr>
    </w:pPr>
    <w:r>
      <w:rPr>
        <w:rFonts w:ascii="Verdana" w:hAnsi="Verdana"/>
        <w:color w:val="880E1B"/>
        <w:sz w:val="18"/>
        <w:szCs w:val="18"/>
      </w:rPr>
      <w:t>www.fateczl.edu.br</w:t>
    </w:r>
  </w:p>
  <w:p>
    <w:pPr>
      <w:pStyle w:val="Normal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Av. Águia de Haia, 2983 – Parque Paineiras – São Paulo – SP</w:t>
    </w:r>
  </w:p>
  <w:p>
    <w:pPr>
      <w:pStyle w:val="Normal"/>
      <w:jc w:val="center"/>
      <w:rPr>
        <w:rFonts w:ascii="Verdana" w:hAnsi="Verdana"/>
        <w:sz w:val="18"/>
        <w:szCs w:val="18"/>
      </w:rPr>
    </w:pPr>
    <w:r>
      <w:rPr>
        <w:rFonts w:ascii="Verdana" w:hAnsi="Verdana"/>
        <w:sz w:val="16"/>
        <w:szCs w:val="16"/>
      </w:rPr>
      <w:t>03694-000 – Tel.: (11) 2026-0378 – Ramal 205/206</w:t>
    </w:r>
  </w:p>
  <w:p>
    <w:pPr>
      <w:pStyle w:val="Normal"/>
      <w:jc w:val="center"/>
      <w:rPr>
        <w:rFonts w:ascii="Verdana" w:hAnsi="Verdana"/>
        <w:sz w:val="12"/>
        <w:szCs w:val="12"/>
      </w:rPr>
    </w:pPr>
    <w:r>
      <w:rPr>
        <w:rFonts w:ascii="Verdana" w:hAnsi="Verdana"/>
        <w:sz w:val="12"/>
        <w:szCs w:val="12"/>
      </w:rPr>
      <w:t>Versão 2026_1s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540" w:leader="none"/>
      </w:tabs>
      <w:rPr>
        <w:b/>
        <w:sz w:val="12"/>
        <w:szCs w:val="12"/>
      </w:rPr>
    </w:pPr>
    <w:r>
      <w:rPr>
        <w:b/>
        <w:sz w:val="12"/>
        <w:szCs w:val="12"/>
      </w:rPr>
    </w:r>
  </w:p>
  <w:p>
    <w:pPr>
      <w:pStyle w:val="Header"/>
      <w:pBdr>
        <w:bottom w:val="single" w:sz="12" w:space="1" w:color="000000"/>
      </w:pBdr>
      <w:jc w:val="center"/>
      <w:rPr>
        <w:u w:val="single"/>
      </w:rPr>
    </w:pPr>
    <w:r>
      <w:rPr/>
      <w:drawing>
        <wp:inline distT="0" distB="0" distL="0" distR="0">
          <wp:extent cx="2371725" cy="762000"/>
          <wp:effectExtent l="0" t="0" r="0" b="0"/>
          <wp:docPr id="1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b/>
      </w:rPr>
    </w:pPr>
    <w:r>
      <w:rPr>
        <w:b/>
      </w:rPr>
      <w:t>FACULDADE DE TECNOLOGIA ZONA LESTE</w:t>
    </w:r>
  </w:p>
  <w:p>
    <w:pPr>
      <w:pStyle w:val="Header"/>
      <w:jc w:val="center"/>
      <w:rPr>
        <w:rFonts w:ascii="Verdana" w:hAnsi="Verdana"/>
        <w:b/>
        <w:color w:val="880E1B"/>
        <w:sz w:val="18"/>
        <w:szCs w:val="18"/>
      </w:rPr>
    </w:pPr>
    <w:r>
      <w:rPr>
        <w:rFonts w:ascii="Verdana" w:hAnsi="Verdana"/>
        <w:b/>
        <w:color w:val="880E1B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540" w:leader="none"/>
      </w:tabs>
      <w:rPr>
        <w:b/>
        <w:sz w:val="12"/>
        <w:szCs w:val="12"/>
      </w:rPr>
    </w:pPr>
    <w:r>
      <w:rPr>
        <w:b/>
        <w:sz w:val="12"/>
        <w:szCs w:val="12"/>
      </w:rPr>
    </w:r>
  </w:p>
  <w:p>
    <w:pPr>
      <w:pStyle w:val="Header"/>
      <w:pBdr>
        <w:bottom w:val="single" w:sz="12" w:space="1" w:color="000000"/>
      </w:pBdr>
      <w:jc w:val="center"/>
      <w:rPr>
        <w:u w:val="single"/>
      </w:rPr>
    </w:pPr>
    <w:r>
      <w:rPr/>
      <w:drawing>
        <wp:inline distT="0" distB="0" distL="0" distR="0">
          <wp:extent cx="2371725" cy="762000"/>
          <wp:effectExtent l="0" t="0" r="0" b="0"/>
          <wp:docPr id="2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b/>
      </w:rPr>
    </w:pPr>
    <w:r>
      <w:rPr>
        <w:b/>
      </w:rPr>
      <w:t>FACULDADE DE TECNOLOGIA ZONA LESTE</w:t>
    </w:r>
  </w:p>
  <w:p>
    <w:pPr>
      <w:pStyle w:val="Header"/>
      <w:jc w:val="center"/>
      <w:rPr>
        <w:rFonts w:ascii="Verdana" w:hAnsi="Verdana"/>
        <w:b/>
        <w:color w:val="880E1B"/>
        <w:sz w:val="18"/>
        <w:szCs w:val="18"/>
      </w:rPr>
    </w:pPr>
    <w:r>
      <w:rPr>
        <w:rFonts w:ascii="Verdana" w:hAnsi="Verdana"/>
        <w:b/>
        <w:color w:val="880E1B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58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e57d5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rsid w:val="000e57d5"/>
    <w:pPr>
      <w:keepNext w:val="true"/>
      <w:outlineLvl w:val="0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rsid w:val="000e57d5"/>
    <w:pPr>
      <w:keepNext w:val="true"/>
      <w:widowControl w:val="false"/>
      <w:spacing w:lineRule="exact" w:line="240"/>
      <w:ind w:left="-426" w:right="-137"/>
      <w:jc w:val="center"/>
      <w:outlineLvl w:val="3"/>
    </w:pPr>
    <w:rPr>
      <w:b/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sid w:val="00c17ba1"/>
    <w:rPr>
      <w:color w:val="0000FF"/>
      <w:u w:val="single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cd6a55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f46bb6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c15a9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rsid w:val="00c15a9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d6a55"/>
    <w:pPr/>
    <w:rPr>
      <w:rFonts w:ascii="Tahoma" w:hAnsi="Tahoma" w:cs="Tahoma"/>
      <w:sz w:val="16"/>
      <w:szCs w:val="16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d17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91B34-9A8E-1E42-B990-C4044FFD0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LibreOffice/25.2.6.2$Windows_X86_64 LibreOffice_project/729c5bfe710f5eb71ed3bbde9e06a6065e9c6c5d</Application>
  <AppVersion>15.0000</AppVersion>
  <Pages>1</Pages>
  <Words>219</Words>
  <Characters>1437</Characters>
  <CharactersWithSpaces>1646</CharactersWithSpaces>
  <Paragraphs>32</Paragraphs>
  <Company>CENTRO PAULA SOUZA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2023-02-23T19:44:00Z</dcterms:created>
  <dc:creator>a1martaalmeida</dc:creator>
  <dc:description/>
  <dc:language>pt-BR</dc:language>
  <cp:lastModifiedBy/>
  <cp:lastPrinted>2019-02-11T16:40:00Z</cp:lastPrinted>
  <dcterms:modified xsi:type="dcterms:W3CDTF">2026-02-24T16:47:30Z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