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CC0000"/>
          <w:sz w:val="28"/>
        </w:rPr>
        <w:t>SWINBURNE UNIVERSITY OF TECHNOLOGY</w:t>
      </w:r>
    </w:p>
    <w:p>
      <w:pPr>
        <w:jc w:val="center"/>
      </w:pPr>
      <w:r>
        <w:rPr>
          <w:rFonts w:ascii="Arial" w:hAnsi="Arial"/>
          <w:color w:val="666666"/>
          <w:sz w:val="24"/>
        </w:rPr>
        <w:t>Faculty of Science, Engineering and Technology</w:t>
      </w:r>
    </w:p>
    <w:p/>
    <w:p>
      <w:pPr>
        <w:spacing w:before="40" w:after="40"/>
        <w:pBdr>
          <w:bottom w:val="single" w:sz="4" w:space="1" w:color="CCCCCC"/>
        </w:pBdr>
      </w:pPr>
    </w:p>
    <w:p/>
    <w:p>
      <w:pPr>
        <w:jc w:val="center"/>
      </w:pPr>
      <w:r>
        <w:rPr>
          <w:rFonts w:ascii="Arial" w:hAnsi="Arial"/>
          <w:b/>
          <w:color w:val="1A1A2E"/>
          <w:sz w:val="56"/>
        </w:rPr>
        <w:t>Handwritten Number Recognition System</w:t>
      </w:r>
    </w:p>
    <w:p>
      <w:pPr>
        <w:jc w:val="center"/>
      </w:pPr>
      <w:r>
        <w:rPr>
          <w:rFonts w:ascii="Arial" w:hAnsi="Arial"/>
          <w:b/>
          <w:color w:val="1A1A2E"/>
          <w:sz w:val="44"/>
        </w:rPr>
        <w:t>(HNRS)</w:t>
      </w:r>
    </w:p>
    <w:p/>
    <w:p>
      <w:pPr>
        <w:jc w:val="center"/>
      </w:pPr>
      <w:r>
        <w:rPr>
          <w:rFonts w:ascii="Arial" w:hAnsi="Arial"/>
          <w:color w:val="CC0000"/>
          <w:sz w:val="28"/>
        </w:rPr>
        <w:t>COS30018 - Intelligent Systems</w:t>
      </w:r>
    </w:p>
    <w:p>
      <w:pPr>
        <w:jc w:val="center"/>
      </w:pPr>
      <w:r>
        <w:rPr>
          <w:rFonts w:ascii="Arial" w:hAnsi="Arial"/>
          <w:color w:val="666666"/>
          <w:sz w:val="24"/>
        </w:rPr>
        <w:t>Assignment Option B - Technical Report</w:t>
      </w:r>
    </w:p>
    <w:p/>
    <w:p>
      <w:pPr>
        <w:spacing w:before="40" w:after="40"/>
        <w:pBdr>
          <w:bottom w:val="single" w:sz="4" w:space="1" w:color="CCCCCC"/>
        </w:pBdr>
      </w:pPr>
    </w:p>
    <w:p/>
    <w:tbl>
      <w:tblPr>
        <w:tblW w:type="auto" w:w="0"/>
        <w:jc w:val="center"/>
        <w:tblLook w:firstColumn="1" w:firstRow="1" w:lastColumn="0" w:lastRow="0" w:noHBand="0" w:noVBand="1" w:val="04A0"/>
      </w:tblPr>
      <w:tblGrid>
        <w:gridCol w:w="4680"/>
        <w:gridCol w:w="4680"/>
      </w:tblGrid>
      <w:tr>
        <w:tc>
          <w:tcPr>
            <w:tcW w:type="dxa" w:w="4680"/>
            <w:tcBorders>
              <w:top w:val="none" w:sz="0" w:space="0" w:color="auto"/>
              <w:left w:val="none" w:sz="0" w:space="0" w:color="auto"/>
              <w:bottom w:val="none" w:sz="0" w:space="0" w:color="auto"/>
              <w:right w:val="none" w:sz="0" w:space="0" w:color="auto"/>
            </w:tcBorders>
          </w:tcPr>
          <w:p>
            <w:pPr>
              <w:spacing w:before="40" w:after="40"/>
              <w:jc w:val="right"/>
            </w:pPr>
            <w:r/>
            <w:r>
              <w:rPr>
                <w:rFonts w:ascii="Arial" w:hAnsi="Arial"/>
                <w:b/>
                <w:color w:val="1A1A2E"/>
                <w:sz w:val="24"/>
              </w:rPr>
              <w:t>Student:</w:t>
            </w:r>
          </w:p>
        </w:tc>
        <w:tc>
          <w:tcPr>
            <w:tcW w:type="dxa" w:w="4680"/>
            <w:tcBorders>
              <w:top w:val="none" w:sz="0" w:space="0" w:color="auto"/>
              <w:left w:val="none" w:sz="0" w:space="0" w:color="auto"/>
              <w:bottom w:val="none" w:sz="0" w:space="0" w:color="auto"/>
              <w:right w:val="none" w:sz="0" w:space="0" w:color="auto"/>
            </w:tcBorders>
          </w:tcPr>
          <w:p>
            <w:pPr>
              <w:spacing w:before="40" w:after="40"/>
            </w:pPr>
            <w:r/>
            <w:r>
              <w:rPr>
                <w:rFonts w:ascii="Arial" w:hAnsi="Arial"/>
                <w:b w:val="0"/>
                <w:sz w:val="24"/>
              </w:rPr>
              <w:t>Vu Minh</w:t>
            </w:r>
          </w:p>
        </w:tc>
      </w:tr>
      <w:tr>
        <w:tc>
          <w:tcPr>
            <w:tcW w:type="dxa" w:w="4680"/>
            <w:tcBorders>
              <w:top w:val="none" w:sz="0" w:space="0" w:color="auto"/>
              <w:left w:val="none" w:sz="0" w:space="0" w:color="auto"/>
              <w:bottom w:val="none" w:sz="0" w:space="0" w:color="auto"/>
              <w:right w:val="none" w:sz="0" w:space="0" w:color="auto"/>
            </w:tcBorders>
          </w:tcPr>
          <w:p>
            <w:pPr>
              <w:spacing w:before="40" w:after="40"/>
              <w:jc w:val="right"/>
            </w:pPr>
            <w:r/>
            <w:r>
              <w:rPr>
                <w:rFonts w:ascii="Arial" w:hAnsi="Arial"/>
                <w:b/>
                <w:color w:val="1A1A2E"/>
                <w:sz w:val="24"/>
              </w:rPr>
              <w:t>Student ID:</w:t>
            </w:r>
          </w:p>
        </w:tc>
        <w:tc>
          <w:tcPr>
            <w:tcW w:type="dxa" w:w="4680"/>
            <w:tcBorders>
              <w:top w:val="none" w:sz="0" w:space="0" w:color="auto"/>
              <w:left w:val="none" w:sz="0" w:space="0" w:color="auto"/>
              <w:bottom w:val="none" w:sz="0" w:space="0" w:color="auto"/>
              <w:right w:val="none" w:sz="0" w:space="0" w:color="auto"/>
            </w:tcBorders>
          </w:tcPr>
          <w:p>
            <w:pPr>
              <w:spacing w:before="40" w:after="40"/>
            </w:pPr>
            <w:r/>
            <w:r>
              <w:rPr>
                <w:rFonts w:ascii="Arial" w:hAnsi="Arial"/>
                <w:b w:val="0"/>
                <w:sz w:val="24"/>
              </w:rPr>
              <w:t>104852111</w:t>
            </w:r>
          </w:p>
        </w:tc>
      </w:tr>
      <w:tr>
        <w:tc>
          <w:tcPr>
            <w:tcW w:type="dxa" w:w="4680"/>
            <w:tcBorders>
              <w:top w:val="none" w:sz="0" w:space="0" w:color="auto"/>
              <w:left w:val="none" w:sz="0" w:space="0" w:color="auto"/>
              <w:bottom w:val="none" w:sz="0" w:space="0" w:color="auto"/>
              <w:right w:val="none" w:sz="0" w:space="0" w:color="auto"/>
            </w:tcBorders>
          </w:tcPr>
          <w:p>
            <w:pPr>
              <w:spacing w:before="40" w:after="40"/>
              <w:jc w:val="right"/>
            </w:pPr>
            <w:r/>
            <w:r>
              <w:rPr>
                <w:rFonts w:ascii="Arial" w:hAnsi="Arial"/>
                <w:b/>
                <w:color w:val="1A1A2E"/>
                <w:sz w:val="24"/>
              </w:rPr>
              <w:t>Semester:</w:t>
            </w:r>
          </w:p>
        </w:tc>
        <w:tc>
          <w:tcPr>
            <w:tcW w:type="dxa" w:w="4680"/>
            <w:tcBorders>
              <w:top w:val="none" w:sz="0" w:space="0" w:color="auto"/>
              <w:left w:val="none" w:sz="0" w:space="0" w:color="auto"/>
              <w:bottom w:val="none" w:sz="0" w:space="0" w:color="auto"/>
              <w:right w:val="none" w:sz="0" w:space="0" w:color="auto"/>
            </w:tcBorders>
          </w:tcPr>
          <w:p>
            <w:pPr>
              <w:spacing w:before="40" w:after="40"/>
            </w:pPr>
            <w:r/>
            <w:r>
              <w:rPr>
                <w:rFonts w:ascii="Arial" w:hAnsi="Arial"/>
                <w:b w:val="0"/>
                <w:sz w:val="24"/>
              </w:rPr>
              <w:t>Summer 2025</w:t>
            </w:r>
          </w:p>
        </w:tc>
      </w:tr>
      <w:tr>
        <w:tc>
          <w:tcPr>
            <w:tcW w:type="dxa" w:w="4680"/>
            <w:tcBorders>
              <w:top w:val="none" w:sz="0" w:space="0" w:color="auto"/>
              <w:left w:val="none" w:sz="0" w:space="0" w:color="auto"/>
              <w:bottom w:val="none" w:sz="0" w:space="0" w:color="auto"/>
              <w:right w:val="none" w:sz="0" w:space="0" w:color="auto"/>
            </w:tcBorders>
          </w:tcPr>
          <w:p>
            <w:pPr>
              <w:spacing w:before="40" w:after="40"/>
              <w:jc w:val="right"/>
            </w:pPr>
            <w:r/>
            <w:r>
              <w:rPr>
                <w:rFonts w:ascii="Arial" w:hAnsi="Arial"/>
                <w:b/>
                <w:color w:val="1A1A2E"/>
                <w:sz w:val="24"/>
              </w:rPr>
              <w:t>Date:</w:t>
            </w:r>
          </w:p>
        </w:tc>
        <w:tc>
          <w:tcPr>
            <w:tcW w:type="dxa" w:w="4680"/>
            <w:tcBorders>
              <w:top w:val="none" w:sz="0" w:space="0" w:color="auto"/>
              <w:left w:val="none" w:sz="0" w:space="0" w:color="auto"/>
              <w:bottom w:val="none" w:sz="0" w:space="0" w:color="auto"/>
              <w:right w:val="none" w:sz="0" w:space="0" w:color="auto"/>
            </w:tcBorders>
          </w:tcPr>
          <w:p>
            <w:pPr>
              <w:spacing w:before="40" w:after="40"/>
            </w:pPr>
            <w:r/>
            <w:r>
              <w:rPr>
                <w:rFonts w:ascii="Arial" w:hAnsi="Arial"/>
                <w:b w:val="0"/>
                <w:sz w:val="24"/>
              </w:rPr>
              <w:t>April 09, 2026</w:t>
            </w:r>
          </w:p>
        </w:tc>
      </w:tr>
    </w:tbl>
    <w:p>
      <w:r>
        <w:br w:type="page"/>
      </w:r>
    </w:p>
    <w:p>
      <w:pPr>
        <w:pStyle w:val="Heading1"/>
        <w:spacing w:before="360" w:after="160"/>
      </w:pPr>
      <w:r>
        <w:rPr>
          <w:rFonts w:ascii="Arial" w:hAnsi="Arial"/>
          <w:color w:val="1A1A2E"/>
          <w:sz w:val="32"/>
        </w:rPr>
        <w:t>Table of Contents</w:t>
      </w:r>
    </w:p>
    <w:p>
      <w:pPr>
        <w:tabs>
          <w:tab w:pos="680" w:val="left"/>
        </w:tabs>
        <w:spacing w:after="40"/>
      </w:pPr>
      <w:r>
        <w:rPr>
          <w:rFonts w:ascii="Times New Roman" w:hAnsi="Times New Roman"/>
          <w:sz w:val="24"/>
        </w:rPr>
        <w:t>1.</w:t>
        <w:tab/>
        <w:t>Introduction</w:t>
      </w:r>
    </w:p>
    <w:p>
      <w:pPr>
        <w:tabs>
          <w:tab w:pos="680" w:val="left"/>
        </w:tabs>
        <w:spacing w:after="40"/>
      </w:pPr>
      <w:r>
        <w:rPr>
          <w:rFonts w:ascii="Times New Roman" w:hAnsi="Times New Roman"/>
          <w:sz w:val="24"/>
        </w:rPr>
        <w:t>2.</w:t>
        <w:tab/>
        <w:t>Overall System Architecture</w:t>
      </w:r>
    </w:p>
    <w:p>
      <w:pPr>
        <w:tabs>
          <w:tab w:pos="680" w:val="left"/>
        </w:tabs>
        <w:spacing w:after="40"/>
      </w:pPr>
      <w:r>
        <w:rPr>
          <w:rFonts w:ascii="Times New Roman" w:hAnsi="Times New Roman"/>
          <w:sz w:val="24"/>
        </w:rPr>
        <w:t>3.</w:t>
        <w:tab/>
        <w:t>Data Preprocessing</w:t>
      </w:r>
    </w:p>
    <w:p>
      <w:pPr>
        <w:tabs>
          <w:tab w:pos="680" w:val="left"/>
        </w:tabs>
        <w:spacing w:after="40"/>
      </w:pPr>
      <w:r>
        <w:rPr>
          <w:rFonts w:ascii="Times New Roman" w:hAnsi="Times New Roman"/>
          <w:sz w:val="24"/>
        </w:rPr>
        <w:t>4.</w:t>
        <w:tab/>
        <w:t>Image Segmentation</w:t>
      </w:r>
    </w:p>
    <w:p>
      <w:pPr>
        <w:tabs>
          <w:tab w:pos="680" w:val="left"/>
        </w:tabs>
        <w:spacing w:after="40"/>
      </w:pPr>
      <w:r>
        <w:rPr>
          <w:rFonts w:ascii="Times New Roman" w:hAnsi="Times New Roman"/>
          <w:sz w:val="24"/>
        </w:rPr>
        <w:t>5.</w:t>
        <w:tab/>
        <w:t>Handwritten Digit Recognition</w:t>
      </w:r>
    </w:p>
    <w:p>
      <w:pPr>
        <w:tabs>
          <w:tab w:pos="680" w:val="left"/>
        </w:tabs>
        <w:spacing w:after="40"/>
      </w:pPr>
      <w:r>
        <w:rPr>
          <w:rFonts w:ascii="Times New Roman" w:hAnsi="Times New Roman"/>
          <w:sz w:val="24"/>
        </w:rPr>
        <w:t>6.</w:t>
        <w:tab/>
        <w:t>Overall System Functions and Performance</w:t>
      </w:r>
    </w:p>
    <w:p>
      <w:pPr>
        <w:tabs>
          <w:tab w:pos="680" w:val="left"/>
        </w:tabs>
        <w:spacing w:after="40"/>
      </w:pPr>
      <w:r>
        <w:rPr>
          <w:rFonts w:ascii="Times New Roman" w:hAnsi="Times New Roman"/>
          <w:sz w:val="24"/>
        </w:rPr>
        <w:t>7.</w:t>
        <w:tab/>
        <w:t>GUI Implementation</w:t>
      </w:r>
    </w:p>
    <w:p>
      <w:pPr>
        <w:tabs>
          <w:tab w:pos="680" w:val="left"/>
        </w:tabs>
        <w:spacing w:after="40"/>
      </w:pPr>
      <w:r>
        <w:rPr>
          <w:rFonts w:ascii="Times New Roman" w:hAnsi="Times New Roman"/>
          <w:sz w:val="24"/>
        </w:rPr>
        <w:t>8.</w:t>
        <w:tab/>
        <w:t>Extension: Arithmetic Expression Recognition</w:t>
      </w:r>
    </w:p>
    <w:p>
      <w:pPr>
        <w:tabs>
          <w:tab w:pos="680" w:val="left"/>
        </w:tabs>
        <w:spacing w:after="40"/>
      </w:pPr>
      <w:r>
        <w:rPr>
          <w:rFonts w:ascii="Times New Roman" w:hAnsi="Times New Roman"/>
          <w:sz w:val="24"/>
        </w:rPr>
        <w:t>9.</w:t>
        <w:tab/>
        <w:t>Critical Analysis</w:t>
      </w:r>
    </w:p>
    <w:p>
      <w:pPr>
        <w:tabs>
          <w:tab w:pos="680" w:val="left"/>
        </w:tabs>
        <w:spacing w:after="40"/>
      </w:pPr>
      <w:r>
        <w:rPr>
          <w:rFonts w:ascii="Times New Roman" w:hAnsi="Times New Roman"/>
          <w:sz w:val="24"/>
        </w:rPr>
        <w:t>10.</w:t>
        <w:tab/>
        <w:t>Summary and Conclusion</w:t>
      </w:r>
    </w:p>
    <w:p>
      <w:r>
        <w:br w:type="page"/>
      </w:r>
    </w:p>
    <w:p>
      <w:pPr>
        <w:pStyle w:val="Heading1"/>
        <w:spacing w:before="360" w:after="160"/>
      </w:pPr>
      <w:r>
        <w:rPr>
          <w:rFonts w:ascii="Arial" w:hAnsi="Arial"/>
          <w:color w:val="1A1A2E"/>
          <w:sz w:val="32"/>
        </w:rPr>
        <w:t>1. Introduction</w:t>
      </w:r>
    </w:p>
    <w:p>
      <w:pPr>
        <w:spacing w:after="120" w:lineRule="auto" w:line="276"/>
      </w:pPr>
      <w:r>
        <w:rPr>
          <w:rFonts w:ascii="Times New Roman" w:hAnsi="Times New Roman"/>
          <w:sz w:val="22"/>
        </w:rPr>
        <w:t>This report presents the design, implementation, and evaluation of a Handwritten Number Recognition System (HNRS) developed for the COS30018 Intelligent Systems unit. The system addresses the challenge of recognizing handwritten multi-digit numbers from images, combining image preprocessing, segmentation, and machine learning classification into an integrated pipeline.</w:t>
      </w:r>
    </w:p>
    <w:p>
      <w:pPr>
        <w:spacing w:after="120" w:lineRule="auto" w:line="276"/>
      </w:pPr>
      <w:r>
        <w:rPr>
          <w:rFonts w:ascii="Times New Roman" w:hAnsi="Times New Roman"/>
          <w:sz w:val="22"/>
        </w:rPr>
        <w:t>The HNRS is trained on the MNIST dataset (60,000 training and 10,000 test images of handwritten digits 0-9) and supports three distinct ML models for performance comparison. A PyQt5-based graphical user interface allows users to draw digits, upload images, select models and preprocessing techniques, and view detailed evaluation metrics. As an extension, the system also recognizes simple arithmetic expressions containing operators (+, -, *, /, parentheses) and computes their results.</w:t>
      </w:r>
    </w:p>
    <w:p>
      <w:pPr>
        <w:pStyle w:val="Heading2"/>
        <w:spacing w:before="240" w:after="120"/>
      </w:pPr>
      <w:r>
        <w:rPr>
          <w:rFonts w:ascii="Arial" w:hAnsi="Arial"/>
          <w:color w:val="1A1A2E"/>
          <w:sz w:val="26"/>
        </w:rPr>
        <w:t>Technology Stack</w:t>
      </w:r>
    </w:p>
    <w:p>
      <w:pPr>
        <w:pStyle w:val="ListBullet"/>
        <w:spacing w:after="60" w:lineRule="auto" w:line="276"/>
      </w:pPr>
      <w:r>
        <w:rPr>
          <w:rFonts w:ascii="Times New Roman" w:hAnsi="Times New Roman"/>
          <w:sz w:val="22"/>
        </w:rPr>
        <w:t>Python 3.13, PyTorch 2.7 (deep learning), scikit-learn (classical ML, evaluation)</w:t>
      </w:r>
    </w:p>
    <w:p>
      <w:pPr>
        <w:pStyle w:val="ListBullet"/>
        <w:spacing w:after="60" w:lineRule="auto" w:line="276"/>
      </w:pPr>
      <w:r>
        <w:rPr>
          <w:rFonts w:ascii="Times New Roman" w:hAnsi="Times New Roman"/>
          <w:sz w:val="22"/>
        </w:rPr>
        <w:t>OpenCV (image processing), PyQt5 (GUI), matplotlib/seaborn (visualization)</w:t>
      </w:r>
    </w:p>
    <w:p>
      <w:r>
        <w:br w:type="page"/>
      </w:r>
    </w:p>
    <w:p>
      <w:pPr>
        <w:pStyle w:val="Heading1"/>
        <w:spacing w:before="360" w:after="160"/>
      </w:pPr>
      <w:r>
        <w:rPr>
          <w:rFonts w:ascii="Arial" w:hAnsi="Arial"/>
          <w:color w:val="1A1A2E"/>
          <w:sz w:val="32"/>
        </w:rPr>
        <w:t>2. Overall System Architecture</w:t>
      </w:r>
    </w:p>
    <w:p>
      <w:pPr>
        <w:spacing w:after="120" w:lineRule="auto" w:line="276"/>
      </w:pPr>
      <w:r>
        <w:rPr>
          <w:rFonts w:ascii="Times New Roman" w:hAnsi="Times New Roman"/>
          <w:sz w:val="22"/>
        </w:rPr>
        <w:t>The system follows a modular pipeline architecture with clear separation between preprocessing, segmentation, classification, and evaluation. All models inherit from an abstract base class (BaseModel) that enforces a consistent interface: build(), train(), predict(), predict_proba(), save(), load(). A central ModelManager handles the model lifecycle (factory creation, training pipeline, serialization).</w:t>
      </w:r>
    </w:p>
    <w:p>
      <w:pPr>
        <w:pStyle w:val="Heading2"/>
        <w:spacing w:before="240" w:after="120"/>
      </w:pPr>
      <w:r>
        <w:rPr>
          <w:rFonts w:ascii="Arial" w:hAnsi="Arial"/>
          <w:color w:val="1A1A2E"/>
          <w:sz w:val="26"/>
        </w:rPr>
        <w:t>2.1 Pipeline Overview</w:t>
      </w:r>
    </w:p>
    <w:p>
      <w:pPr>
        <w:spacing w:before="80" w:after="80"/>
        <w:shd w:fill="F5F5F5"/>
      </w:pPr>
      <w:r>
        <w:rPr>
          <w:rFonts w:ascii="Consolas" w:hAnsi="Consolas"/>
          <w:sz w:val="17"/>
        </w:rPr>
        <w:t>Input Image (Canvas / File / Folder)</w:t>
        <w:br/>
        <w:t xml:space="preserve">         |</w:t>
        <w:br/>
        <w:t xml:space="preserve">         v</w:t>
        <w:br/>
        <w:t xml:space="preserve">  [Preprocessing]  --&gt;  Basic / Otsu / Adaptive / Photo</w:t>
        <w:br/>
        <w:t xml:space="preserve">         |</w:t>
        <w:br/>
        <w:t xml:space="preserve">         v</w:t>
        <w:br/>
        <w:t xml:space="preserve">  [Segmentation]   --&gt;  Contour / Connected Components / Projection</w:t>
        <w:br/>
        <w:t xml:space="preserve">         |</w:t>
        <w:br/>
        <w:t xml:space="preserve">         v</w:t>
        <w:br/>
        <w:t xml:space="preserve">  [Normalization]  --&gt;  MNIST-style: 20x20 fit + center-of-mass in 28x28</w:t>
        <w:br/>
        <w:t xml:space="preserve">         |</w:t>
        <w:br/>
        <w:t xml:space="preserve">         v</w:t>
        <w:br/>
        <w:t xml:space="preserve">  [Classification] --&gt;  CNN (PyTorch) / SVM / KNN</w:t>
        <w:br/>
        <w:t xml:space="preserve">         |</w:t>
        <w:br/>
        <w:t xml:space="preserve">         v</w:t>
        <w:br/>
        <w:t xml:space="preserve">  [Output]         --&gt;  Predicted digit(s) / expression + confidence</w:t>
      </w:r>
    </w:p>
    <w:p>
      <w:pPr>
        <w:pStyle w:val="Heading2"/>
        <w:spacing w:before="240" w:after="120"/>
      </w:pPr>
      <w:r>
        <w:rPr>
          <w:rFonts w:ascii="Arial" w:hAnsi="Arial"/>
          <w:color w:val="1A1A2E"/>
          <w:sz w:val="26"/>
        </w:rPr>
        <w:t>2.2 Project Structure</w:t>
      </w:r>
    </w:p>
    <w:p>
      <w:pPr>
        <w:spacing w:before="80" w:after="80"/>
        <w:shd w:fill="F5F5F5"/>
      </w:pPr>
      <w:r>
        <w:rPr>
          <w:rFonts w:ascii="Consolas" w:hAnsi="Consolas"/>
          <w:sz w:val="17"/>
        </w:rPr>
        <w:t>COS30018/</w:t>
        <w:br/>
        <w:t xml:space="preserve">  main.py                         Entry point</w:t>
        <w:br/>
        <w:t xml:space="preserve">  config.py                       Global configuration</w:t>
        <w:br/>
        <w:t xml:space="preserve">  preprocessing/preprocessor.py   4 preprocessing techniques</w:t>
        <w:br/>
        <w:t xml:space="preserve">  segmentation/segmenter.py       3 segmentation methods</w:t>
        <w:br/>
        <w:t xml:space="preserve">  models/</w:t>
        <w:br/>
        <w:t xml:space="preserve">    base_model.py                 Abstract base class</w:t>
        <w:br/>
        <w:t xml:space="preserve">    cnn_pytorch.py                CNN with data augmentation</w:t>
        <w:br/>
        <w:t xml:space="preserve">    svm_model.py                  SVM classifier (scikit-learn)</w:t>
        <w:br/>
        <w:t xml:space="preserve">    knn_model.py                  KNN classifier (scikit-learn)</w:t>
        <w:br/>
        <w:t xml:space="preserve">    model_manager.py              Model lifecycle management</w:t>
        <w:br/>
        <w:t xml:space="preserve">  evaluation/evaluator.py         Metrics &amp; visualization</w:t>
        <w:br/>
        <w:t xml:space="preserve">  gui/                            PyQt5 GUI (3 tabs)</w:t>
        <w:br/>
        <w:t xml:space="preserve">  extension/                      Arithmetic expression recognition</w:t>
      </w:r>
    </w:p>
    <w:p>
      <w:r>
        <w:br w:type="page"/>
      </w:r>
    </w:p>
    <w:p>
      <w:pPr>
        <w:pStyle w:val="Heading1"/>
        <w:spacing w:before="360" w:after="160"/>
      </w:pPr>
      <w:r>
        <w:rPr>
          <w:rFonts w:ascii="Arial" w:hAnsi="Arial"/>
          <w:color w:val="1A1A2E"/>
          <w:sz w:val="32"/>
        </w:rPr>
        <w:t>3. Data Preprocessing</w:t>
      </w:r>
    </w:p>
    <w:p>
      <w:pPr>
        <w:spacing w:after="120" w:lineRule="auto" w:line="276"/>
      </w:pPr>
      <w:r>
        <w:rPr>
          <w:rFonts w:ascii="Times New Roman" w:hAnsi="Times New Roman"/>
          <w:sz w:val="22"/>
        </w:rPr>
        <w:t>Four preprocessing techniques were investigated to handle varying input quality. All techniques convert the input to a 28x28 grayscale image normalized to [0, 1].</w:t>
      </w:r>
    </w:p>
    <w:p>
      <w:pPr>
        <w:pStyle w:val="Heading2"/>
        <w:spacing w:before="240" w:after="120"/>
      </w:pPr>
      <w:r>
        <w:rPr>
          <w:rFonts w:ascii="Arial" w:hAnsi="Arial"/>
          <w:color w:val="1A1A2E"/>
          <w:sz w:val="26"/>
        </w:rPr>
        <w:t>3.1 Technique 1: Basic Preprocessing</w:t>
      </w:r>
    </w:p>
    <w:p>
      <w:pPr>
        <w:spacing w:after="120" w:lineRule="auto" w:line="276"/>
      </w:pPr>
      <w:r>
        <w:rPr>
          <w:rFonts w:ascii="Times New Roman" w:hAnsi="Times New Roman"/>
          <w:sz w:val="22"/>
        </w:rPr>
        <w:t>The simplest pipeline: grayscale conversion, resize to 28x28 (using INTER_AREA interpolation for downsampling), and normalization. Suitable for clean input images where noise is minimal.</w:t>
      </w:r>
    </w:p>
    <w:p>
      <w:pPr>
        <w:pStyle w:val="Heading2"/>
        <w:spacing w:before="240" w:after="120"/>
      </w:pPr>
      <w:r>
        <w:rPr>
          <w:rFonts w:ascii="Arial" w:hAnsi="Arial"/>
          <w:color w:val="1A1A2E"/>
          <w:sz w:val="26"/>
        </w:rPr>
        <w:t>3.2 Technique 2: Otsu Binarization</w:t>
      </w:r>
    </w:p>
    <w:p>
      <w:pPr>
        <w:spacing w:after="120" w:lineRule="auto" w:line="276"/>
      </w:pPr>
      <w:r>
        <w:rPr>
          <w:rFonts w:ascii="Times New Roman" w:hAnsi="Times New Roman"/>
          <w:sz w:val="22"/>
        </w:rPr>
        <w:t>Adds automatic threshold selection using Otsu's method, which minimizes intra-class variance between foreground (digit) and background pixels. The algorithm analyzes the image histogram and finds the optimal threshold. Effective for images with bimodal intensity distributions and varying lighting conditions.</w:t>
      </w:r>
    </w:p>
    <w:p>
      <w:pPr>
        <w:pStyle w:val="Heading2"/>
        <w:spacing w:before="240" w:after="120"/>
      </w:pPr>
      <w:r>
        <w:rPr>
          <w:rFonts w:ascii="Arial" w:hAnsi="Arial"/>
          <w:color w:val="1A1A2E"/>
          <w:sz w:val="26"/>
        </w:rPr>
        <w:t>3.3 Technique 3: Adaptive Threshold with Denoising</w:t>
      </w:r>
    </w:p>
    <w:p>
      <w:pPr>
        <w:spacing w:after="120" w:lineRule="auto" w:line="276"/>
      </w:pPr>
      <w:r>
        <w:rPr>
          <w:rFonts w:ascii="Times New Roman" w:hAnsi="Times New Roman"/>
          <w:sz w:val="22"/>
        </w:rPr>
        <w:t>The most robust technique for noisy or unevenly lit images:</w:t>
      </w:r>
    </w:p>
    <w:p>
      <w:pPr>
        <w:pStyle w:val="ListBullet"/>
        <w:spacing w:after="60" w:lineRule="auto" w:line="276"/>
      </w:pPr>
      <w:r>
        <w:rPr>
          <w:rFonts w:ascii="Times New Roman" w:hAnsi="Times New Roman"/>
          <w:sz w:val="22"/>
        </w:rPr>
        <w:t>Gaussian blur (5x5 kernel) to suppress high-frequency noise</w:t>
      </w:r>
    </w:p>
    <w:p>
      <w:pPr>
        <w:pStyle w:val="ListBullet"/>
        <w:spacing w:after="60" w:lineRule="auto" w:line="276"/>
      </w:pPr>
      <w:r>
        <w:rPr>
          <w:rFonts w:ascii="Times New Roman" w:hAnsi="Times New Roman"/>
          <w:sz w:val="22"/>
        </w:rPr>
        <w:t>Adaptive threshold (Gaussian-weighted, block size 11) with per-pixel threshold based on local neighborhood mean</w:t>
      </w:r>
    </w:p>
    <w:p>
      <w:pPr>
        <w:pStyle w:val="ListBullet"/>
        <w:spacing w:after="60" w:lineRule="auto" w:line="276"/>
      </w:pPr>
      <w:r>
        <w:rPr>
          <w:rFonts w:ascii="Times New Roman" w:hAnsi="Times New Roman"/>
          <w:sz w:val="22"/>
        </w:rPr>
        <w:t>Morphological closing (3x3 kernel) to fill small gaps in digit strokes</w:t>
      </w:r>
    </w:p>
    <w:p>
      <w:pPr>
        <w:pStyle w:val="Heading2"/>
        <w:spacing w:before="240" w:after="120"/>
      </w:pPr>
      <w:r>
        <w:rPr>
          <w:rFonts w:ascii="Arial" w:hAnsi="Arial"/>
          <w:color w:val="1A1A2E"/>
          <w:sz w:val="26"/>
        </w:rPr>
        <w:t>3.4 Technique 4: Camera Photo Preprocessing</w:t>
      </w:r>
    </w:p>
    <w:p>
      <w:pPr>
        <w:spacing w:after="120" w:lineRule="auto" w:line="276"/>
      </w:pPr>
      <w:r>
        <w:rPr>
          <w:rFonts w:ascii="Times New Roman" w:hAnsi="Times New Roman"/>
          <w:sz w:val="22"/>
        </w:rPr>
        <w:t>A specialized pipeline optimized for photos taken with a phone or camera:</w:t>
      </w:r>
    </w:p>
    <w:p>
      <w:pPr>
        <w:pStyle w:val="ListBullet"/>
        <w:spacing w:after="60" w:lineRule="auto" w:line="276"/>
      </w:pPr>
      <w:r>
        <w:rPr>
          <w:rFonts w:ascii="Times New Roman" w:hAnsi="Times New Roman"/>
          <w:sz w:val="22"/>
        </w:rPr>
        <w:t>Bilateral filter (9px, sigma 75): edge-preserving denoising</w:t>
      </w:r>
    </w:p>
    <w:p>
      <w:pPr>
        <w:pStyle w:val="ListBullet"/>
        <w:spacing w:after="60" w:lineRule="auto" w:line="276"/>
      </w:pPr>
      <w:r>
        <w:rPr>
          <w:rFonts w:ascii="Times New Roman" w:hAnsi="Times New Roman"/>
          <w:sz w:val="22"/>
        </w:rPr>
        <w:t>CLAHE (clip limit 2.0, 8x8 grid): normalizes lighting across the image</w:t>
      </w:r>
    </w:p>
    <w:p>
      <w:pPr>
        <w:pStyle w:val="ListBullet"/>
        <w:spacing w:after="60" w:lineRule="auto" w:line="276"/>
      </w:pPr>
      <w:r>
        <w:rPr>
          <w:rFonts w:ascii="Times New Roman" w:hAnsi="Times New Roman"/>
          <w:sz w:val="22"/>
        </w:rPr>
        <w:t>Adaptive threshold (block size 21, constant 10): handles high noise in camera photos</w:t>
      </w:r>
    </w:p>
    <w:p>
      <w:pPr>
        <w:pStyle w:val="ListBullet"/>
        <w:spacing w:after="60" w:lineRule="auto" w:line="276"/>
      </w:pPr>
      <w:r>
        <w:rPr>
          <w:rFonts w:ascii="Times New Roman" w:hAnsi="Times New Roman"/>
          <w:sz w:val="22"/>
        </w:rPr>
        <w:t>Morphological closing (3x3) + opening (2x2): closes gaps then removes noise specks</w:t>
      </w:r>
    </w:p>
    <w:p>
      <w:pPr>
        <w:pStyle w:val="Heading2"/>
        <w:spacing w:before="240" w:after="120"/>
      </w:pPr>
      <w:r>
        <w:rPr>
          <w:rFonts w:ascii="Arial" w:hAnsi="Arial"/>
          <w:color w:val="1A1A2E"/>
          <w:sz w:val="26"/>
        </w:rPr>
        <w:t>3.5 MNIST-Style Normalization</w:t>
      </w:r>
    </w:p>
    <w:p>
      <w:pPr>
        <w:spacing w:after="120" w:lineRule="auto" w:line="276"/>
      </w:pPr>
      <w:r>
        <w:rPr>
          <w:rFonts w:ascii="Times New Roman" w:hAnsi="Times New Roman"/>
          <w:sz w:val="22"/>
        </w:rPr>
        <w:t>A critical step applied to segmented digits before classification, replicating the MNIST digit format:</w:t>
      </w:r>
    </w:p>
    <w:p>
      <w:pPr>
        <w:pStyle w:val="ListBullet"/>
        <w:spacing w:after="60" w:lineRule="auto" w:line="276"/>
      </w:pPr>
      <w:r>
        <w:rPr>
          <w:rFonts w:ascii="Times New Roman" w:hAnsi="Times New Roman"/>
          <w:sz w:val="22"/>
        </w:rPr>
        <w:t>Find the bounding box of the digit content</w:t>
      </w:r>
    </w:p>
    <w:p>
      <w:pPr>
        <w:pStyle w:val="ListBullet"/>
        <w:spacing w:after="60" w:lineRule="auto" w:line="276"/>
      </w:pPr>
      <w:r>
        <w:rPr>
          <w:rFonts w:ascii="Times New Roman" w:hAnsi="Times New Roman"/>
          <w:sz w:val="22"/>
        </w:rPr>
        <w:t>Resize to fit within a 20x20 pixel box (preserving aspect ratio)</w:t>
      </w:r>
    </w:p>
    <w:p>
      <w:pPr>
        <w:pStyle w:val="ListBullet"/>
        <w:spacing w:after="60" w:lineRule="auto" w:line="276"/>
      </w:pPr>
      <w:r>
        <w:rPr>
          <w:rFonts w:ascii="Times New Roman" w:hAnsi="Times New Roman"/>
          <w:sz w:val="22"/>
        </w:rPr>
        <w:t>Compute the center of mass of the resized digit</w:t>
      </w:r>
    </w:p>
    <w:p>
      <w:pPr>
        <w:pStyle w:val="ListBullet"/>
        <w:spacing w:after="60" w:lineRule="auto" w:line="276"/>
      </w:pPr>
      <w:r>
        <w:rPr>
          <w:rFonts w:ascii="Times New Roman" w:hAnsi="Times New Roman"/>
          <w:sz w:val="22"/>
        </w:rPr>
        <w:t>Place in a 28x28 frame so center of mass aligns with frame center (14, 14)</w:t>
      </w:r>
    </w:p>
    <w:p>
      <w:pPr>
        <w:pStyle w:val="Heading2"/>
        <w:spacing w:before="240" w:after="120"/>
      </w:pPr>
      <w:r>
        <w:rPr>
          <w:rFonts w:ascii="Arial" w:hAnsi="Arial"/>
          <w:color w:val="1A1A2E"/>
          <w:sz w:val="26"/>
        </w:rPr>
        <w:t>3.6 Comparison and Selection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1A2E"/>
          </w:tcPr>
          <w:p>
            <w:pPr>
              <w:spacing w:before="40" w:after="40"/>
              <w:jc w:val="center"/>
            </w:pPr>
            <w:r/>
            <w:r>
              <w:rPr>
                <w:rFonts w:ascii="Arial" w:hAnsi="Arial"/>
                <w:b/>
                <w:color w:val="FFFFFF"/>
                <w:sz w:val="18"/>
              </w:rPr>
              <w:t>Technique</w:t>
            </w:r>
          </w:p>
        </w:tc>
        <w:tc>
          <w:tcPr>
            <w:tcW w:type="dxa" w:w="2340"/>
            <w:shd w:fill="1A1A2E"/>
          </w:tcPr>
          <w:p>
            <w:pPr>
              <w:spacing w:before="40" w:after="40"/>
              <w:jc w:val="center"/>
            </w:pPr>
            <w:r/>
            <w:r>
              <w:rPr>
                <w:rFonts w:ascii="Arial" w:hAnsi="Arial"/>
                <w:b/>
                <w:color w:val="FFFFFF"/>
                <w:sz w:val="18"/>
              </w:rPr>
              <w:t>Strengths</w:t>
            </w:r>
          </w:p>
        </w:tc>
        <w:tc>
          <w:tcPr>
            <w:tcW w:type="dxa" w:w="2340"/>
            <w:shd w:fill="1A1A2E"/>
          </w:tcPr>
          <w:p>
            <w:pPr>
              <w:spacing w:before="40" w:after="40"/>
              <w:jc w:val="center"/>
            </w:pPr>
            <w:r/>
            <w:r>
              <w:rPr>
                <w:rFonts w:ascii="Arial" w:hAnsi="Arial"/>
                <w:b/>
                <w:color w:val="FFFFFF"/>
                <w:sz w:val="18"/>
              </w:rPr>
              <w:t>Weaknesses</w:t>
            </w:r>
          </w:p>
        </w:tc>
        <w:tc>
          <w:tcPr>
            <w:tcW w:type="dxa" w:w="2340"/>
            <w:shd w:fill="1A1A2E"/>
          </w:tcPr>
          <w:p>
            <w:pPr>
              <w:spacing w:before="40" w:after="40"/>
              <w:jc w:val="center"/>
            </w:pPr>
            <w:r/>
            <w:r>
              <w:rPr>
                <w:rFonts w:ascii="Arial" w:hAnsi="Arial"/>
                <w:b/>
                <w:color w:val="FFFFFF"/>
                <w:sz w:val="18"/>
              </w:rPr>
              <w:t>Best For</w:t>
            </w:r>
          </w:p>
        </w:tc>
      </w:tr>
      <w:tr>
        <w:tc>
          <w:tcPr>
            <w:tcW w:type="dxa" w:w="2340"/>
          </w:tcPr>
          <w:p>
            <w:pPr>
              <w:spacing w:before="40" w:after="40"/>
            </w:pPr>
            <w:r/>
            <w:r>
              <w:rPr>
                <w:rFonts w:ascii="Times New Roman" w:hAnsi="Times New Roman"/>
                <w:b w:val="0"/>
                <w:sz w:val="18"/>
              </w:rPr>
              <w:t>Basic</w:t>
            </w:r>
          </w:p>
        </w:tc>
        <w:tc>
          <w:tcPr>
            <w:tcW w:type="dxa" w:w="2340"/>
          </w:tcPr>
          <w:p>
            <w:pPr>
              <w:spacing w:before="40" w:after="40"/>
              <w:jc w:val="center"/>
            </w:pPr>
            <w:r/>
            <w:r>
              <w:rPr>
                <w:rFonts w:ascii="Times New Roman" w:hAnsi="Times New Roman"/>
                <w:b w:val="0"/>
                <w:sz w:val="18"/>
              </w:rPr>
              <w:t>Fast, preserves grayscale</w:t>
            </w:r>
          </w:p>
        </w:tc>
        <w:tc>
          <w:tcPr>
            <w:tcW w:type="dxa" w:w="2340"/>
          </w:tcPr>
          <w:p>
            <w:pPr>
              <w:spacing w:before="40" w:after="40"/>
              <w:jc w:val="center"/>
            </w:pPr>
            <w:r/>
            <w:r>
              <w:rPr>
                <w:rFonts w:ascii="Times New Roman" w:hAnsi="Times New Roman"/>
                <w:b w:val="0"/>
                <w:sz w:val="18"/>
              </w:rPr>
              <w:t>No noise handling</w:t>
            </w:r>
          </w:p>
        </w:tc>
        <w:tc>
          <w:tcPr>
            <w:tcW w:type="dxa" w:w="2340"/>
          </w:tcPr>
          <w:p>
            <w:pPr>
              <w:spacing w:before="40" w:after="40"/>
              <w:jc w:val="center"/>
            </w:pPr>
            <w:r/>
            <w:r>
              <w:rPr>
                <w:rFonts w:ascii="Times New Roman" w:hAnsi="Times New Roman"/>
                <w:b w:val="0"/>
                <w:sz w:val="18"/>
              </w:rPr>
              <w:t>Clean digital images</w:t>
            </w:r>
          </w:p>
        </w:tc>
      </w:tr>
      <w:tr>
        <w:tc>
          <w:tcPr>
            <w:tcW w:type="dxa" w:w="2340"/>
            <w:shd w:fill="F2F2F2"/>
          </w:tcPr>
          <w:p>
            <w:pPr>
              <w:spacing w:before="40" w:after="40"/>
            </w:pPr>
            <w:r/>
            <w:r>
              <w:rPr>
                <w:rFonts w:ascii="Times New Roman" w:hAnsi="Times New Roman"/>
                <w:b w:val="0"/>
                <w:sz w:val="18"/>
              </w:rPr>
              <w:t>Otsu</w:t>
            </w:r>
          </w:p>
        </w:tc>
        <w:tc>
          <w:tcPr>
            <w:tcW w:type="dxa" w:w="2340"/>
            <w:shd w:fill="F2F2F2"/>
          </w:tcPr>
          <w:p>
            <w:pPr>
              <w:spacing w:before="40" w:after="40"/>
              <w:jc w:val="center"/>
            </w:pPr>
            <w:r/>
            <w:r>
              <w:rPr>
                <w:rFonts w:ascii="Times New Roman" w:hAnsi="Times New Roman"/>
                <w:b w:val="0"/>
                <w:sz w:val="18"/>
              </w:rPr>
              <w:t>Automatic thresholding</w:t>
            </w:r>
          </w:p>
        </w:tc>
        <w:tc>
          <w:tcPr>
            <w:tcW w:type="dxa" w:w="2340"/>
            <w:shd w:fill="F2F2F2"/>
          </w:tcPr>
          <w:p>
            <w:pPr>
              <w:spacing w:before="40" w:after="40"/>
              <w:jc w:val="center"/>
            </w:pPr>
            <w:r/>
            <w:r>
              <w:rPr>
                <w:rFonts w:ascii="Times New Roman" w:hAnsi="Times New Roman"/>
                <w:b w:val="0"/>
                <w:sz w:val="18"/>
              </w:rPr>
              <w:t>Assumes bimodal distribution</w:t>
            </w:r>
          </w:p>
        </w:tc>
        <w:tc>
          <w:tcPr>
            <w:tcW w:type="dxa" w:w="2340"/>
            <w:shd w:fill="F2F2F2"/>
          </w:tcPr>
          <w:p>
            <w:pPr>
              <w:spacing w:before="40" w:after="40"/>
              <w:jc w:val="center"/>
            </w:pPr>
            <w:r/>
            <w:r>
              <w:rPr>
                <w:rFonts w:ascii="Times New Roman" w:hAnsi="Times New Roman"/>
                <w:b w:val="0"/>
                <w:sz w:val="18"/>
              </w:rPr>
              <w:t>Scanned documents</w:t>
            </w:r>
          </w:p>
        </w:tc>
      </w:tr>
      <w:tr>
        <w:tc>
          <w:tcPr>
            <w:tcW w:type="dxa" w:w="2340"/>
          </w:tcPr>
          <w:p>
            <w:pPr>
              <w:spacing w:before="40" w:after="40"/>
            </w:pPr>
            <w:r/>
            <w:r>
              <w:rPr>
                <w:rFonts w:ascii="Times New Roman" w:hAnsi="Times New Roman"/>
                <w:b w:val="0"/>
                <w:sz w:val="18"/>
              </w:rPr>
              <w:t>Adaptive</w:t>
            </w:r>
          </w:p>
        </w:tc>
        <w:tc>
          <w:tcPr>
            <w:tcW w:type="dxa" w:w="2340"/>
          </w:tcPr>
          <w:p>
            <w:pPr>
              <w:spacing w:before="40" w:after="40"/>
              <w:jc w:val="center"/>
            </w:pPr>
            <w:r/>
            <w:r>
              <w:rPr>
                <w:rFonts w:ascii="Times New Roman" w:hAnsi="Times New Roman"/>
                <w:b w:val="0"/>
                <w:sz w:val="18"/>
              </w:rPr>
              <w:t>Handles uneven lighting</w:t>
            </w:r>
          </w:p>
        </w:tc>
        <w:tc>
          <w:tcPr>
            <w:tcW w:type="dxa" w:w="2340"/>
          </w:tcPr>
          <w:p>
            <w:pPr>
              <w:spacing w:before="40" w:after="40"/>
              <w:jc w:val="center"/>
            </w:pPr>
            <w:r/>
            <w:r>
              <w:rPr>
                <w:rFonts w:ascii="Times New Roman" w:hAnsi="Times New Roman"/>
                <w:b w:val="0"/>
                <w:sz w:val="18"/>
              </w:rPr>
              <w:t>Slightly slower</w:t>
            </w:r>
          </w:p>
        </w:tc>
        <w:tc>
          <w:tcPr>
            <w:tcW w:type="dxa" w:w="2340"/>
          </w:tcPr>
          <w:p>
            <w:pPr>
              <w:spacing w:before="40" w:after="40"/>
              <w:jc w:val="center"/>
            </w:pPr>
            <w:r/>
            <w:r>
              <w:rPr>
                <w:rFonts w:ascii="Times New Roman" w:hAnsi="Times New Roman"/>
                <w:b w:val="0"/>
                <w:sz w:val="18"/>
              </w:rPr>
              <w:t>Canvas hand-drawn</w:t>
            </w:r>
          </w:p>
        </w:tc>
      </w:tr>
      <w:tr>
        <w:tc>
          <w:tcPr>
            <w:tcW w:type="dxa" w:w="2340"/>
            <w:shd w:fill="F2F2F2"/>
          </w:tcPr>
          <w:p>
            <w:pPr>
              <w:spacing w:before="40" w:after="40"/>
            </w:pPr>
            <w:r/>
            <w:r>
              <w:rPr>
                <w:rFonts w:ascii="Times New Roman" w:hAnsi="Times New Roman"/>
                <w:b w:val="0"/>
                <w:sz w:val="18"/>
              </w:rPr>
              <w:t>Photo</w:t>
            </w:r>
          </w:p>
        </w:tc>
        <w:tc>
          <w:tcPr>
            <w:tcW w:type="dxa" w:w="2340"/>
            <w:shd w:fill="F2F2F2"/>
          </w:tcPr>
          <w:p>
            <w:pPr>
              <w:spacing w:before="40" w:after="40"/>
              <w:jc w:val="center"/>
            </w:pPr>
            <w:r/>
            <w:r>
              <w:rPr>
                <w:rFonts w:ascii="Times New Roman" w:hAnsi="Times New Roman"/>
                <w:b w:val="0"/>
                <w:sz w:val="18"/>
              </w:rPr>
              <w:t>CLAHE + bilateral filter</w:t>
            </w:r>
          </w:p>
        </w:tc>
        <w:tc>
          <w:tcPr>
            <w:tcW w:type="dxa" w:w="2340"/>
            <w:shd w:fill="F2F2F2"/>
          </w:tcPr>
          <w:p>
            <w:pPr>
              <w:spacing w:before="40" w:after="40"/>
              <w:jc w:val="center"/>
            </w:pPr>
            <w:r/>
            <w:r>
              <w:rPr>
                <w:rFonts w:ascii="Times New Roman" w:hAnsi="Times New Roman"/>
                <w:b w:val="0"/>
                <w:sz w:val="18"/>
              </w:rPr>
              <w:t>Slowest</w:t>
            </w:r>
          </w:p>
        </w:tc>
        <w:tc>
          <w:tcPr>
            <w:tcW w:type="dxa" w:w="2340"/>
            <w:shd w:fill="F2F2F2"/>
          </w:tcPr>
          <w:p>
            <w:pPr>
              <w:spacing w:before="40" w:after="40"/>
              <w:jc w:val="center"/>
            </w:pPr>
            <w:r/>
            <w:r>
              <w:rPr>
                <w:rFonts w:ascii="Times New Roman" w:hAnsi="Times New Roman"/>
                <w:b w:val="0"/>
                <w:sz w:val="18"/>
              </w:rPr>
              <w:t>Camera photos</w:t>
            </w:r>
          </w:p>
        </w:tc>
      </w:tr>
    </w:tbl>
    <w:p/>
    <w:p>
      <w:pPr>
        <w:spacing w:after="120" w:lineRule="auto" w:line="276"/>
      </w:pPr>
      <w:r>
        <w:rPr>
          <w:rFonts w:ascii="Times New Roman" w:hAnsi="Times New Roman"/>
          <w:sz w:val="22"/>
        </w:rPr>
        <w:t>The system auto-selects the appropriate technique based on input source. Canvas drawings use Adaptive Threshold; uploaded camera photos use the Photo pipeline.</w:t>
      </w:r>
    </w:p>
    <w:p>
      <w:r>
        <w:br w:type="page"/>
      </w:r>
    </w:p>
    <w:p>
      <w:pPr>
        <w:pStyle w:val="Heading1"/>
        <w:spacing w:before="360" w:after="160"/>
      </w:pPr>
      <w:r>
        <w:rPr>
          <w:rFonts w:ascii="Arial" w:hAnsi="Arial"/>
          <w:color w:val="1A1A2E"/>
          <w:sz w:val="32"/>
        </w:rPr>
        <w:t>4. Image Segmentation</w:t>
      </w:r>
    </w:p>
    <w:p>
      <w:pPr>
        <w:spacing w:after="120" w:lineRule="auto" w:line="276"/>
      </w:pPr>
      <w:r>
        <w:rPr>
          <w:rFonts w:ascii="Times New Roman" w:hAnsi="Times New Roman"/>
          <w:sz w:val="22"/>
        </w:rPr>
        <w:t>Three segmentation techniques were implemented to extract individual digits from multi-digit number images.</w:t>
      </w:r>
    </w:p>
    <w:p>
      <w:pPr>
        <w:pStyle w:val="Heading2"/>
        <w:spacing w:before="240" w:after="120"/>
      </w:pPr>
      <w:r>
        <w:rPr>
          <w:rFonts w:ascii="Arial" w:hAnsi="Arial"/>
          <w:color w:val="1A1A2E"/>
          <w:sz w:val="26"/>
        </w:rPr>
        <w:t>4.1 Contour-Based Segmentation</w:t>
      </w:r>
    </w:p>
    <w:p>
      <w:pPr>
        <w:spacing w:after="120" w:lineRule="auto" w:line="276"/>
      </w:pPr>
      <w:r>
        <w:rPr>
          <w:rFonts w:ascii="Times New Roman" w:hAnsi="Times New Roman"/>
          <w:sz w:val="22"/>
        </w:rPr>
        <w:t>Uses OpenCV findContours with RETR_EXTERNAL mode to trace outermost boundaries of white regions. Bounding boxes are filtered by minimum area (&gt;1% of image) and height (&gt;15% of image), then sorted left-to-right.</w:t>
      </w:r>
    </w:p>
    <w:p>
      <w:pPr>
        <w:pStyle w:val="Heading2"/>
        <w:spacing w:before="240" w:after="120"/>
      </w:pPr>
      <w:r>
        <w:rPr>
          <w:rFonts w:ascii="Arial" w:hAnsi="Arial"/>
          <w:color w:val="1A1A2E"/>
          <w:sz w:val="26"/>
        </w:rPr>
        <w:t>4.2 Connected Components Segmentation</w:t>
      </w:r>
    </w:p>
    <w:p>
      <w:pPr>
        <w:spacing w:after="120" w:lineRule="auto" w:line="276"/>
      </w:pPr>
      <w:r>
        <w:rPr>
          <w:rFonts w:ascii="Times New Roman" w:hAnsi="Times New Roman"/>
          <w:sz w:val="22"/>
        </w:rPr>
        <w:t>Uses connectedComponentsWithStats with 8-connectivity to label connected regions. Includes a merging step for overlapping bounding boxes (threshold 0.3) to handle digits with disconnected strokes.</w:t>
      </w:r>
    </w:p>
    <w:p>
      <w:pPr>
        <w:pStyle w:val="Heading2"/>
        <w:spacing w:before="240" w:after="120"/>
      </w:pPr>
      <w:r>
        <w:rPr>
          <w:rFonts w:ascii="Arial" w:hAnsi="Arial"/>
          <w:color w:val="1A1A2E"/>
          <w:sz w:val="26"/>
        </w:rPr>
        <w:t>4.3 Vertical Projection Segmentation</w:t>
      </w:r>
    </w:p>
    <w:p>
      <w:pPr>
        <w:spacing w:after="120" w:lineRule="auto" w:line="276"/>
      </w:pPr>
      <w:r>
        <w:rPr>
          <w:rFonts w:ascii="Times New Roman" w:hAnsi="Times New Roman"/>
          <w:sz w:val="22"/>
        </w:rPr>
        <w:t>Analyzes the vertical projection profile (sum of white pixels per column) to identify digit regions. Columns above 8% of maximum projection are classified as digit regions; gaps indicate boundaries.</w:t>
      </w:r>
    </w:p>
    <w:p>
      <w:pPr>
        <w:pStyle w:val="Heading2"/>
        <w:spacing w:before="240" w:after="120"/>
      </w:pPr>
      <w:r>
        <w:rPr>
          <w:rFonts w:ascii="Arial" w:hAnsi="Arial"/>
          <w:color w:val="1A1A2E"/>
          <w:sz w:val="26"/>
        </w:rPr>
        <w:t>4.4 Comparison and Selection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1A2E"/>
          </w:tcPr>
          <w:p>
            <w:pPr>
              <w:spacing w:before="40" w:after="40"/>
              <w:jc w:val="center"/>
            </w:pPr>
            <w:r/>
            <w:r>
              <w:rPr>
                <w:rFonts w:ascii="Arial" w:hAnsi="Arial"/>
                <w:b/>
                <w:color w:val="FFFFFF"/>
                <w:sz w:val="18"/>
              </w:rPr>
              <w:t>Technique</w:t>
            </w:r>
          </w:p>
        </w:tc>
        <w:tc>
          <w:tcPr>
            <w:tcW w:type="dxa" w:w="1872"/>
            <w:shd w:fill="1A1A2E"/>
          </w:tcPr>
          <w:p>
            <w:pPr>
              <w:spacing w:before="40" w:after="40"/>
              <w:jc w:val="center"/>
            </w:pPr>
            <w:r/>
            <w:r>
              <w:rPr>
                <w:rFonts w:ascii="Arial" w:hAnsi="Arial"/>
                <w:b/>
                <w:color w:val="FFFFFF"/>
                <w:sz w:val="18"/>
              </w:rPr>
              <w:t>Speed</w:t>
            </w:r>
          </w:p>
        </w:tc>
        <w:tc>
          <w:tcPr>
            <w:tcW w:type="dxa" w:w="1872"/>
            <w:shd w:fill="1A1A2E"/>
          </w:tcPr>
          <w:p>
            <w:pPr>
              <w:spacing w:before="40" w:after="40"/>
              <w:jc w:val="center"/>
            </w:pPr>
            <w:r/>
            <w:r>
              <w:rPr>
                <w:rFonts w:ascii="Arial" w:hAnsi="Arial"/>
                <w:b/>
                <w:color w:val="FFFFFF"/>
                <w:sz w:val="18"/>
              </w:rPr>
              <w:t>Touching Digits</w:t>
            </w:r>
          </w:p>
        </w:tc>
        <w:tc>
          <w:tcPr>
            <w:tcW w:type="dxa" w:w="1872"/>
            <w:shd w:fill="1A1A2E"/>
          </w:tcPr>
          <w:p>
            <w:pPr>
              <w:spacing w:before="40" w:after="40"/>
              <w:jc w:val="center"/>
            </w:pPr>
            <w:r/>
            <w:r>
              <w:rPr>
                <w:rFonts w:ascii="Arial" w:hAnsi="Arial"/>
                <w:b/>
                <w:color w:val="FFFFFF"/>
                <w:sz w:val="18"/>
              </w:rPr>
              <w:t>Disconnected Strokes</w:t>
            </w:r>
          </w:p>
        </w:tc>
        <w:tc>
          <w:tcPr>
            <w:tcW w:type="dxa" w:w="1872"/>
            <w:shd w:fill="1A1A2E"/>
          </w:tcPr>
          <w:p>
            <w:pPr>
              <w:spacing w:before="40" w:after="40"/>
              <w:jc w:val="center"/>
            </w:pPr>
            <w:r/>
            <w:r>
              <w:rPr>
                <w:rFonts w:ascii="Arial" w:hAnsi="Arial"/>
                <w:b/>
                <w:color w:val="FFFFFF"/>
                <w:sz w:val="18"/>
              </w:rPr>
              <w:t>Uneven Spacing</w:t>
            </w:r>
          </w:p>
        </w:tc>
      </w:tr>
      <w:tr>
        <w:tc>
          <w:tcPr>
            <w:tcW w:type="dxa" w:w="1872"/>
          </w:tcPr>
          <w:p>
            <w:pPr>
              <w:spacing w:before="40" w:after="40"/>
            </w:pPr>
            <w:r/>
            <w:r>
              <w:rPr>
                <w:rFonts w:ascii="Times New Roman" w:hAnsi="Times New Roman"/>
                <w:b w:val="0"/>
                <w:sz w:val="18"/>
              </w:rPr>
              <w:t>Contour</w:t>
            </w:r>
          </w:p>
        </w:tc>
        <w:tc>
          <w:tcPr>
            <w:tcW w:type="dxa" w:w="1872"/>
          </w:tcPr>
          <w:p>
            <w:pPr>
              <w:spacing w:before="40" w:after="40"/>
              <w:jc w:val="center"/>
            </w:pPr>
            <w:r/>
            <w:r>
              <w:rPr>
                <w:rFonts w:ascii="Times New Roman" w:hAnsi="Times New Roman"/>
                <w:b w:val="0"/>
                <w:sz w:val="18"/>
              </w:rPr>
              <w:t>Fast</w:t>
            </w:r>
          </w:p>
        </w:tc>
        <w:tc>
          <w:tcPr>
            <w:tcW w:type="dxa" w:w="1872"/>
          </w:tcPr>
          <w:p>
            <w:pPr>
              <w:spacing w:before="40" w:after="40"/>
              <w:jc w:val="center"/>
            </w:pPr>
            <w:r/>
            <w:r>
              <w:rPr>
                <w:rFonts w:ascii="Times New Roman" w:hAnsi="Times New Roman"/>
                <w:b w:val="0"/>
                <w:sz w:val="18"/>
              </w:rPr>
              <w:t>Poor</w:t>
            </w:r>
          </w:p>
        </w:tc>
        <w:tc>
          <w:tcPr>
            <w:tcW w:type="dxa" w:w="1872"/>
          </w:tcPr>
          <w:p>
            <w:pPr>
              <w:spacing w:before="40" w:after="40"/>
              <w:jc w:val="center"/>
            </w:pPr>
            <w:r/>
            <w:r>
              <w:rPr>
                <w:rFonts w:ascii="Times New Roman" w:hAnsi="Times New Roman"/>
                <w:b w:val="0"/>
                <w:sz w:val="18"/>
              </w:rPr>
              <w:t>Moderate</w:t>
            </w:r>
          </w:p>
        </w:tc>
        <w:tc>
          <w:tcPr>
            <w:tcW w:type="dxa" w:w="1872"/>
          </w:tcPr>
          <w:p>
            <w:pPr>
              <w:spacing w:before="40" w:after="40"/>
              <w:jc w:val="center"/>
            </w:pPr>
            <w:r/>
            <w:r>
              <w:rPr>
                <w:rFonts w:ascii="Times New Roman" w:hAnsi="Times New Roman"/>
                <w:b w:val="0"/>
                <w:sz w:val="18"/>
              </w:rPr>
              <w:t>Good</w:t>
            </w:r>
          </w:p>
        </w:tc>
      </w:tr>
      <w:tr>
        <w:tc>
          <w:tcPr>
            <w:tcW w:type="dxa" w:w="1872"/>
            <w:shd w:fill="F2F2F2"/>
          </w:tcPr>
          <w:p>
            <w:pPr>
              <w:spacing w:before="40" w:after="40"/>
            </w:pPr>
            <w:r/>
            <w:r>
              <w:rPr>
                <w:rFonts w:ascii="Times New Roman" w:hAnsi="Times New Roman"/>
                <w:b w:val="0"/>
                <w:sz w:val="18"/>
              </w:rPr>
              <w:t>Connected Comp.</w:t>
            </w:r>
          </w:p>
        </w:tc>
        <w:tc>
          <w:tcPr>
            <w:tcW w:type="dxa" w:w="1872"/>
            <w:shd w:fill="F2F2F2"/>
          </w:tcPr>
          <w:p>
            <w:pPr>
              <w:spacing w:before="40" w:after="40"/>
              <w:jc w:val="center"/>
            </w:pPr>
            <w:r/>
            <w:r>
              <w:rPr>
                <w:rFonts w:ascii="Times New Roman" w:hAnsi="Times New Roman"/>
                <w:b w:val="0"/>
                <w:sz w:val="18"/>
              </w:rPr>
              <w:t>Moderate</w:t>
            </w:r>
          </w:p>
        </w:tc>
        <w:tc>
          <w:tcPr>
            <w:tcW w:type="dxa" w:w="1872"/>
            <w:shd w:fill="F2F2F2"/>
          </w:tcPr>
          <w:p>
            <w:pPr>
              <w:spacing w:before="40" w:after="40"/>
              <w:jc w:val="center"/>
            </w:pPr>
            <w:r/>
            <w:r>
              <w:rPr>
                <w:rFonts w:ascii="Times New Roman" w:hAnsi="Times New Roman"/>
                <w:b w:val="0"/>
                <w:sz w:val="18"/>
              </w:rPr>
              <w:t>Moderate</w:t>
            </w:r>
          </w:p>
        </w:tc>
        <w:tc>
          <w:tcPr>
            <w:tcW w:type="dxa" w:w="1872"/>
            <w:shd w:fill="F2F2F2"/>
          </w:tcPr>
          <w:p>
            <w:pPr>
              <w:spacing w:before="40" w:after="40"/>
              <w:jc w:val="center"/>
            </w:pPr>
            <w:r/>
            <w:r>
              <w:rPr>
                <w:rFonts w:ascii="Times New Roman" w:hAnsi="Times New Roman"/>
                <w:b w:val="0"/>
                <w:sz w:val="18"/>
              </w:rPr>
              <w:t>Good</w:t>
            </w:r>
          </w:p>
        </w:tc>
        <w:tc>
          <w:tcPr>
            <w:tcW w:type="dxa" w:w="1872"/>
            <w:shd w:fill="F2F2F2"/>
          </w:tcPr>
          <w:p>
            <w:pPr>
              <w:spacing w:before="40" w:after="40"/>
              <w:jc w:val="center"/>
            </w:pPr>
            <w:r/>
            <w:r>
              <w:rPr>
                <w:rFonts w:ascii="Times New Roman" w:hAnsi="Times New Roman"/>
                <w:b w:val="0"/>
                <w:sz w:val="18"/>
              </w:rPr>
              <w:t>Good</w:t>
            </w:r>
          </w:p>
        </w:tc>
      </w:tr>
      <w:tr>
        <w:tc>
          <w:tcPr>
            <w:tcW w:type="dxa" w:w="1872"/>
          </w:tcPr>
          <w:p>
            <w:pPr>
              <w:spacing w:before="40" w:after="40"/>
            </w:pPr>
            <w:r/>
            <w:r>
              <w:rPr>
                <w:rFonts w:ascii="Times New Roman" w:hAnsi="Times New Roman"/>
                <w:b w:val="0"/>
                <w:sz w:val="18"/>
              </w:rPr>
              <w:t>Projection</w:t>
            </w:r>
          </w:p>
        </w:tc>
        <w:tc>
          <w:tcPr>
            <w:tcW w:type="dxa" w:w="1872"/>
          </w:tcPr>
          <w:p>
            <w:pPr>
              <w:spacing w:before="40" w:after="40"/>
              <w:jc w:val="center"/>
            </w:pPr>
            <w:r/>
            <w:r>
              <w:rPr>
                <w:rFonts w:ascii="Times New Roman" w:hAnsi="Times New Roman"/>
                <w:b w:val="0"/>
                <w:sz w:val="18"/>
              </w:rPr>
              <w:t>Fast</w:t>
            </w:r>
          </w:p>
        </w:tc>
        <w:tc>
          <w:tcPr>
            <w:tcW w:type="dxa" w:w="1872"/>
          </w:tcPr>
          <w:p>
            <w:pPr>
              <w:spacing w:before="40" w:after="40"/>
              <w:jc w:val="center"/>
            </w:pPr>
            <w:r/>
            <w:r>
              <w:rPr>
                <w:rFonts w:ascii="Times New Roman" w:hAnsi="Times New Roman"/>
                <w:b w:val="0"/>
                <w:sz w:val="18"/>
              </w:rPr>
              <w:t>Poor</w:t>
            </w:r>
          </w:p>
        </w:tc>
        <w:tc>
          <w:tcPr>
            <w:tcW w:type="dxa" w:w="1872"/>
          </w:tcPr>
          <w:p>
            <w:pPr>
              <w:spacing w:before="40" w:after="40"/>
              <w:jc w:val="center"/>
            </w:pPr>
            <w:r/>
            <w:r>
              <w:rPr>
                <w:rFonts w:ascii="Times New Roman" w:hAnsi="Times New Roman"/>
                <w:b w:val="0"/>
                <w:sz w:val="18"/>
              </w:rPr>
              <w:t>Poor</w:t>
            </w:r>
          </w:p>
        </w:tc>
        <w:tc>
          <w:tcPr>
            <w:tcW w:type="dxa" w:w="1872"/>
          </w:tcPr>
          <w:p>
            <w:pPr>
              <w:spacing w:before="40" w:after="40"/>
              <w:jc w:val="center"/>
            </w:pPr>
            <w:r/>
            <w:r>
              <w:rPr>
                <w:rFonts w:ascii="Times New Roman" w:hAnsi="Times New Roman"/>
                <w:b w:val="0"/>
                <w:sz w:val="18"/>
              </w:rPr>
              <w:t>Poor</w:t>
            </w:r>
          </w:p>
        </w:tc>
      </w:tr>
    </w:tbl>
    <w:p/>
    <w:p>
      <w:pPr>
        <w:spacing w:after="120" w:lineRule="auto" w:line="276"/>
      </w:pPr>
      <w:r>
        <w:rPr>
          <w:rFonts w:ascii="Times New Roman" w:hAnsi="Times New Roman"/>
          <w:sz w:val="22"/>
        </w:rPr>
        <w:t>Contour-based segmentation is the default for its speed and reliability.</w:t>
      </w:r>
    </w:p>
    <w:p>
      <w:r>
        <w:br w:type="page"/>
      </w:r>
    </w:p>
    <w:p>
      <w:pPr>
        <w:pStyle w:val="Heading1"/>
        <w:spacing w:before="360" w:after="160"/>
      </w:pPr>
      <w:r>
        <w:rPr>
          <w:rFonts w:ascii="Arial" w:hAnsi="Arial"/>
          <w:color w:val="1A1A2E"/>
          <w:sz w:val="32"/>
        </w:rPr>
        <w:t>5. Handwritten Digit Recognition</w:t>
      </w:r>
    </w:p>
    <w:p>
      <w:pPr>
        <w:pStyle w:val="Heading2"/>
        <w:spacing w:before="240" w:after="120"/>
      </w:pPr>
      <w:r>
        <w:rPr>
          <w:rFonts w:ascii="Arial" w:hAnsi="Arial"/>
          <w:color w:val="1A1A2E"/>
          <w:sz w:val="26"/>
        </w:rPr>
        <w:t>5.1 Model 1: CNN (PyTorch)</w:t>
      </w:r>
    </w:p>
    <w:p>
      <w:pPr>
        <w:spacing w:after="120" w:lineRule="auto" w:line="276"/>
      </w:pPr>
      <w:r>
        <w:rPr>
          <w:rFonts w:ascii="Times New Roman" w:hAnsi="Times New Roman"/>
          <w:sz w:val="22"/>
        </w:rPr>
        <w:t>A Convolutional Neural Network with the following architecture: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1A2E"/>
          </w:tcPr>
          <w:p>
            <w:pPr>
              <w:spacing w:before="40" w:after="40"/>
              <w:jc w:val="center"/>
            </w:pPr>
            <w:r/>
            <w:r>
              <w:rPr>
                <w:rFonts w:ascii="Arial" w:hAnsi="Arial"/>
                <w:b/>
                <w:color w:val="FFFFFF"/>
                <w:sz w:val="18"/>
              </w:rPr>
              <w:t>Layer</w:t>
            </w:r>
          </w:p>
        </w:tc>
        <w:tc>
          <w:tcPr>
            <w:tcW w:type="dxa" w:w="2340"/>
            <w:shd w:fill="1A1A2E"/>
          </w:tcPr>
          <w:p>
            <w:pPr>
              <w:spacing w:before="40" w:after="40"/>
              <w:jc w:val="center"/>
            </w:pPr>
            <w:r/>
            <w:r>
              <w:rPr>
                <w:rFonts w:ascii="Arial" w:hAnsi="Arial"/>
                <w:b/>
                <w:color w:val="FFFFFF"/>
                <w:sz w:val="18"/>
              </w:rPr>
              <w:t>Type</w:t>
            </w:r>
          </w:p>
        </w:tc>
        <w:tc>
          <w:tcPr>
            <w:tcW w:type="dxa" w:w="2340"/>
            <w:shd w:fill="1A1A2E"/>
          </w:tcPr>
          <w:p>
            <w:pPr>
              <w:spacing w:before="40" w:after="40"/>
              <w:jc w:val="center"/>
            </w:pPr>
            <w:r/>
            <w:r>
              <w:rPr>
                <w:rFonts w:ascii="Arial" w:hAnsi="Arial"/>
                <w:b/>
                <w:color w:val="FFFFFF"/>
                <w:sz w:val="18"/>
              </w:rPr>
              <w:t>Details</w:t>
            </w:r>
          </w:p>
        </w:tc>
        <w:tc>
          <w:tcPr>
            <w:tcW w:type="dxa" w:w="2340"/>
            <w:shd w:fill="1A1A2E"/>
          </w:tcPr>
          <w:p>
            <w:pPr>
              <w:spacing w:before="40" w:after="40"/>
              <w:jc w:val="center"/>
            </w:pPr>
            <w:r/>
            <w:r>
              <w:rPr>
                <w:rFonts w:ascii="Arial" w:hAnsi="Arial"/>
                <w:b/>
                <w:color w:val="FFFFFF"/>
                <w:sz w:val="18"/>
              </w:rPr>
              <w:t>Output Shape</w:t>
            </w:r>
          </w:p>
        </w:tc>
      </w:tr>
      <w:tr>
        <w:tc>
          <w:tcPr>
            <w:tcW w:type="dxa" w:w="2340"/>
          </w:tcPr>
          <w:p>
            <w:pPr>
              <w:spacing w:before="40" w:after="40"/>
            </w:pPr>
            <w:r/>
            <w:r>
              <w:rPr>
                <w:rFonts w:ascii="Times New Roman" w:hAnsi="Times New Roman"/>
                <w:b w:val="0"/>
                <w:sz w:val="18"/>
              </w:rPr>
              <w:t>1</w:t>
            </w:r>
          </w:p>
        </w:tc>
        <w:tc>
          <w:tcPr>
            <w:tcW w:type="dxa" w:w="2340"/>
          </w:tcPr>
          <w:p>
            <w:pPr>
              <w:spacing w:before="40" w:after="40"/>
              <w:jc w:val="center"/>
            </w:pPr>
            <w:r/>
            <w:r>
              <w:rPr>
                <w:rFonts w:ascii="Times New Roman" w:hAnsi="Times New Roman"/>
                <w:b w:val="0"/>
                <w:sz w:val="18"/>
              </w:rPr>
              <w:t>Conv2d + ReLU</w:t>
            </w:r>
          </w:p>
        </w:tc>
        <w:tc>
          <w:tcPr>
            <w:tcW w:type="dxa" w:w="2340"/>
          </w:tcPr>
          <w:p>
            <w:pPr>
              <w:spacing w:before="40" w:after="40"/>
              <w:jc w:val="center"/>
            </w:pPr>
            <w:r/>
            <w:r>
              <w:rPr>
                <w:rFonts w:ascii="Times New Roman" w:hAnsi="Times New Roman"/>
                <w:b w:val="0"/>
                <w:sz w:val="18"/>
              </w:rPr>
              <w:t>32 filters, 3x3</w:t>
            </w:r>
          </w:p>
        </w:tc>
        <w:tc>
          <w:tcPr>
            <w:tcW w:type="dxa" w:w="2340"/>
          </w:tcPr>
          <w:p>
            <w:pPr>
              <w:spacing w:before="40" w:after="40"/>
              <w:jc w:val="center"/>
            </w:pPr>
            <w:r/>
            <w:r>
              <w:rPr>
                <w:rFonts w:ascii="Times New Roman" w:hAnsi="Times New Roman"/>
                <w:b w:val="0"/>
                <w:sz w:val="18"/>
              </w:rPr>
              <w:t>(32, 26, 26)</w:t>
            </w:r>
          </w:p>
        </w:tc>
      </w:tr>
      <w:tr>
        <w:tc>
          <w:tcPr>
            <w:tcW w:type="dxa" w:w="2340"/>
            <w:shd w:fill="F2F2F2"/>
          </w:tcPr>
          <w:p>
            <w:pPr>
              <w:spacing w:before="40" w:after="40"/>
            </w:pPr>
            <w:r/>
            <w:r>
              <w:rPr>
                <w:rFonts w:ascii="Times New Roman" w:hAnsi="Times New Roman"/>
                <w:b w:val="0"/>
                <w:sz w:val="18"/>
              </w:rPr>
              <w:t>2</w:t>
            </w:r>
          </w:p>
        </w:tc>
        <w:tc>
          <w:tcPr>
            <w:tcW w:type="dxa" w:w="2340"/>
            <w:shd w:fill="F2F2F2"/>
          </w:tcPr>
          <w:p>
            <w:pPr>
              <w:spacing w:before="40" w:after="40"/>
              <w:jc w:val="center"/>
            </w:pPr>
            <w:r/>
            <w:r>
              <w:rPr>
                <w:rFonts w:ascii="Times New Roman" w:hAnsi="Times New Roman"/>
                <w:b w:val="0"/>
                <w:sz w:val="18"/>
              </w:rPr>
              <w:t>MaxPool2d</w:t>
            </w:r>
          </w:p>
        </w:tc>
        <w:tc>
          <w:tcPr>
            <w:tcW w:type="dxa" w:w="2340"/>
            <w:shd w:fill="F2F2F2"/>
          </w:tcPr>
          <w:p>
            <w:pPr>
              <w:spacing w:before="40" w:after="40"/>
              <w:jc w:val="center"/>
            </w:pPr>
            <w:r/>
            <w:r>
              <w:rPr>
                <w:rFonts w:ascii="Times New Roman" w:hAnsi="Times New Roman"/>
                <w:b w:val="0"/>
                <w:sz w:val="18"/>
              </w:rPr>
              <w:t>2x2 stride 2</w:t>
            </w:r>
          </w:p>
        </w:tc>
        <w:tc>
          <w:tcPr>
            <w:tcW w:type="dxa" w:w="2340"/>
            <w:shd w:fill="F2F2F2"/>
          </w:tcPr>
          <w:p>
            <w:pPr>
              <w:spacing w:before="40" w:after="40"/>
              <w:jc w:val="center"/>
            </w:pPr>
            <w:r/>
            <w:r>
              <w:rPr>
                <w:rFonts w:ascii="Times New Roman" w:hAnsi="Times New Roman"/>
                <w:b w:val="0"/>
                <w:sz w:val="18"/>
              </w:rPr>
              <w:t>(32, 13, 13)</w:t>
            </w:r>
          </w:p>
        </w:tc>
      </w:tr>
      <w:tr>
        <w:tc>
          <w:tcPr>
            <w:tcW w:type="dxa" w:w="2340"/>
          </w:tcPr>
          <w:p>
            <w:pPr>
              <w:spacing w:before="40" w:after="40"/>
            </w:pPr>
            <w:r/>
            <w:r>
              <w:rPr>
                <w:rFonts w:ascii="Times New Roman" w:hAnsi="Times New Roman"/>
                <w:b w:val="0"/>
                <w:sz w:val="18"/>
              </w:rPr>
              <w:t>3</w:t>
            </w:r>
          </w:p>
        </w:tc>
        <w:tc>
          <w:tcPr>
            <w:tcW w:type="dxa" w:w="2340"/>
          </w:tcPr>
          <w:p>
            <w:pPr>
              <w:spacing w:before="40" w:after="40"/>
              <w:jc w:val="center"/>
            </w:pPr>
            <w:r/>
            <w:r>
              <w:rPr>
                <w:rFonts w:ascii="Times New Roman" w:hAnsi="Times New Roman"/>
                <w:b w:val="0"/>
                <w:sz w:val="18"/>
              </w:rPr>
              <w:t>Conv2d + ReLU</w:t>
            </w:r>
          </w:p>
        </w:tc>
        <w:tc>
          <w:tcPr>
            <w:tcW w:type="dxa" w:w="2340"/>
          </w:tcPr>
          <w:p>
            <w:pPr>
              <w:spacing w:before="40" w:after="40"/>
              <w:jc w:val="center"/>
            </w:pPr>
            <w:r/>
            <w:r>
              <w:rPr>
                <w:rFonts w:ascii="Times New Roman" w:hAnsi="Times New Roman"/>
                <w:b w:val="0"/>
                <w:sz w:val="18"/>
              </w:rPr>
              <w:t>64 filters, 3x3</w:t>
            </w:r>
          </w:p>
        </w:tc>
        <w:tc>
          <w:tcPr>
            <w:tcW w:type="dxa" w:w="2340"/>
          </w:tcPr>
          <w:p>
            <w:pPr>
              <w:spacing w:before="40" w:after="40"/>
              <w:jc w:val="center"/>
            </w:pPr>
            <w:r/>
            <w:r>
              <w:rPr>
                <w:rFonts w:ascii="Times New Roman" w:hAnsi="Times New Roman"/>
                <w:b w:val="0"/>
                <w:sz w:val="18"/>
              </w:rPr>
              <w:t>(64, 11, 11)</w:t>
            </w:r>
          </w:p>
        </w:tc>
      </w:tr>
      <w:tr>
        <w:tc>
          <w:tcPr>
            <w:tcW w:type="dxa" w:w="2340"/>
            <w:shd w:fill="F2F2F2"/>
          </w:tcPr>
          <w:p>
            <w:pPr>
              <w:spacing w:before="40" w:after="40"/>
            </w:pPr>
            <w:r/>
            <w:r>
              <w:rPr>
                <w:rFonts w:ascii="Times New Roman" w:hAnsi="Times New Roman"/>
                <w:b w:val="0"/>
                <w:sz w:val="18"/>
              </w:rPr>
              <w:t>4</w:t>
            </w:r>
          </w:p>
        </w:tc>
        <w:tc>
          <w:tcPr>
            <w:tcW w:type="dxa" w:w="2340"/>
            <w:shd w:fill="F2F2F2"/>
          </w:tcPr>
          <w:p>
            <w:pPr>
              <w:spacing w:before="40" w:after="40"/>
              <w:jc w:val="center"/>
            </w:pPr>
            <w:r/>
            <w:r>
              <w:rPr>
                <w:rFonts w:ascii="Times New Roman" w:hAnsi="Times New Roman"/>
                <w:b w:val="0"/>
                <w:sz w:val="18"/>
              </w:rPr>
              <w:t>MaxPool2d</w:t>
            </w:r>
          </w:p>
        </w:tc>
        <w:tc>
          <w:tcPr>
            <w:tcW w:type="dxa" w:w="2340"/>
            <w:shd w:fill="F2F2F2"/>
          </w:tcPr>
          <w:p>
            <w:pPr>
              <w:spacing w:before="40" w:after="40"/>
              <w:jc w:val="center"/>
            </w:pPr>
            <w:r/>
            <w:r>
              <w:rPr>
                <w:rFonts w:ascii="Times New Roman" w:hAnsi="Times New Roman"/>
                <w:b w:val="0"/>
                <w:sz w:val="18"/>
              </w:rPr>
              <w:t>2x2 stride 2</w:t>
            </w:r>
          </w:p>
        </w:tc>
        <w:tc>
          <w:tcPr>
            <w:tcW w:type="dxa" w:w="2340"/>
            <w:shd w:fill="F2F2F2"/>
          </w:tcPr>
          <w:p>
            <w:pPr>
              <w:spacing w:before="40" w:after="40"/>
              <w:jc w:val="center"/>
            </w:pPr>
            <w:r/>
            <w:r>
              <w:rPr>
                <w:rFonts w:ascii="Times New Roman" w:hAnsi="Times New Roman"/>
                <w:b w:val="0"/>
                <w:sz w:val="18"/>
              </w:rPr>
              <w:t>(64, 5, 5)</w:t>
            </w:r>
          </w:p>
        </w:tc>
      </w:tr>
      <w:tr>
        <w:tc>
          <w:tcPr>
            <w:tcW w:type="dxa" w:w="2340"/>
          </w:tcPr>
          <w:p>
            <w:pPr>
              <w:spacing w:before="40" w:after="40"/>
            </w:pPr>
            <w:r/>
            <w:r>
              <w:rPr>
                <w:rFonts w:ascii="Times New Roman" w:hAnsi="Times New Roman"/>
                <w:b w:val="0"/>
                <w:sz w:val="18"/>
              </w:rPr>
              <w:t>5</w:t>
            </w:r>
          </w:p>
        </w:tc>
        <w:tc>
          <w:tcPr>
            <w:tcW w:type="dxa" w:w="2340"/>
          </w:tcPr>
          <w:p>
            <w:pPr>
              <w:spacing w:before="40" w:after="40"/>
              <w:jc w:val="center"/>
            </w:pPr>
            <w:r/>
            <w:r>
              <w:rPr>
                <w:rFonts w:ascii="Times New Roman" w:hAnsi="Times New Roman"/>
                <w:b w:val="0"/>
                <w:sz w:val="18"/>
              </w:rPr>
              <w:t>Conv2d + ReLU</w:t>
            </w:r>
          </w:p>
        </w:tc>
        <w:tc>
          <w:tcPr>
            <w:tcW w:type="dxa" w:w="2340"/>
          </w:tcPr>
          <w:p>
            <w:pPr>
              <w:spacing w:before="40" w:after="40"/>
              <w:jc w:val="center"/>
            </w:pPr>
            <w:r/>
            <w:r>
              <w:rPr>
                <w:rFonts w:ascii="Times New Roman" w:hAnsi="Times New Roman"/>
                <w:b w:val="0"/>
                <w:sz w:val="18"/>
              </w:rPr>
              <w:t>64 filters, 3x3</w:t>
            </w:r>
          </w:p>
        </w:tc>
        <w:tc>
          <w:tcPr>
            <w:tcW w:type="dxa" w:w="2340"/>
          </w:tcPr>
          <w:p>
            <w:pPr>
              <w:spacing w:before="40" w:after="40"/>
              <w:jc w:val="center"/>
            </w:pPr>
            <w:r/>
            <w:r>
              <w:rPr>
                <w:rFonts w:ascii="Times New Roman" w:hAnsi="Times New Roman"/>
                <w:b w:val="0"/>
                <w:sz w:val="18"/>
              </w:rPr>
              <w:t>(64, 3, 3)</w:t>
            </w:r>
          </w:p>
        </w:tc>
      </w:tr>
      <w:tr>
        <w:tc>
          <w:tcPr>
            <w:tcW w:type="dxa" w:w="2340"/>
            <w:shd w:fill="F2F2F2"/>
          </w:tcPr>
          <w:p>
            <w:pPr>
              <w:spacing w:before="40" w:after="40"/>
            </w:pPr>
            <w:r/>
            <w:r>
              <w:rPr>
                <w:rFonts w:ascii="Times New Roman" w:hAnsi="Times New Roman"/>
                <w:b w:val="0"/>
                <w:sz w:val="18"/>
              </w:rPr>
              <w:t>6</w:t>
            </w:r>
          </w:p>
        </w:tc>
        <w:tc>
          <w:tcPr>
            <w:tcW w:type="dxa" w:w="2340"/>
            <w:shd w:fill="F2F2F2"/>
          </w:tcPr>
          <w:p>
            <w:pPr>
              <w:spacing w:before="40" w:after="40"/>
              <w:jc w:val="center"/>
            </w:pPr>
            <w:r/>
            <w:r>
              <w:rPr>
                <w:rFonts w:ascii="Times New Roman" w:hAnsi="Times New Roman"/>
                <w:b w:val="0"/>
                <w:sz w:val="18"/>
              </w:rPr>
              <w:t>Flatten + Dense</w:t>
            </w:r>
          </w:p>
        </w:tc>
        <w:tc>
          <w:tcPr>
            <w:tcW w:type="dxa" w:w="2340"/>
            <w:shd w:fill="F2F2F2"/>
          </w:tcPr>
          <w:p>
            <w:pPr>
              <w:spacing w:before="40" w:after="40"/>
              <w:jc w:val="center"/>
            </w:pPr>
            <w:r/>
            <w:r>
              <w:rPr>
                <w:rFonts w:ascii="Times New Roman" w:hAnsi="Times New Roman"/>
                <w:b w:val="0"/>
                <w:sz w:val="18"/>
              </w:rPr>
              <w:t>576 -&gt; 128 + ReLU</w:t>
            </w:r>
          </w:p>
        </w:tc>
        <w:tc>
          <w:tcPr>
            <w:tcW w:type="dxa" w:w="2340"/>
            <w:shd w:fill="F2F2F2"/>
          </w:tcPr>
          <w:p>
            <w:pPr>
              <w:spacing w:before="40" w:after="40"/>
              <w:jc w:val="center"/>
            </w:pPr>
            <w:r/>
            <w:r>
              <w:rPr>
                <w:rFonts w:ascii="Times New Roman" w:hAnsi="Times New Roman"/>
                <w:b w:val="0"/>
                <w:sz w:val="18"/>
              </w:rPr>
              <w:t>(128,)</w:t>
            </w:r>
          </w:p>
        </w:tc>
      </w:tr>
      <w:tr>
        <w:tc>
          <w:tcPr>
            <w:tcW w:type="dxa" w:w="2340"/>
          </w:tcPr>
          <w:p>
            <w:pPr>
              <w:spacing w:before="40" w:after="40"/>
            </w:pPr>
            <w:r/>
            <w:r>
              <w:rPr>
                <w:rFonts w:ascii="Times New Roman" w:hAnsi="Times New Roman"/>
                <w:b w:val="0"/>
                <w:sz w:val="18"/>
              </w:rPr>
              <w:t>7</w:t>
            </w:r>
          </w:p>
        </w:tc>
        <w:tc>
          <w:tcPr>
            <w:tcW w:type="dxa" w:w="2340"/>
          </w:tcPr>
          <w:p>
            <w:pPr>
              <w:spacing w:before="40" w:after="40"/>
              <w:jc w:val="center"/>
            </w:pPr>
            <w:r/>
            <w:r>
              <w:rPr>
                <w:rFonts w:ascii="Times New Roman" w:hAnsi="Times New Roman"/>
                <w:b w:val="0"/>
                <w:sz w:val="18"/>
              </w:rPr>
              <w:t>Dropout</w:t>
            </w:r>
          </w:p>
        </w:tc>
        <w:tc>
          <w:tcPr>
            <w:tcW w:type="dxa" w:w="2340"/>
          </w:tcPr>
          <w:p>
            <w:pPr>
              <w:spacing w:before="40" w:after="40"/>
              <w:jc w:val="center"/>
            </w:pPr>
            <w:r/>
            <w:r>
              <w:rPr>
                <w:rFonts w:ascii="Times New Roman" w:hAnsi="Times New Roman"/>
                <w:b w:val="0"/>
                <w:sz w:val="18"/>
              </w:rPr>
              <w:t>p=0.5</w:t>
            </w:r>
          </w:p>
        </w:tc>
        <w:tc>
          <w:tcPr>
            <w:tcW w:type="dxa" w:w="2340"/>
          </w:tcPr>
          <w:p>
            <w:pPr>
              <w:spacing w:before="40" w:after="40"/>
              <w:jc w:val="center"/>
            </w:pPr>
            <w:r/>
            <w:r>
              <w:rPr>
                <w:rFonts w:ascii="Times New Roman" w:hAnsi="Times New Roman"/>
                <w:b w:val="0"/>
                <w:sz w:val="18"/>
              </w:rPr>
              <w:t>(128,)</w:t>
            </w:r>
          </w:p>
        </w:tc>
      </w:tr>
      <w:tr>
        <w:tc>
          <w:tcPr>
            <w:tcW w:type="dxa" w:w="2340"/>
            <w:shd w:fill="F2F2F2"/>
          </w:tcPr>
          <w:p>
            <w:pPr>
              <w:spacing w:before="40" w:after="40"/>
            </w:pPr>
            <w:r/>
            <w:r>
              <w:rPr>
                <w:rFonts w:ascii="Times New Roman" w:hAnsi="Times New Roman"/>
                <w:b w:val="0"/>
                <w:sz w:val="18"/>
              </w:rPr>
              <w:t>8</w:t>
            </w:r>
          </w:p>
        </w:tc>
        <w:tc>
          <w:tcPr>
            <w:tcW w:type="dxa" w:w="2340"/>
            <w:shd w:fill="F2F2F2"/>
          </w:tcPr>
          <w:p>
            <w:pPr>
              <w:spacing w:before="40" w:after="40"/>
              <w:jc w:val="center"/>
            </w:pPr>
            <w:r/>
            <w:r>
              <w:rPr>
                <w:rFonts w:ascii="Times New Roman" w:hAnsi="Times New Roman"/>
                <w:b w:val="0"/>
                <w:sz w:val="18"/>
              </w:rPr>
              <w:t>Dense (output)</w:t>
            </w:r>
          </w:p>
        </w:tc>
        <w:tc>
          <w:tcPr>
            <w:tcW w:type="dxa" w:w="2340"/>
            <w:shd w:fill="F2F2F2"/>
          </w:tcPr>
          <w:p>
            <w:pPr>
              <w:spacing w:before="40" w:after="40"/>
              <w:jc w:val="center"/>
            </w:pPr>
            <w:r/>
            <w:r>
              <w:rPr>
                <w:rFonts w:ascii="Times New Roman" w:hAnsi="Times New Roman"/>
                <w:b w:val="0"/>
                <w:sz w:val="18"/>
              </w:rPr>
              <w:t>128 -&gt; 10</w:t>
            </w:r>
          </w:p>
        </w:tc>
        <w:tc>
          <w:tcPr>
            <w:tcW w:type="dxa" w:w="2340"/>
            <w:shd w:fill="F2F2F2"/>
          </w:tcPr>
          <w:p>
            <w:pPr>
              <w:spacing w:before="40" w:after="40"/>
              <w:jc w:val="center"/>
            </w:pPr>
            <w:r/>
            <w:r>
              <w:rPr>
                <w:rFonts w:ascii="Times New Roman" w:hAnsi="Times New Roman"/>
                <w:b w:val="0"/>
                <w:sz w:val="18"/>
              </w:rPr>
              <w:t>(10,)</w:t>
            </w:r>
          </w:p>
        </w:tc>
      </w:tr>
    </w:tbl>
    <w:p/>
    <w:p>
      <w:pPr>
        <w:spacing w:after="120" w:lineRule="auto" w:line="276"/>
      </w:pPr>
      <w:r>
        <w:rPr>
          <w:rFonts w:ascii="Times New Roman" w:hAnsi="Times New Roman"/>
          <w:sz w:val="22"/>
        </w:rPr>
        <w:t>Training configuration:</w:t>
      </w:r>
    </w:p>
    <w:p>
      <w:pPr>
        <w:pStyle w:val="ListBullet"/>
        <w:spacing w:after="60" w:lineRule="auto" w:line="276"/>
      </w:pPr>
      <w:r>
        <w:rPr>
          <w:rFonts w:ascii="Times New Roman" w:hAnsi="Times New Roman"/>
          <w:sz w:val="22"/>
        </w:rPr>
        <w:t>Optimizer: Adam (lr=0.001) with StepLR scheduler (decay 0.5 every 5 epochs)</w:t>
      </w:r>
    </w:p>
    <w:p>
      <w:pPr>
        <w:pStyle w:val="ListBullet"/>
        <w:spacing w:after="60" w:lineRule="auto" w:line="276"/>
      </w:pPr>
      <w:r>
        <w:rPr>
          <w:rFonts w:ascii="Times New Roman" w:hAnsi="Times New Roman"/>
          <w:sz w:val="22"/>
        </w:rPr>
        <w:t>Loss: CrossEntropyLoss with data augmentation (rotation +/-10, translate 10%, scale 90-110%)</w:t>
      </w:r>
    </w:p>
    <w:p>
      <w:pPr>
        <w:pStyle w:val="ListBullet"/>
        <w:spacing w:after="60" w:lineRule="auto" w:line="276"/>
      </w:pPr>
      <w:r>
        <w:rPr>
          <w:rFonts w:ascii="Times New Roman" w:hAnsi="Times New Roman"/>
          <w:sz w:val="22"/>
        </w:rPr>
        <w:t>Batch size: 64, Epochs: 15, Validation split: 10%</w:t>
      </w:r>
    </w:p>
    <w:p>
      <w:pPr>
        <w:spacing w:after="120" w:lineRule="auto" w:line="276"/>
      </w:pPr>
      <w:r>
        <w:rPr>
          <w:rFonts w:ascii="Times New Roman" w:hAnsi="Times New Roman"/>
          <w:sz w:val="22"/>
        </w:rPr>
        <w:t>Result: 99.45% accuracy on MNIST test set.</w:t>
      </w:r>
    </w:p>
    <w:p>
      <w:pPr>
        <w:pStyle w:val="Heading2"/>
        <w:spacing w:before="240" w:after="120"/>
      </w:pPr>
      <w:r>
        <w:rPr>
          <w:rFonts w:ascii="Arial" w:hAnsi="Arial"/>
          <w:color w:val="1A1A2E"/>
          <w:sz w:val="26"/>
        </w:rPr>
        <w:t>5.2 Model 2: SVM (Support Vector Machine)</w:t>
      </w:r>
    </w:p>
    <w:p>
      <w:pPr>
        <w:pStyle w:val="ListBullet"/>
        <w:spacing w:after="60" w:lineRule="auto" w:line="276"/>
      </w:pPr>
      <w:r>
        <w:rPr>
          <w:rFonts w:ascii="Times New Roman" w:hAnsi="Times New Roman"/>
          <w:sz w:val="22"/>
        </w:rPr>
        <w:t>Kernel: RBF (maps 784D input to infinite-dimensional space)</w:t>
      </w:r>
    </w:p>
    <w:p>
      <w:pPr>
        <w:pStyle w:val="ListBullet"/>
        <w:spacing w:after="60" w:lineRule="auto" w:line="276"/>
      </w:pPr>
      <w:r>
        <w:rPr>
          <w:rFonts w:ascii="Times New Roman" w:hAnsi="Times New Roman"/>
          <w:sz w:val="22"/>
        </w:rPr>
        <w:t>C = 10, gamma = 'scale', input standardized via StandardScaler</w:t>
      </w:r>
    </w:p>
    <w:p>
      <w:pPr>
        <w:pStyle w:val="ListBullet"/>
        <w:spacing w:after="60" w:lineRule="auto" w:line="276"/>
      </w:pPr>
      <w:r>
        <w:rPr>
          <w:rFonts w:ascii="Times New Roman" w:hAnsi="Times New Roman"/>
          <w:sz w:val="22"/>
        </w:rPr>
        <w:t>Training subset: 20,000 samples (SVM is O(n^2) to O(n^3))</w:t>
      </w:r>
    </w:p>
    <w:p>
      <w:pPr>
        <w:spacing w:after="120" w:lineRule="auto" w:line="276"/>
      </w:pPr>
      <w:r>
        <w:rPr>
          <w:rFonts w:ascii="Times New Roman" w:hAnsi="Times New Roman"/>
          <w:sz w:val="22"/>
        </w:rPr>
        <w:t>Result: 96.31% accuracy on MNIST test set.</w:t>
      </w:r>
    </w:p>
    <w:p>
      <w:pPr>
        <w:pStyle w:val="Heading2"/>
        <w:spacing w:before="240" w:after="120"/>
      </w:pPr>
      <w:r>
        <w:rPr>
          <w:rFonts w:ascii="Arial" w:hAnsi="Arial"/>
          <w:color w:val="1A1A2E"/>
          <w:sz w:val="26"/>
        </w:rPr>
        <w:t>5.3 Model 3: KNN (K-Nearest Neighbors)</w:t>
      </w:r>
    </w:p>
    <w:p>
      <w:pPr>
        <w:pStyle w:val="ListBullet"/>
        <w:spacing w:after="60" w:lineRule="auto" w:line="276"/>
      </w:pPr>
      <w:r>
        <w:rPr>
          <w:rFonts w:ascii="Times New Roman" w:hAnsi="Times New Roman"/>
          <w:sz w:val="22"/>
        </w:rPr>
        <w:t>K=5 with distance-weighted voting, auto algorithm selection</w:t>
      </w:r>
    </w:p>
    <w:p>
      <w:pPr>
        <w:pStyle w:val="ListBullet"/>
        <w:spacing w:after="60" w:lineRule="auto" w:line="276"/>
      </w:pPr>
      <w:r>
        <w:rPr>
          <w:rFonts w:ascii="Times New Roman" w:hAnsi="Times New Roman"/>
          <w:sz w:val="22"/>
        </w:rPr>
        <w:t>Parallel processing on all CPU cores, training subset: 20,000 samples</w:t>
      </w:r>
    </w:p>
    <w:p>
      <w:pPr>
        <w:spacing w:after="120" w:lineRule="auto" w:line="276"/>
      </w:pPr>
      <w:r>
        <w:rPr>
          <w:rFonts w:ascii="Times New Roman" w:hAnsi="Times New Roman"/>
          <w:sz w:val="22"/>
        </w:rPr>
        <w:t>Result: 93.14% accuracy on MNIST test set.</w:t>
      </w:r>
    </w:p>
    <w:p>
      <w:pPr>
        <w:pStyle w:val="Heading2"/>
        <w:spacing w:before="240" w:after="120"/>
      </w:pPr>
      <w:r>
        <w:rPr>
          <w:rFonts w:ascii="Arial" w:hAnsi="Arial"/>
          <w:color w:val="1A1A2E"/>
          <w:sz w:val="26"/>
        </w:rPr>
        <w:t>5.4 Model Comparison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1A2E"/>
          </w:tcPr>
          <w:p>
            <w:pPr>
              <w:spacing w:before="40" w:after="40"/>
              <w:jc w:val="center"/>
            </w:pPr>
            <w:r/>
            <w:r>
              <w:rPr>
                <w:rFonts w:ascii="Arial" w:hAnsi="Arial"/>
                <w:b/>
                <w:color w:val="FFFFFF"/>
                <w:sz w:val="18"/>
              </w:rPr>
              <w:t>Metric</w:t>
            </w:r>
          </w:p>
        </w:tc>
        <w:tc>
          <w:tcPr>
            <w:tcW w:type="dxa" w:w="2340"/>
            <w:shd w:fill="1A1A2E"/>
          </w:tcPr>
          <w:p>
            <w:pPr>
              <w:spacing w:before="40" w:after="40"/>
              <w:jc w:val="center"/>
            </w:pPr>
            <w:r/>
            <w:r>
              <w:rPr>
                <w:rFonts w:ascii="Arial" w:hAnsi="Arial"/>
                <w:b/>
                <w:color w:val="FFFFFF"/>
                <w:sz w:val="18"/>
              </w:rPr>
              <w:t>CNN (PyTorch)</w:t>
            </w:r>
          </w:p>
        </w:tc>
        <w:tc>
          <w:tcPr>
            <w:tcW w:type="dxa" w:w="2340"/>
            <w:shd w:fill="1A1A2E"/>
          </w:tcPr>
          <w:p>
            <w:pPr>
              <w:spacing w:before="40" w:after="40"/>
              <w:jc w:val="center"/>
            </w:pPr>
            <w:r/>
            <w:r>
              <w:rPr>
                <w:rFonts w:ascii="Arial" w:hAnsi="Arial"/>
                <w:b/>
                <w:color w:val="FFFFFF"/>
                <w:sz w:val="18"/>
              </w:rPr>
              <w:t>SVM</w:t>
            </w:r>
          </w:p>
        </w:tc>
        <w:tc>
          <w:tcPr>
            <w:tcW w:type="dxa" w:w="2340"/>
            <w:shd w:fill="1A1A2E"/>
          </w:tcPr>
          <w:p>
            <w:pPr>
              <w:spacing w:before="40" w:after="40"/>
              <w:jc w:val="center"/>
            </w:pPr>
            <w:r/>
            <w:r>
              <w:rPr>
                <w:rFonts w:ascii="Arial" w:hAnsi="Arial"/>
                <w:b/>
                <w:color w:val="FFFFFF"/>
                <w:sz w:val="18"/>
              </w:rPr>
              <w:t>KNN</w:t>
            </w:r>
          </w:p>
        </w:tc>
      </w:tr>
      <w:tr>
        <w:tc>
          <w:tcPr>
            <w:tcW w:type="dxa" w:w="2340"/>
          </w:tcPr>
          <w:p>
            <w:pPr>
              <w:spacing w:before="40" w:after="40"/>
            </w:pPr>
            <w:r/>
            <w:r>
              <w:rPr>
                <w:rFonts w:ascii="Times New Roman" w:hAnsi="Times New Roman"/>
                <w:b w:val="0"/>
                <w:sz w:val="18"/>
              </w:rPr>
              <w:t>Accuracy</w:t>
            </w:r>
          </w:p>
        </w:tc>
        <w:tc>
          <w:tcPr>
            <w:tcW w:type="dxa" w:w="2340"/>
          </w:tcPr>
          <w:p>
            <w:pPr>
              <w:spacing w:before="40" w:after="40"/>
              <w:jc w:val="center"/>
            </w:pPr>
            <w:r/>
            <w:r>
              <w:rPr>
                <w:rFonts w:ascii="Times New Roman" w:hAnsi="Times New Roman"/>
                <w:b w:val="0"/>
                <w:sz w:val="18"/>
              </w:rPr>
              <w:t>99.45%</w:t>
            </w:r>
          </w:p>
        </w:tc>
        <w:tc>
          <w:tcPr>
            <w:tcW w:type="dxa" w:w="2340"/>
          </w:tcPr>
          <w:p>
            <w:pPr>
              <w:spacing w:before="40" w:after="40"/>
              <w:jc w:val="center"/>
            </w:pPr>
            <w:r/>
            <w:r>
              <w:rPr>
                <w:rFonts w:ascii="Times New Roman" w:hAnsi="Times New Roman"/>
                <w:b w:val="0"/>
                <w:sz w:val="18"/>
              </w:rPr>
              <w:t>96.31%</w:t>
            </w:r>
          </w:p>
        </w:tc>
        <w:tc>
          <w:tcPr>
            <w:tcW w:type="dxa" w:w="2340"/>
          </w:tcPr>
          <w:p>
            <w:pPr>
              <w:spacing w:before="40" w:after="40"/>
              <w:jc w:val="center"/>
            </w:pPr>
            <w:r/>
            <w:r>
              <w:rPr>
                <w:rFonts w:ascii="Times New Roman" w:hAnsi="Times New Roman"/>
                <w:b w:val="0"/>
                <w:sz w:val="18"/>
              </w:rPr>
              <w:t>93.14%</w:t>
            </w:r>
          </w:p>
        </w:tc>
      </w:tr>
      <w:tr>
        <w:tc>
          <w:tcPr>
            <w:tcW w:type="dxa" w:w="2340"/>
            <w:shd w:fill="F2F2F2"/>
          </w:tcPr>
          <w:p>
            <w:pPr>
              <w:spacing w:before="40" w:after="40"/>
            </w:pPr>
            <w:r/>
            <w:r>
              <w:rPr>
                <w:rFonts w:ascii="Times New Roman" w:hAnsi="Times New Roman"/>
                <w:b w:val="0"/>
                <w:sz w:val="18"/>
              </w:rPr>
              <w:t>Inference/sample</w:t>
            </w:r>
          </w:p>
        </w:tc>
        <w:tc>
          <w:tcPr>
            <w:tcW w:type="dxa" w:w="2340"/>
            <w:shd w:fill="F2F2F2"/>
          </w:tcPr>
          <w:p>
            <w:pPr>
              <w:spacing w:before="40" w:after="40"/>
              <w:jc w:val="center"/>
            </w:pPr>
            <w:r/>
            <w:r>
              <w:rPr>
                <w:rFonts w:ascii="Times New Roman" w:hAnsi="Times New Roman"/>
                <w:b w:val="0"/>
                <w:sz w:val="18"/>
              </w:rPr>
              <w:t>0.374ms</w:t>
            </w:r>
          </w:p>
        </w:tc>
        <w:tc>
          <w:tcPr>
            <w:tcW w:type="dxa" w:w="2340"/>
            <w:shd w:fill="F2F2F2"/>
          </w:tcPr>
          <w:p>
            <w:pPr>
              <w:spacing w:before="40" w:after="40"/>
              <w:jc w:val="center"/>
            </w:pPr>
            <w:r/>
            <w:r>
              <w:rPr>
                <w:rFonts w:ascii="Times New Roman" w:hAnsi="Times New Roman"/>
                <w:b w:val="0"/>
                <w:sz w:val="18"/>
              </w:rPr>
              <w:t>5.189ms</w:t>
            </w:r>
          </w:p>
        </w:tc>
        <w:tc>
          <w:tcPr>
            <w:tcW w:type="dxa" w:w="2340"/>
            <w:shd w:fill="F2F2F2"/>
          </w:tcPr>
          <w:p>
            <w:pPr>
              <w:spacing w:before="40" w:after="40"/>
              <w:jc w:val="center"/>
            </w:pPr>
            <w:r/>
            <w:r>
              <w:rPr>
                <w:rFonts w:ascii="Times New Roman" w:hAnsi="Times New Roman"/>
                <w:b w:val="0"/>
                <w:sz w:val="18"/>
              </w:rPr>
              <w:t>0.326ms</w:t>
            </w:r>
          </w:p>
        </w:tc>
      </w:tr>
      <w:tr>
        <w:tc>
          <w:tcPr>
            <w:tcW w:type="dxa" w:w="2340"/>
          </w:tcPr>
          <w:p>
            <w:pPr>
              <w:spacing w:before="40" w:after="40"/>
            </w:pPr>
            <w:r/>
            <w:r>
              <w:rPr>
                <w:rFonts w:ascii="Times New Roman" w:hAnsi="Times New Roman"/>
                <w:b w:val="0"/>
                <w:sz w:val="18"/>
              </w:rPr>
              <w:t>Training time</w:t>
            </w:r>
          </w:p>
        </w:tc>
        <w:tc>
          <w:tcPr>
            <w:tcW w:type="dxa" w:w="2340"/>
          </w:tcPr>
          <w:p>
            <w:pPr>
              <w:spacing w:before="40" w:after="40"/>
              <w:jc w:val="center"/>
            </w:pPr>
            <w:r/>
            <w:r>
              <w:rPr>
                <w:rFonts w:ascii="Times New Roman" w:hAnsi="Times New Roman"/>
                <w:b w:val="0"/>
                <w:sz w:val="18"/>
              </w:rPr>
              <w:t>413.2s</w:t>
            </w:r>
          </w:p>
        </w:tc>
        <w:tc>
          <w:tcPr>
            <w:tcW w:type="dxa" w:w="2340"/>
          </w:tcPr>
          <w:p>
            <w:pPr>
              <w:spacing w:before="40" w:after="40"/>
              <w:jc w:val="center"/>
            </w:pPr>
            <w:r/>
            <w:r>
              <w:rPr>
                <w:rFonts w:ascii="Times New Roman" w:hAnsi="Times New Roman"/>
                <w:b w:val="0"/>
                <w:sz w:val="18"/>
              </w:rPr>
              <w:t>343.7s</w:t>
            </w:r>
          </w:p>
        </w:tc>
        <w:tc>
          <w:tcPr>
            <w:tcW w:type="dxa" w:w="2340"/>
          </w:tcPr>
          <w:p>
            <w:pPr>
              <w:spacing w:before="40" w:after="40"/>
              <w:jc w:val="center"/>
            </w:pPr>
            <w:r/>
            <w:r>
              <w:rPr>
                <w:rFonts w:ascii="Times New Roman" w:hAnsi="Times New Roman"/>
                <w:b w:val="0"/>
                <w:sz w:val="18"/>
              </w:rPr>
              <w:t>7.7s</w:t>
            </w:r>
          </w:p>
        </w:tc>
      </w:tr>
    </w:tbl>
    <w:p/>
    <w:p>
      <w:pPr>
        <w:spacing w:after="120" w:lineRule="auto" w:line="276"/>
      </w:pPr>
      <w:r>
        <w:rPr>
          <w:rFonts w:ascii="Times New Roman" w:hAnsi="Times New Roman"/>
          <w:sz w:val="22"/>
        </w:rPr>
        <w:t>CNN (PyTorch) is selected as the best model with near-human accuracy (99.45%).</w:t>
      </w:r>
    </w:p>
    <w:p>
      <w:pPr>
        <w:jc w:val="center"/>
      </w:pPr>
      <w:r>
        <w:drawing>
          <wp:inline xmlns:a="http://schemas.openxmlformats.org/drawingml/2006/main" xmlns:pic="http://schemas.openxmlformats.org/drawingml/2006/picture">
            <wp:extent cx="4572000" cy="1632857"/>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4572000" cy="1632857"/>
                    </a:xfrm>
                    <a:prstGeom prst="rect"/>
                  </pic:spPr>
                </pic:pic>
              </a:graphicData>
            </a:graphic>
          </wp:inline>
        </w:drawing>
      </w:r>
    </w:p>
    <w:p>
      <w:pPr>
        <w:spacing w:after="200"/>
        <w:jc w:val="center"/>
      </w:pPr>
      <w:r>
        <w:rPr>
          <w:rFonts w:ascii="Times New Roman" w:hAnsi="Times New Roman"/>
          <w:i/>
          <w:color w:val="666666"/>
          <w:sz w:val="18"/>
        </w:rPr>
        <w:t>Figure 1: Model Accuracy and Inference Speed Comparison</w:t>
      </w:r>
    </w:p>
    <w:p>
      <w:r>
        <w:br w:type="page"/>
      </w:r>
    </w:p>
    <w:p>
      <w:pPr>
        <w:pStyle w:val="Heading1"/>
        <w:spacing w:before="360" w:after="160"/>
      </w:pPr>
      <w:r>
        <w:rPr>
          <w:rFonts w:ascii="Arial" w:hAnsi="Arial"/>
          <w:color w:val="1A1A2E"/>
          <w:sz w:val="32"/>
        </w:rPr>
        <w:t>6. Overall System Functions and Performance</w:t>
      </w:r>
    </w:p>
    <w:p>
      <w:pPr>
        <w:pStyle w:val="Heading2"/>
        <w:spacing w:before="240" w:after="120"/>
      </w:pPr>
      <w:r>
        <w:rPr>
          <w:rFonts w:ascii="Arial" w:hAnsi="Arial"/>
          <w:color w:val="1A1A2E"/>
          <w:sz w:val="26"/>
        </w:rPr>
        <w:t>6.1 Evaluation Methodology</w:t>
      </w:r>
    </w:p>
    <w:p>
      <w:pPr>
        <w:spacing w:after="120" w:lineRule="auto" w:line="276"/>
      </w:pPr>
      <w:r>
        <w:rPr>
          <w:rFonts w:ascii="Times New Roman" w:hAnsi="Times New Roman"/>
          <w:sz w:val="22"/>
        </w:rPr>
        <w:t>All models were evaluated on the full MNIST test set (10,000 images):</w:t>
      </w:r>
    </w:p>
    <w:p>
      <w:pPr>
        <w:pStyle w:val="ListBullet"/>
        <w:spacing w:after="60" w:lineRule="auto" w:line="276"/>
      </w:pPr>
      <w:r>
        <w:rPr>
          <w:rFonts w:ascii="Times New Roman" w:hAnsi="Times New Roman"/>
          <w:sz w:val="22"/>
        </w:rPr>
        <w:t>Accuracy, Precision, Recall, F1-Score (per class)</w:t>
      </w:r>
    </w:p>
    <w:p>
      <w:pPr>
        <w:pStyle w:val="ListBullet"/>
        <w:spacing w:after="60" w:lineRule="auto" w:line="276"/>
      </w:pPr>
      <w:r>
        <w:rPr>
          <w:rFonts w:ascii="Times New Roman" w:hAnsi="Times New Roman"/>
          <w:sz w:val="22"/>
        </w:rPr>
        <w:t>Confusion Matrix (10x10)</w:t>
      </w:r>
    </w:p>
    <w:p>
      <w:pPr>
        <w:pStyle w:val="ListBullet"/>
        <w:spacing w:after="60" w:lineRule="auto" w:line="276"/>
      </w:pPr>
      <w:r>
        <w:rPr>
          <w:rFonts w:ascii="Times New Roman" w:hAnsi="Times New Roman"/>
          <w:sz w:val="22"/>
        </w:rPr>
        <w:t>Inference time per prediction</w:t>
      </w:r>
    </w:p>
    <w:p>
      <w:pPr>
        <w:pStyle w:val="Heading2"/>
        <w:spacing w:before="240" w:after="120"/>
      </w:pPr>
      <w:r>
        <w:rPr>
          <w:rFonts w:ascii="Arial" w:hAnsi="Arial"/>
          <w:color w:val="1A1A2E"/>
          <w:sz w:val="26"/>
        </w:rPr>
        <w:t>6.2 Per-Class Performance (CNN)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1A2E"/>
          </w:tcPr>
          <w:p>
            <w:pPr>
              <w:spacing w:before="40" w:after="40"/>
              <w:jc w:val="center"/>
            </w:pPr>
            <w:r/>
            <w:r>
              <w:rPr>
                <w:rFonts w:ascii="Arial" w:hAnsi="Arial"/>
                <w:b/>
                <w:color w:val="FFFFFF"/>
                <w:sz w:val="18"/>
              </w:rPr>
              <w:t>Digit</w:t>
            </w:r>
          </w:p>
        </w:tc>
        <w:tc>
          <w:tcPr>
            <w:tcW w:type="dxa" w:w="2340"/>
            <w:shd w:fill="1A1A2E"/>
          </w:tcPr>
          <w:p>
            <w:pPr>
              <w:spacing w:before="40" w:after="40"/>
              <w:jc w:val="center"/>
            </w:pPr>
            <w:r/>
            <w:r>
              <w:rPr>
                <w:rFonts w:ascii="Arial" w:hAnsi="Arial"/>
                <w:b/>
                <w:color w:val="FFFFFF"/>
                <w:sz w:val="18"/>
              </w:rPr>
              <w:t>Precision</w:t>
            </w:r>
          </w:p>
        </w:tc>
        <w:tc>
          <w:tcPr>
            <w:tcW w:type="dxa" w:w="2340"/>
            <w:shd w:fill="1A1A2E"/>
          </w:tcPr>
          <w:p>
            <w:pPr>
              <w:spacing w:before="40" w:after="40"/>
              <w:jc w:val="center"/>
            </w:pPr>
            <w:r/>
            <w:r>
              <w:rPr>
                <w:rFonts w:ascii="Arial" w:hAnsi="Arial"/>
                <w:b/>
                <w:color w:val="FFFFFF"/>
                <w:sz w:val="18"/>
              </w:rPr>
              <w:t>Recall</w:t>
            </w:r>
          </w:p>
        </w:tc>
        <w:tc>
          <w:tcPr>
            <w:tcW w:type="dxa" w:w="2340"/>
            <w:shd w:fill="1A1A2E"/>
          </w:tcPr>
          <w:p>
            <w:pPr>
              <w:spacing w:before="40" w:after="40"/>
              <w:jc w:val="center"/>
            </w:pPr>
            <w:r/>
            <w:r>
              <w:rPr>
                <w:rFonts w:ascii="Arial" w:hAnsi="Arial"/>
                <w:b/>
                <w:color w:val="FFFFFF"/>
                <w:sz w:val="18"/>
              </w:rPr>
              <w:t>F1-Score</w:t>
            </w:r>
          </w:p>
        </w:tc>
      </w:tr>
      <w:tr>
        <w:tc>
          <w:tcPr>
            <w:tcW w:type="dxa" w:w="2340"/>
          </w:tcPr>
          <w:p>
            <w:pPr>
              <w:spacing w:before="40" w:after="40"/>
            </w:pPr>
            <w:r/>
            <w:r>
              <w:rPr>
                <w:rFonts w:ascii="Times New Roman" w:hAnsi="Times New Roman"/>
                <w:b w:val="0"/>
                <w:sz w:val="18"/>
              </w:rPr>
              <w:t>0</w:t>
            </w:r>
          </w:p>
        </w:tc>
        <w:tc>
          <w:tcPr>
            <w:tcW w:type="dxa" w:w="2340"/>
          </w:tcPr>
          <w:p>
            <w:pPr>
              <w:spacing w:before="40" w:after="40"/>
              <w:jc w:val="center"/>
            </w:pPr>
            <w:r/>
            <w:r>
              <w:rPr>
                <w:rFonts w:ascii="Times New Roman" w:hAnsi="Times New Roman"/>
                <w:b w:val="0"/>
                <w:sz w:val="18"/>
              </w:rPr>
              <w:t>0.9949</w:t>
            </w:r>
          </w:p>
        </w:tc>
        <w:tc>
          <w:tcPr>
            <w:tcW w:type="dxa" w:w="2340"/>
          </w:tcPr>
          <w:p>
            <w:pPr>
              <w:spacing w:before="40" w:after="40"/>
              <w:jc w:val="center"/>
            </w:pPr>
            <w:r/>
            <w:r>
              <w:rPr>
                <w:rFonts w:ascii="Times New Roman" w:hAnsi="Times New Roman"/>
                <w:b w:val="0"/>
                <w:sz w:val="18"/>
              </w:rPr>
              <w:t>0.9969</w:t>
            </w:r>
          </w:p>
        </w:tc>
        <w:tc>
          <w:tcPr>
            <w:tcW w:type="dxa" w:w="2340"/>
          </w:tcPr>
          <w:p>
            <w:pPr>
              <w:spacing w:before="40" w:after="40"/>
              <w:jc w:val="center"/>
            </w:pPr>
            <w:r/>
            <w:r>
              <w:rPr>
                <w:rFonts w:ascii="Times New Roman" w:hAnsi="Times New Roman"/>
                <w:b w:val="0"/>
                <w:sz w:val="18"/>
              </w:rPr>
              <w:t>0.9959</w:t>
            </w:r>
          </w:p>
        </w:tc>
      </w:tr>
      <w:tr>
        <w:tc>
          <w:tcPr>
            <w:tcW w:type="dxa" w:w="2340"/>
            <w:shd w:fill="F2F2F2"/>
          </w:tcPr>
          <w:p>
            <w:pPr>
              <w:spacing w:before="40" w:after="40"/>
            </w:pPr>
            <w:r/>
            <w:r>
              <w:rPr>
                <w:rFonts w:ascii="Times New Roman" w:hAnsi="Times New Roman"/>
                <w:b w:val="0"/>
                <w:sz w:val="18"/>
              </w:rPr>
              <w:t>1</w:t>
            </w:r>
          </w:p>
        </w:tc>
        <w:tc>
          <w:tcPr>
            <w:tcW w:type="dxa" w:w="2340"/>
            <w:shd w:fill="F2F2F2"/>
          </w:tcPr>
          <w:p>
            <w:pPr>
              <w:spacing w:before="40" w:after="40"/>
              <w:jc w:val="center"/>
            </w:pPr>
            <w:r/>
            <w:r>
              <w:rPr>
                <w:rFonts w:ascii="Times New Roman" w:hAnsi="Times New Roman"/>
                <w:b w:val="0"/>
                <w:sz w:val="18"/>
              </w:rPr>
              <w:t>0.9982</w:t>
            </w:r>
          </w:p>
        </w:tc>
        <w:tc>
          <w:tcPr>
            <w:tcW w:type="dxa" w:w="2340"/>
            <w:shd w:fill="F2F2F2"/>
          </w:tcPr>
          <w:p>
            <w:pPr>
              <w:spacing w:before="40" w:after="40"/>
              <w:jc w:val="center"/>
            </w:pPr>
            <w:r/>
            <w:r>
              <w:rPr>
                <w:rFonts w:ascii="Times New Roman" w:hAnsi="Times New Roman"/>
                <w:b w:val="0"/>
                <w:sz w:val="18"/>
              </w:rPr>
              <w:t>0.9956</w:t>
            </w:r>
          </w:p>
        </w:tc>
        <w:tc>
          <w:tcPr>
            <w:tcW w:type="dxa" w:w="2340"/>
            <w:shd w:fill="F2F2F2"/>
          </w:tcPr>
          <w:p>
            <w:pPr>
              <w:spacing w:before="40" w:after="40"/>
              <w:jc w:val="center"/>
            </w:pPr>
            <w:r/>
            <w:r>
              <w:rPr>
                <w:rFonts w:ascii="Times New Roman" w:hAnsi="Times New Roman"/>
                <w:b w:val="0"/>
                <w:sz w:val="18"/>
              </w:rPr>
              <w:t>0.9969</w:t>
            </w:r>
          </w:p>
        </w:tc>
      </w:tr>
      <w:tr>
        <w:tc>
          <w:tcPr>
            <w:tcW w:type="dxa" w:w="2340"/>
          </w:tcPr>
          <w:p>
            <w:pPr>
              <w:spacing w:before="40" w:after="40"/>
            </w:pPr>
            <w:r/>
            <w:r>
              <w:rPr>
                <w:rFonts w:ascii="Times New Roman" w:hAnsi="Times New Roman"/>
                <w:b w:val="0"/>
                <w:sz w:val="18"/>
              </w:rPr>
              <w:t>2</w:t>
            </w:r>
          </w:p>
        </w:tc>
        <w:tc>
          <w:tcPr>
            <w:tcW w:type="dxa" w:w="2340"/>
          </w:tcPr>
          <w:p>
            <w:pPr>
              <w:spacing w:before="40" w:after="40"/>
              <w:jc w:val="center"/>
            </w:pPr>
            <w:r/>
            <w:r>
              <w:rPr>
                <w:rFonts w:ascii="Times New Roman" w:hAnsi="Times New Roman"/>
                <w:b w:val="0"/>
                <w:sz w:val="18"/>
              </w:rPr>
              <w:t>0.9913</w:t>
            </w:r>
          </w:p>
        </w:tc>
        <w:tc>
          <w:tcPr>
            <w:tcW w:type="dxa" w:w="2340"/>
          </w:tcPr>
          <w:p>
            <w:pPr>
              <w:spacing w:before="40" w:after="40"/>
              <w:jc w:val="center"/>
            </w:pPr>
            <w:r/>
            <w:r>
              <w:rPr>
                <w:rFonts w:ascii="Times New Roman" w:hAnsi="Times New Roman"/>
                <w:b w:val="0"/>
                <w:sz w:val="18"/>
              </w:rPr>
              <w:t>0.9952</w:t>
            </w:r>
          </w:p>
        </w:tc>
        <w:tc>
          <w:tcPr>
            <w:tcW w:type="dxa" w:w="2340"/>
          </w:tcPr>
          <w:p>
            <w:pPr>
              <w:spacing w:before="40" w:after="40"/>
              <w:jc w:val="center"/>
            </w:pPr>
            <w:r/>
            <w:r>
              <w:rPr>
                <w:rFonts w:ascii="Times New Roman" w:hAnsi="Times New Roman"/>
                <w:b w:val="0"/>
                <w:sz w:val="18"/>
              </w:rPr>
              <w:t>0.9932</w:t>
            </w:r>
          </w:p>
        </w:tc>
      </w:tr>
      <w:tr>
        <w:tc>
          <w:tcPr>
            <w:tcW w:type="dxa" w:w="2340"/>
            <w:shd w:fill="F2F2F2"/>
          </w:tcPr>
          <w:p>
            <w:pPr>
              <w:spacing w:before="40" w:after="40"/>
            </w:pPr>
            <w:r/>
            <w:r>
              <w:rPr>
                <w:rFonts w:ascii="Times New Roman" w:hAnsi="Times New Roman"/>
                <w:b w:val="0"/>
                <w:sz w:val="18"/>
              </w:rPr>
              <w:t>3</w:t>
            </w:r>
          </w:p>
        </w:tc>
        <w:tc>
          <w:tcPr>
            <w:tcW w:type="dxa" w:w="2340"/>
            <w:shd w:fill="F2F2F2"/>
          </w:tcPr>
          <w:p>
            <w:pPr>
              <w:spacing w:before="40" w:after="40"/>
              <w:jc w:val="center"/>
            </w:pPr>
            <w:r/>
            <w:r>
              <w:rPr>
                <w:rFonts w:ascii="Times New Roman" w:hAnsi="Times New Roman"/>
                <w:b w:val="0"/>
                <w:sz w:val="18"/>
              </w:rPr>
              <w:t>0.9902</w:t>
            </w:r>
          </w:p>
        </w:tc>
        <w:tc>
          <w:tcPr>
            <w:tcW w:type="dxa" w:w="2340"/>
            <w:shd w:fill="F2F2F2"/>
          </w:tcPr>
          <w:p>
            <w:pPr>
              <w:spacing w:before="40" w:after="40"/>
              <w:jc w:val="center"/>
            </w:pPr>
            <w:r/>
            <w:r>
              <w:rPr>
                <w:rFonts w:ascii="Times New Roman" w:hAnsi="Times New Roman"/>
                <w:b w:val="0"/>
                <w:sz w:val="18"/>
              </w:rPr>
              <w:t>0.9970</w:t>
            </w:r>
          </w:p>
        </w:tc>
        <w:tc>
          <w:tcPr>
            <w:tcW w:type="dxa" w:w="2340"/>
            <w:shd w:fill="F2F2F2"/>
          </w:tcPr>
          <w:p>
            <w:pPr>
              <w:spacing w:before="40" w:after="40"/>
              <w:jc w:val="center"/>
            </w:pPr>
            <w:r/>
            <w:r>
              <w:rPr>
                <w:rFonts w:ascii="Times New Roman" w:hAnsi="Times New Roman"/>
                <w:b w:val="0"/>
                <w:sz w:val="18"/>
              </w:rPr>
              <w:t>0.9936</w:t>
            </w:r>
          </w:p>
        </w:tc>
      </w:tr>
      <w:tr>
        <w:tc>
          <w:tcPr>
            <w:tcW w:type="dxa" w:w="2340"/>
          </w:tcPr>
          <w:p>
            <w:pPr>
              <w:spacing w:before="40" w:after="40"/>
            </w:pPr>
            <w:r/>
            <w:r>
              <w:rPr>
                <w:rFonts w:ascii="Times New Roman" w:hAnsi="Times New Roman"/>
                <w:b w:val="0"/>
                <w:sz w:val="18"/>
              </w:rPr>
              <w:t>4</w:t>
            </w:r>
          </w:p>
        </w:tc>
        <w:tc>
          <w:tcPr>
            <w:tcW w:type="dxa" w:w="2340"/>
          </w:tcPr>
          <w:p>
            <w:pPr>
              <w:spacing w:before="40" w:after="40"/>
              <w:jc w:val="center"/>
            </w:pPr>
            <w:r/>
            <w:r>
              <w:rPr>
                <w:rFonts w:ascii="Times New Roman" w:hAnsi="Times New Roman"/>
                <w:b w:val="0"/>
                <w:sz w:val="18"/>
              </w:rPr>
              <w:t>0.9949</w:t>
            </w:r>
          </w:p>
        </w:tc>
        <w:tc>
          <w:tcPr>
            <w:tcW w:type="dxa" w:w="2340"/>
          </w:tcPr>
          <w:p>
            <w:pPr>
              <w:spacing w:before="40" w:after="40"/>
              <w:jc w:val="center"/>
            </w:pPr>
            <w:r/>
            <w:r>
              <w:rPr>
                <w:rFonts w:ascii="Times New Roman" w:hAnsi="Times New Roman"/>
                <w:b w:val="0"/>
                <w:sz w:val="18"/>
              </w:rPr>
              <w:t>0.9969</w:t>
            </w:r>
          </w:p>
        </w:tc>
        <w:tc>
          <w:tcPr>
            <w:tcW w:type="dxa" w:w="2340"/>
          </w:tcPr>
          <w:p>
            <w:pPr>
              <w:spacing w:before="40" w:after="40"/>
              <w:jc w:val="center"/>
            </w:pPr>
            <w:r/>
            <w:r>
              <w:rPr>
                <w:rFonts w:ascii="Times New Roman" w:hAnsi="Times New Roman"/>
                <w:b w:val="0"/>
                <w:sz w:val="18"/>
              </w:rPr>
              <w:t>0.9959</w:t>
            </w:r>
          </w:p>
        </w:tc>
      </w:tr>
      <w:tr>
        <w:tc>
          <w:tcPr>
            <w:tcW w:type="dxa" w:w="2340"/>
            <w:shd w:fill="F2F2F2"/>
          </w:tcPr>
          <w:p>
            <w:pPr>
              <w:spacing w:before="40" w:after="40"/>
            </w:pPr>
            <w:r/>
            <w:r>
              <w:rPr>
                <w:rFonts w:ascii="Times New Roman" w:hAnsi="Times New Roman"/>
                <w:b w:val="0"/>
                <w:sz w:val="18"/>
              </w:rPr>
              <w:t>5</w:t>
            </w:r>
          </w:p>
        </w:tc>
        <w:tc>
          <w:tcPr>
            <w:tcW w:type="dxa" w:w="2340"/>
            <w:shd w:fill="F2F2F2"/>
          </w:tcPr>
          <w:p>
            <w:pPr>
              <w:spacing w:before="40" w:after="40"/>
              <w:jc w:val="center"/>
            </w:pPr>
            <w:r/>
            <w:r>
              <w:rPr>
                <w:rFonts w:ascii="Times New Roman" w:hAnsi="Times New Roman"/>
                <w:b w:val="0"/>
                <w:sz w:val="18"/>
              </w:rPr>
              <w:t>0.9944</w:t>
            </w:r>
          </w:p>
        </w:tc>
        <w:tc>
          <w:tcPr>
            <w:tcW w:type="dxa" w:w="2340"/>
            <w:shd w:fill="F2F2F2"/>
          </w:tcPr>
          <w:p>
            <w:pPr>
              <w:spacing w:before="40" w:after="40"/>
              <w:jc w:val="center"/>
            </w:pPr>
            <w:r/>
            <w:r>
              <w:rPr>
                <w:rFonts w:ascii="Times New Roman" w:hAnsi="Times New Roman"/>
                <w:b w:val="0"/>
                <w:sz w:val="18"/>
              </w:rPr>
              <w:t>0.9899</w:t>
            </w:r>
          </w:p>
        </w:tc>
        <w:tc>
          <w:tcPr>
            <w:tcW w:type="dxa" w:w="2340"/>
            <w:shd w:fill="F2F2F2"/>
          </w:tcPr>
          <w:p>
            <w:pPr>
              <w:spacing w:before="40" w:after="40"/>
              <w:jc w:val="center"/>
            </w:pPr>
            <w:r/>
            <w:r>
              <w:rPr>
                <w:rFonts w:ascii="Times New Roman" w:hAnsi="Times New Roman"/>
                <w:b w:val="0"/>
                <w:sz w:val="18"/>
              </w:rPr>
              <w:t>0.9921</w:t>
            </w:r>
          </w:p>
        </w:tc>
      </w:tr>
      <w:tr>
        <w:tc>
          <w:tcPr>
            <w:tcW w:type="dxa" w:w="2340"/>
          </w:tcPr>
          <w:p>
            <w:pPr>
              <w:spacing w:before="40" w:after="40"/>
            </w:pPr>
            <w:r/>
            <w:r>
              <w:rPr>
                <w:rFonts w:ascii="Times New Roman" w:hAnsi="Times New Roman"/>
                <w:b w:val="0"/>
                <w:sz w:val="18"/>
              </w:rPr>
              <w:t>6</w:t>
            </w:r>
          </w:p>
        </w:tc>
        <w:tc>
          <w:tcPr>
            <w:tcW w:type="dxa" w:w="2340"/>
          </w:tcPr>
          <w:p>
            <w:pPr>
              <w:spacing w:before="40" w:after="40"/>
              <w:jc w:val="center"/>
            </w:pPr>
            <w:r/>
            <w:r>
              <w:rPr>
                <w:rFonts w:ascii="Times New Roman" w:hAnsi="Times New Roman"/>
                <w:b w:val="0"/>
                <w:sz w:val="18"/>
              </w:rPr>
              <w:t>0.9979</w:t>
            </w:r>
          </w:p>
        </w:tc>
        <w:tc>
          <w:tcPr>
            <w:tcW w:type="dxa" w:w="2340"/>
          </w:tcPr>
          <w:p>
            <w:pPr>
              <w:spacing w:before="40" w:after="40"/>
              <w:jc w:val="center"/>
            </w:pPr>
            <w:r/>
            <w:r>
              <w:rPr>
                <w:rFonts w:ascii="Times New Roman" w:hAnsi="Times New Roman"/>
                <w:b w:val="0"/>
                <w:sz w:val="18"/>
              </w:rPr>
              <w:t>0.9916</w:t>
            </w:r>
          </w:p>
        </w:tc>
        <w:tc>
          <w:tcPr>
            <w:tcW w:type="dxa" w:w="2340"/>
          </w:tcPr>
          <w:p>
            <w:pPr>
              <w:spacing w:before="40" w:after="40"/>
              <w:jc w:val="center"/>
            </w:pPr>
            <w:r/>
            <w:r>
              <w:rPr>
                <w:rFonts w:ascii="Times New Roman" w:hAnsi="Times New Roman"/>
                <w:b w:val="0"/>
                <w:sz w:val="18"/>
              </w:rPr>
              <w:t>0.9948</w:t>
            </w:r>
          </w:p>
        </w:tc>
      </w:tr>
      <w:tr>
        <w:tc>
          <w:tcPr>
            <w:tcW w:type="dxa" w:w="2340"/>
            <w:shd w:fill="F2F2F2"/>
          </w:tcPr>
          <w:p>
            <w:pPr>
              <w:spacing w:before="40" w:after="40"/>
            </w:pPr>
            <w:r/>
            <w:r>
              <w:rPr>
                <w:rFonts w:ascii="Times New Roman" w:hAnsi="Times New Roman"/>
                <w:b w:val="0"/>
                <w:sz w:val="18"/>
              </w:rPr>
              <w:t>7</w:t>
            </w:r>
          </w:p>
        </w:tc>
        <w:tc>
          <w:tcPr>
            <w:tcW w:type="dxa" w:w="2340"/>
            <w:shd w:fill="F2F2F2"/>
          </w:tcPr>
          <w:p>
            <w:pPr>
              <w:spacing w:before="40" w:after="40"/>
              <w:jc w:val="center"/>
            </w:pPr>
            <w:r/>
            <w:r>
              <w:rPr>
                <w:rFonts w:ascii="Times New Roman" w:hAnsi="Times New Roman"/>
                <w:b w:val="0"/>
                <w:sz w:val="18"/>
              </w:rPr>
              <w:t>0.9942</w:t>
            </w:r>
          </w:p>
        </w:tc>
        <w:tc>
          <w:tcPr>
            <w:tcW w:type="dxa" w:w="2340"/>
            <w:shd w:fill="F2F2F2"/>
          </w:tcPr>
          <w:p>
            <w:pPr>
              <w:spacing w:before="40" w:after="40"/>
              <w:jc w:val="center"/>
            </w:pPr>
            <w:r/>
            <w:r>
              <w:rPr>
                <w:rFonts w:ascii="Times New Roman" w:hAnsi="Times New Roman"/>
                <w:b w:val="0"/>
                <w:sz w:val="18"/>
              </w:rPr>
              <w:t>0.9942</w:t>
            </w:r>
          </w:p>
        </w:tc>
        <w:tc>
          <w:tcPr>
            <w:tcW w:type="dxa" w:w="2340"/>
            <w:shd w:fill="F2F2F2"/>
          </w:tcPr>
          <w:p>
            <w:pPr>
              <w:spacing w:before="40" w:after="40"/>
              <w:jc w:val="center"/>
            </w:pPr>
            <w:r/>
            <w:r>
              <w:rPr>
                <w:rFonts w:ascii="Times New Roman" w:hAnsi="Times New Roman"/>
                <w:b w:val="0"/>
                <w:sz w:val="18"/>
              </w:rPr>
              <w:t>0.9942</w:t>
            </w:r>
          </w:p>
        </w:tc>
      </w:tr>
      <w:tr>
        <w:tc>
          <w:tcPr>
            <w:tcW w:type="dxa" w:w="2340"/>
          </w:tcPr>
          <w:p>
            <w:pPr>
              <w:spacing w:before="40" w:after="40"/>
            </w:pPr>
            <w:r/>
            <w:r>
              <w:rPr>
                <w:rFonts w:ascii="Times New Roman" w:hAnsi="Times New Roman"/>
                <w:b w:val="0"/>
                <w:sz w:val="18"/>
              </w:rPr>
              <w:t>8</w:t>
            </w:r>
          </w:p>
        </w:tc>
        <w:tc>
          <w:tcPr>
            <w:tcW w:type="dxa" w:w="2340"/>
          </w:tcPr>
          <w:p>
            <w:pPr>
              <w:spacing w:before="40" w:after="40"/>
              <w:jc w:val="center"/>
            </w:pPr>
            <w:r/>
            <w:r>
              <w:rPr>
                <w:rFonts w:ascii="Times New Roman" w:hAnsi="Times New Roman"/>
                <w:b w:val="0"/>
                <w:sz w:val="18"/>
              </w:rPr>
              <w:t>0.9959</w:t>
            </w:r>
          </w:p>
        </w:tc>
        <w:tc>
          <w:tcPr>
            <w:tcW w:type="dxa" w:w="2340"/>
          </w:tcPr>
          <w:p>
            <w:pPr>
              <w:spacing w:before="40" w:after="40"/>
              <w:jc w:val="center"/>
            </w:pPr>
            <w:r/>
            <w:r>
              <w:rPr>
                <w:rFonts w:ascii="Times New Roman" w:hAnsi="Times New Roman"/>
                <w:b w:val="0"/>
                <w:sz w:val="18"/>
              </w:rPr>
              <w:t>0.9949</w:t>
            </w:r>
          </w:p>
        </w:tc>
        <w:tc>
          <w:tcPr>
            <w:tcW w:type="dxa" w:w="2340"/>
          </w:tcPr>
          <w:p>
            <w:pPr>
              <w:spacing w:before="40" w:after="40"/>
              <w:jc w:val="center"/>
            </w:pPr>
            <w:r/>
            <w:r>
              <w:rPr>
                <w:rFonts w:ascii="Times New Roman" w:hAnsi="Times New Roman"/>
                <w:b w:val="0"/>
                <w:sz w:val="18"/>
              </w:rPr>
              <w:t>0.9954</w:t>
            </w:r>
          </w:p>
        </w:tc>
      </w:tr>
      <w:tr>
        <w:tc>
          <w:tcPr>
            <w:tcW w:type="dxa" w:w="2340"/>
            <w:shd w:fill="F2F2F2"/>
          </w:tcPr>
          <w:p>
            <w:pPr>
              <w:spacing w:before="40" w:after="40"/>
            </w:pPr>
            <w:r/>
            <w:r>
              <w:rPr>
                <w:rFonts w:ascii="Times New Roman" w:hAnsi="Times New Roman"/>
                <w:b w:val="0"/>
                <w:sz w:val="18"/>
              </w:rPr>
              <w:t>9</w:t>
            </w:r>
          </w:p>
        </w:tc>
        <w:tc>
          <w:tcPr>
            <w:tcW w:type="dxa" w:w="2340"/>
            <w:shd w:fill="F2F2F2"/>
          </w:tcPr>
          <w:p>
            <w:pPr>
              <w:spacing w:before="40" w:after="40"/>
              <w:jc w:val="center"/>
            </w:pPr>
            <w:r/>
            <w:r>
              <w:rPr>
                <w:rFonts w:ascii="Times New Roman" w:hAnsi="Times New Roman"/>
                <w:b w:val="0"/>
                <w:sz w:val="18"/>
              </w:rPr>
              <w:t>0.9931</w:t>
            </w:r>
          </w:p>
        </w:tc>
        <w:tc>
          <w:tcPr>
            <w:tcW w:type="dxa" w:w="2340"/>
            <w:shd w:fill="F2F2F2"/>
          </w:tcPr>
          <w:p>
            <w:pPr>
              <w:spacing w:before="40" w:after="40"/>
              <w:jc w:val="center"/>
            </w:pPr>
            <w:r/>
            <w:r>
              <w:rPr>
                <w:rFonts w:ascii="Times New Roman" w:hAnsi="Times New Roman"/>
                <w:b w:val="0"/>
                <w:sz w:val="18"/>
              </w:rPr>
              <w:t>0.9921</w:t>
            </w:r>
          </w:p>
        </w:tc>
        <w:tc>
          <w:tcPr>
            <w:tcW w:type="dxa" w:w="2340"/>
            <w:shd w:fill="F2F2F2"/>
          </w:tcPr>
          <w:p>
            <w:pPr>
              <w:spacing w:before="40" w:after="40"/>
              <w:jc w:val="center"/>
            </w:pPr>
            <w:r/>
            <w:r>
              <w:rPr>
                <w:rFonts w:ascii="Times New Roman" w:hAnsi="Times New Roman"/>
                <w:b w:val="0"/>
                <w:sz w:val="18"/>
              </w:rPr>
              <w:t>0.9926</w:t>
            </w:r>
          </w:p>
        </w:tc>
      </w:tr>
    </w:tbl>
    <w:p/>
    <w:p>
      <w:pPr>
        <w:spacing w:after="120" w:lineRule="auto" w:line="276"/>
      </w:pPr>
      <w:r>
        <w:rPr>
          <w:rFonts w:ascii="Times New Roman" w:hAnsi="Times New Roman"/>
          <w:sz w:val="22"/>
        </w:rPr>
        <w:t>All digits achieve F1-scores above 0.99.</w:t>
      </w:r>
    </w:p>
    <w:p>
      <w:pPr>
        <w:pStyle w:val="Heading2"/>
        <w:spacing w:before="240" w:after="120"/>
      </w:pPr>
      <w:r>
        <w:rPr>
          <w:rFonts w:ascii="Arial" w:hAnsi="Arial"/>
          <w:color w:val="1A1A2E"/>
          <w:sz w:val="26"/>
        </w:rPr>
        <w:t>6.3 Confusion Matrices</w:t>
      </w:r>
    </w:p>
    <w:p>
      <w:pPr>
        <w:jc w:val="center"/>
      </w:pPr>
      <w:r>
        <w:drawing>
          <wp:inline xmlns:a="http://schemas.openxmlformats.org/drawingml/2006/main" xmlns:pic="http://schemas.openxmlformats.org/drawingml/2006/picture">
            <wp:extent cx="3840480" cy="3072384"/>
            <wp:docPr id="2" name="Picture 2"/>
            <wp:cNvGraphicFramePr>
              <a:graphicFrameLocks noChangeAspect="1"/>
            </wp:cNvGraphicFramePr>
            <a:graphic>
              <a:graphicData uri="http://schemas.openxmlformats.org/drawingml/2006/picture">
                <pic:pic>
                  <pic:nvPicPr>
                    <pic:cNvPr id="0" name="cm_CNN_PyTorch.png"/>
                    <pic:cNvPicPr/>
                  </pic:nvPicPr>
                  <pic:blipFill>
                    <a:blip r:embed="rId12"/>
                    <a:stretch>
                      <a:fillRect/>
                    </a:stretch>
                  </pic:blipFill>
                  <pic:spPr>
                    <a:xfrm>
                      <a:off x="0" y="0"/>
                      <a:ext cx="3840480" cy="3072384"/>
                    </a:xfrm>
                    <a:prstGeom prst="rect"/>
                  </pic:spPr>
                </pic:pic>
              </a:graphicData>
            </a:graphic>
          </wp:inline>
        </w:drawing>
      </w:r>
    </w:p>
    <w:p>
      <w:pPr>
        <w:spacing w:after="200"/>
        <w:jc w:val="center"/>
      </w:pPr>
      <w:r>
        <w:rPr>
          <w:rFonts w:ascii="Times New Roman" w:hAnsi="Times New Roman"/>
          <w:i/>
          <w:color w:val="666666"/>
          <w:sz w:val="18"/>
        </w:rPr>
        <w:t>Figure 2: Confusion Matrix - CNN (PyTorch)</w:t>
      </w:r>
    </w:p>
    <w:p>
      <w:pPr>
        <w:jc w:val="center"/>
      </w:pPr>
      <w:r>
        <w:drawing>
          <wp:inline xmlns:a="http://schemas.openxmlformats.org/drawingml/2006/main" xmlns:pic="http://schemas.openxmlformats.org/drawingml/2006/picture">
            <wp:extent cx="3840480" cy="3072384"/>
            <wp:docPr id="3" name="Picture 3"/>
            <wp:cNvGraphicFramePr>
              <a:graphicFrameLocks noChangeAspect="1"/>
            </wp:cNvGraphicFramePr>
            <a:graphic>
              <a:graphicData uri="http://schemas.openxmlformats.org/drawingml/2006/picture">
                <pic:pic>
                  <pic:nvPicPr>
                    <pic:cNvPr id="0" name="cm_SVM_scikit-learn.png"/>
                    <pic:cNvPicPr/>
                  </pic:nvPicPr>
                  <pic:blipFill>
                    <a:blip r:embed="rId13"/>
                    <a:stretch>
                      <a:fillRect/>
                    </a:stretch>
                  </pic:blipFill>
                  <pic:spPr>
                    <a:xfrm>
                      <a:off x="0" y="0"/>
                      <a:ext cx="3840480" cy="3072384"/>
                    </a:xfrm>
                    <a:prstGeom prst="rect"/>
                  </pic:spPr>
                </pic:pic>
              </a:graphicData>
            </a:graphic>
          </wp:inline>
        </w:drawing>
      </w:r>
    </w:p>
    <w:p>
      <w:pPr>
        <w:spacing w:after="200"/>
        <w:jc w:val="center"/>
      </w:pPr>
      <w:r>
        <w:rPr>
          <w:rFonts w:ascii="Times New Roman" w:hAnsi="Times New Roman"/>
          <w:i/>
          <w:color w:val="666666"/>
          <w:sz w:val="18"/>
        </w:rPr>
        <w:t>Figure 3: Confusion Matrix - SVM</w:t>
      </w:r>
    </w:p>
    <w:p>
      <w:pPr>
        <w:jc w:val="center"/>
      </w:pPr>
      <w:r>
        <w:drawing>
          <wp:inline xmlns:a="http://schemas.openxmlformats.org/drawingml/2006/main" xmlns:pic="http://schemas.openxmlformats.org/drawingml/2006/picture">
            <wp:extent cx="3840480" cy="3072384"/>
            <wp:docPr id="4" name="Picture 4"/>
            <wp:cNvGraphicFramePr>
              <a:graphicFrameLocks noChangeAspect="1"/>
            </wp:cNvGraphicFramePr>
            <a:graphic>
              <a:graphicData uri="http://schemas.openxmlformats.org/drawingml/2006/picture">
                <pic:pic>
                  <pic:nvPicPr>
                    <pic:cNvPr id="0" name="cm_KNN_scikit-learn.png"/>
                    <pic:cNvPicPr/>
                  </pic:nvPicPr>
                  <pic:blipFill>
                    <a:blip r:embed="rId14"/>
                    <a:stretch>
                      <a:fillRect/>
                    </a:stretch>
                  </pic:blipFill>
                  <pic:spPr>
                    <a:xfrm>
                      <a:off x="0" y="0"/>
                      <a:ext cx="3840480" cy="3072384"/>
                    </a:xfrm>
                    <a:prstGeom prst="rect"/>
                  </pic:spPr>
                </pic:pic>
              </a:graphicData>
            </a:graphic>
          </wp:inline>
        </w:drawing>
      </w:r>
    </w:p>
    <w:p>
      <w:pPr>
        <w:spacing w:after="200"/>
        <w:jc w:val="center"/>
      </w:pPr>
      <w:r>
        <w:rPr>
          <w:rFonts w:ascii="Times New Roman" w:hAnsi="Times New Roman"/>
          <w:i/>
          <w:color w:val="666666"/>
          <w:sz w:val="18"/>
        </w:rPr>
        <w:t>Figure 4: Confusion Matrix - KNN</w:t>
      </w:r>
    </w:p>
    <w:p>
      <w:pPr>
        <w:jc w:val="center"/>
      </w:pPr>
      <w:r>
        <w:drawing>
          <wp:inline xmlns:a="http://schemas.openxmlformats.org/drawingml/2006/main" xmlns:pic="http://schemas.openxmlformats.org/drawingml/2006/picture">
            <wp:extent cx="4389120" cy="1463040"/>
            <wp:docPr id="5" name="Picture 5"/>
            <wp:cNvGraphicFramePr>
              <a:graphicFrameLocks noChangeAspect="1"/>
            </wp:cNvGraphicFramePr>
            <a:graphic>
              <a:graphicData uri="http://schemas.openxmlformats.org/drawingml/2006/picture">
                <pic:pic>
                  <pic:nvPicPr>
                    <pic:cNvPr id="0" name="history_cnn_pytorch.png"/>
                    <pic:cNvPicPr/>
                  </pic:nvPicPr>
                  <pic:blipFill>
                    <a:blip r:embed="rId15"/>
                    <a:stretch>
                      <a:fillRect/>
                    </a:stretch>
                  </pic:blipFill>
                  <pic:spPr>
                    <a:xfrm>
                      <a:off x="0" y="0"/>
                      <a:ext cx="4389120" cy="1463040"/>
                    </a:xfrm>
                    <a:prstGeom prst="rect"/>
                  </pic:spPr>
                </pic:pic>
              </a:graphicData>
            </a:graphic>
          </wp:inline>
        </w:drawing>
      </w:r>
    </w:p>
    <w:p>
      <w:pPr>
        <w:spacing w:after="200"/>
        <w:jc w:val="center"/>
      </w:pPr>
      <w:r>
        <w:rPr>
          <w:rFonts w:ascii="Times New Roman" w:hAnsi="Times New Roman"/>
          <w:i/>
          <w:color w:val="666666"/>
          <w:sz w:val="18"/>
        </w:rPr>
        <w:t>Figure 5: CNN Training History (Accuracy and Loss)</w:t>
      </w:r>
    </w:p>
    <w:p>
      <w:pPr>
        <w:pStyle w:val="Heading2"/>
        <w:spacing w:before="240" w:after="120"/>
      </w:pPr>
      <w:r>
        <w:rPr>
          <w:rFonts w:ascii="Arial" w:hAnsi="Arial"/>
          <w:color w:val="1A1A2E"/>
          <w:sz w:val="26"/>
        </w:rPr>
        <w:t>6.4 Multi-Digit Number Recognition Evaluation</w:t>
      </w:r>
    </w:p>
    <w:p>
      <w:pPr>
        <w:spacing w:after="120" w:lineRule="auto" w:line="276"/>
      </w:pPr>
      <w:r>
        <w:rPr>
          <w:rFonts w:ascii="Times New Roman" w:hAnsi="Times New Roman"/>
          <w:sz w:val="22"/>
        </w:rPr>
        <w:t>To evaluate the complete pipeline on multi-digit numbers, random digit sequences (2-5 digits) were composed from MNIST test images and run through segmentation and recognition end-to-end.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1A2E"/>
          </w:tcPr>
          <w:p>
            <w:pPr>
              <w:spacing w:before="40" w:after="40"/>
              <w:jc w:val="center"/>
            </w:pPr>
            <w:r/>
            <w:r>
              <w:rPr>
                <w:rFonts w:ascii="Arial" w:hAnsi="Arial"/>
                <w:b/>
                <w:color w:val="FFFFFF"/>
                <w:sz w:val="18"/>
              </w:rPr>
              <w:t>Ground Truth</w:t>
            </w:r>
          </w:p>
        </w:tc>
        <w:tc>
          <w:tcPr>
            <w:tcW w:type="dxa" w:w="2340"/>
            <w:shd w:fill="1A1A2E"/>
          </w:tcPr>
          <w:p>
            <w:pPr>
              <w:spacing w:before="40" w:after="40"/>
              <w:jc w:val="center"/>
            </w:pPr>
            <w:r/>
            <w:r>
              <w:rPr>
                <w:rFonts w:ascii="Arial" w:hAnsi="Arial"/>
                <w:b/>
                <w:color w:val="FFFFFF"/>
                <w:sz w:val="18"/>
              </w:rPr>
              <w:t>Predicted</w:t>
            </w:r>
          </w:p>
        </w:tc>
        <w:tc>
          <w:tcPr>
            <w:tcW w:type="dxa" w:w="2340"/>
            <w:shd w:fill="1A1A2E"/>
          </w:tcPr>
          <w:p>
            <w:pPr>
              <w:spacing w:before="40" w:after="40"/>
              <w:jc w:val="center"/>
            </w:pPr>
            <w:r/>
            <w:r>
              <w:rPr>
                <w:rFonts w:ascii="Arial" w:hAnsi="Arial"/>
                <w:b/>
                <w:color w:val="FFFFFF"/>
                <w:sz w:val="18"/>
              </w:rPr>
              <w:t>Segments</w:t>
            </w:r>
          </w:p>
        </w:tc>
        <w:tc>
          <w:tcPr>
            <w:tcW w:type="dxa" w:w="2340"/>
            <w:shd w:fill="1A1A2E"/>
          </w:tcPr>
          <w:p>
            <w:pPr>
              <w:spacing w:before="40" w:after="40"/>
              <w:jc w:val="center"/>
            </w:pPr>
            <w:r/>
            <w:r>
              <w:rPr>
                <w:rFonts w:ascii="Arial" w:hAnsi="Arial"/>
                <w:b/>
                <w:color w:val="FFFFFF"/>
                <w:sz w:val="18"/>
              </w:rPr>
              <w:t>Result</w:t>
            </w:r>
          </w:p>
        </w:tc>
      </w:tr>
      <w:tr>
        <w:tc>
          <w:tcPr>
            <w:tcW w:type="dxa" w:w="2340"/>
          </w:tcPr>
          <w:p>
            <w:pPr>
              <w:spacing w:before="40" w:after="40"/>
            </w:pPr>
            <w:r/>
            <w:r>
              <w:rPr>
                <w:rFonts w:ascii="Times New Roman" w:hAnsi="Times New Roman"/>
                <w:b w:val="0"/>
                <w:sz w:val="18"/>
              </w:rPr>
              <w:t>3746</w:t>
            </w:r>
          </w:p>
        </w:tc>
        <w:tc>
          <w:tcPr>
            <w:tcW w:type="dxa" w:w="2340"/>
          </w:tcPr>
          <w:p>
            <w:pPr>
              <w:spacing w:before="40" w:after="40"/>
              <w:jc w:val="center"/>
            </w:pPr>
            <w:r/>
            <w:r>
              <w:rPr>
                <w:rFonts w:ascii="Times New Roman" w:hAnsi="Times New Roman"/>
                <w:b w:val="0"/>
                <w:sz w:val="18"/>
              </w:rPr>
              <w:t>3746</w:t>
            </w:r>
          </w:p>
        </w:tc>
        <w:tc>
          <w:tcPr>
            <w:tcW w:type="dxa" w:w="2340"/>
          </w:tcPr>
          <w:p>
            <w:pPr>
              <w:spacing w:before="40" w:after="40"/>
              <w:jc w:val="center"/>
            </w:pPr>
            <w:r/>
            <w:r>
              <w:rPr>
                <w:rFonts w:ascii="Times New Roman" w:hAnsi="Times New Roman"/>
                <w:b w:val="0"/>
                <w:sz w:val="18"/>
              </w:rPr>
              <w:t>4/4</w:t>
            </w:r>
          </w:p>
        </w:tc>
        <w:tc>
          <w:tcPr>
            <w:tcW w:type="dxa" w:w="2340"/>
          </w:tcPr>
          <w:p>
            <w:pPr>
              <w:spacing w:before="40" w:after="40"/>
              <w:jc w:val="center"/>
            </w:pPr>
            <w:r/>
            <w:r>
              <w:rPr>
                <w:rFonts w:ascii="Times New Roman" w:hAnsi="Times New Roman"/>
                <w:b w:val="0"/>
                <w:sz w:val="18"/>
              </w:rPr>
              <w:t>Correct</w:t>
            </w:r>
          </w:p>
        </w:tc>
      </w:tr>
      <w:tr>
        <w:tc>
          <w:tcPr>
            <w:tcW w:type="dxa" w:w="2340"/>
            <w:shd w:fill="F2F2F2"/>
          </w:tcPr>
          <w:p>
            <w:pPr>
              <w:spacing w:before="40" w:after="40"/>
            </w:pPr>
            <w:r/>
            <w:r>
              <w:rPr>
                <w:rFonts w:ascii="Times New Roman" w:hAnsi="Times New Roman"/>
                <w:b w:val="0"/>
                <w:sz w:val="18"/>
              </w:rPr>
              <w:t>7437</w:t>
            </w:r>
          </w:p>
        </w:tc>
        <w:tc>
          <w:tcPr>
            <w:tcW w:type="dxa" w:w="2340"/>
            <w:shd w:fill="F2F2F2"/>
          </w:tcPr>
          <w:p>
            <w:pPr>
              <w:spacing w:before="40" w:after="40"/>
              <w:jc w:val="center"/>
            </w:pPr>
            <w:r/>
            <w:r>
              <w:rPr>
                <w:rFonts w:ascii="Times New Roman" w:hAnsi="Times New Roman"/>
                <w:b w:val="0"/>
                <w:sz w:val="18"/>
              </w:rPr>
              <w:t>7437</w:t>
            </w:r>
          </w:p>
        </w:tc>
        <w:tc>
          <w:tcPr>
            <w:tcW w:type="dxa" w:w="2340"/>
            <w:shd w:fill="F2F2F2"/>
          </w:tcPr>
          <w:p>
            <w:pPr>
              <w:spacing w:before="40" w:after="40"/>
              <w:jc w:val="center"/>
            </w:pPr>
            <w:r/>
            <w:r>
              <w:rPr>
                <w:rFonts w:ascii="Times New Roman" w:hAnsi="Times New Roman"/>
                <w:b w:val="0"/>
                <w:sz w:val="18"/>
              </w:rPr>
              <w:t>4/4</w:t>
            </w:r>
          </w:p>
        </w:tc>
        <w:tc>
          <w:tcPr>
            <w:tcW w:type="dxa" w:w="2340"/>
            <w:shd w:fill="F2F2F2"/>
          </w:tcPr>
          <w:p>
            <w:pPr>
              <w:spacing w:before="40" w:after="40"/>
              <w:jc w:val="center"/>
            </w:pPr>
            <w:r/>
            <w:r>
              <w:rPr>
                <w:rFonts w:ascii="Times New Roman" w:hAnsi="Times New Roman"/>
                <w:b w:val="0"/>
                <w:sz w:val="18"/>
              </w:rPr>
              <w:t>Correct</w:t>
            </w:r>
          </w:p>
        </w:tc>
      </w:tr>
      <w:tr>
        <w:tc>
          <w:tcPr>
            <w:tcW w:type="dxa" w:w="2340"/>
          </w:tcPr>
          <w:p>
            <w:pPr>
              <w:spacing w:before="40" w:after="40"/>
            </w:pPr>
            <w:r/>
            <w:r>
              <w:rPr>
                <w:rFonts w:ascii="Times New Roman" w:hAnsi="Times New Roman"/>
                <w:b w:val="0"/>
                <w:sz w:val="18"/>
              </w:rPr>
              <w:t>51409</w:t>
            </w:r>
          </w:p>
        </w:tc>
        <w:tc>
          <w:tcPr>
            <w:tcW w:type="dxa" w:w="2340"/>
          </w:tcPr>
          <w:p>
            <w:pPr>
              <w:spacing w:before="40" w:after="40"/>
              <w:jc w:val="center"/>
            </w:pPr>
            <w:r/>
            <w:r>
              <w:rPr>
                <w:rFonts w:ascii="Times New Roman" w:hAnsi="Times New Roman"/>
                <w:b w:val="0"/>
                <w:sz w:val="18"/>
              </w:rPr>
              <w:t>51409</w:t>
            </w:r>
          </w:p>
        </w:tc>
        <w:tc>
          <w:tcPr>
            <w:tcW w:type="dxa" w:w="2340"/>
          </w:tcPr>
          <w:p>
            <w:pPr>
              <w:spacing w:before="40" w:after="40"/>
              <w:jc w:val="center"/>
            </w:pPr>
            <w:r/>
            <w:r>
              <w:rPr>
                <w:rFonts w:ascii="Times New Roman" w:hAnsi="Times New Roman"/>
                <w:b w:val="0"/>
                <w:sz w:val="18"/>
              </w:rPr>
              <w:t>5/5</w:t>
            </w:r>
          </w:p>
        </w:tc>
        <w:tc>
          <w:tcPr>
            <w:tcW w:type="dxa" w:w="2340"/>
          </w:tcPr>
          <w:p>
            <w:pPr>
              <w:spacing w:before="40" w:after="40"/>
              <w:jc w:val="center"/>
            </w:pPr>
            <w:r/>
            <w:r>
              <w:rPr>
                <w:rFonts w:ascii="Times New Roman" w:hAnsi="Times New Roman"/>
                <w:b w:val="0"/>
                <w:sz w:val="18"/>
              </w:rPr>
              <w:t>Correct</w:t>
            </w:r>
          </w:p>
        </w:tc>
      </w:tr>
      <w:tr>
        <w:tc>
          <w:tcPr>
            <w:tcW w:type="dxa" w:w="2340"/>
            <w:shd w:fill="F2F2F2"/>
          </w:tcPr>
          <w:p>
            <w:pPr>
              <w:spacing w:before="40" w:after="40"/>
            </w:pPr>
            <w:r/>
            <w:r>
              <w:rPr>
                <w:rFonts w:ascii="Times New Roman" w:hAnsi="Times New Roman"/>
                <w:b w:val="0"/>
                <w:sz w:val="18"/>
              </w:rPr>
              <w:t>9263</w:t>
            </w:r>
          </w:p>
        </w:tc>
        <w:tc>
          <w:tcPr>
            <w:tcW w:type="dxa" w:w="2340"/>
            <w:shd w:fill="F2F2F2"/>
          </w:tcPr>
          <w:p>
            <w:pPr>
              <w:spacing w:before="40" w:after="40"/>
              <w:jc w:val="center"/>
            </w:pPr>
            <w:r/>
            <w:r>
              <w:rPr>
                <w:rFonts w:ascii="Times New Roman" w:hAnsi="Times New Roman"/>
                <w:b w:val="0"/>
                <w:sz w:val="18"/>
              </w:rPr>
              <w:t>9263</w:t>
            </w:r>
          </w:p>
        </w:tc>
        <w:tc>
          <w:tcPr>
            <w:tcW w:type="dxa" w:w="2340"/>
            <w:shd w:fill="F2F2F2"/>
          </w:tcPr>
          <w:p>
            <w:pPr>
              <w:spacing w:before="40" w:after="40"/>
              <w:jc w:val="center"/>
            </w:pPr>
            <w:r/>
            <w:r>
              <w:rPr>
                <w:rFonts w:ascii="Times New Roman" w:hAnsi="Times New Roman"/>
                <w:b w:val="0"/>
                <w:sz w:val="18"/>
              </w:rPr>
              <w:t>4/4</w:t>
            </w:r>
          </w:p>
        </w:tc>
        <w:tc>
          <w:tcPr>
            <w:tcW w:type="dxa" w:w="2340"/>
            <w:shd w:fill="F2F2F2"/>
          </w:tcPr>
          <w:p>
            <w:pPr>
              <w:spacing w:before="40" w:after="40"/>
              <w:jc w:val="center"/>
            </w:pPr>
            <w:r/>
            <w:r>
              <w:rPr>
                <w:rFonts w:ascii="Times New Roman" w:hAnsi="Times New Roman"/>
                <w:b w:val="0"/>
                <w:sz w:val="18"/>
              </w:rPr>
              <w:t>Correct</w:t>
            </w:r>
          </w:p>
        </w:tc>
      </w:tr>
      <w:tr>
        <w:tc>
          <w:tcPr>
            <w:tcW w:type="dxa" w:w="2340"/>
          </w:tcPr>
          <w:p>
            <w:pPr>
              <w:spacing w:before="40" w:after="40"/>
            </w:pPr>
            <w:r/>
            <w:r>
              <w:rPr>
                <w:rFonts w:ascii="Times New Roman" w:hAnsi="Times New Roman"/>
                <w:b w:val="0"/>
                <w:sz w:val="18"/>
              </w:rPr>
              <w:t>1381</w:t>
            </w:r>
          </w:p>
        </w:tc>
        <w:tc>
          <w:tcPr>
            <w:tcW w:type="dxa" w:w="2340"/>
          </w:tcPr>
          <w:p>
            <w:pPr>
              <w:spacing w:before="40" w:after="40"/>
              <w:jc w:val="center"/>
            </w:pPr>
            <w:r/>
            <w:r>
              <w:rPr>
                <w:rFonts w:ascii="Times New Roman" w:hAnsi="Times New Roman"/>
                <w:b w:val="0"/>
                <w:sz w:val="18"/>
              </w:rPr>
              <w:t>388</w:t>
            </w:r>
          </w:p>
        </w:tc>
        <w:tc>
          <w:tcPr>
            <w:tcW w:type="dxa" w:w="2340"/>
          </w:tcPr>
          <w:p>
            <w:pPr>
              <w:spacing w:before="40" w:after="40"/>
              <w:jc w:val="center"/>
            </w:pPr>
            <w:r/>
            <w:r>
              <w:rPr>
                <w:rFonts w:ascii="Times New Roman" w:hAnsi="Times New Roman"/>
                <w:b w:val="0"/>
                <w:sz w:val="18"/>
              </w:rPr>
              <w:t>3/4</w:t>
            </w:r>
          </w:p>
        </w:tc>
        <w:tc>
          <w:tcPr>
            <w:tcW w:type="dxa" w:w="2340"/>
          </w:tcPr>
          <w:p>
            <w:pPr>
              <w:spacing w:before="40" w:after="40"/>
              <w:jc w:val="center"/>
            </w:pPr>
            <w:r/>
            <w:r>
              <w:rPr>
                <w:rFonts w:ascii="Times New Roman" w:hAnsi="Times New Roman"/>
                <w:b w:val="0"/>
                <w:sz w:val="18"/>
              </w:rPr>
              <w:t>Wrong</w:t>
            </w:r>
          </w:p>
        </w:tc>
      </w:tr>
      <w:tr>
        <w:tc>
          <w:tcPr>
            <w:tcW w:type="dxa" w:w="2340"/>
            <w:shd w:fill="F2F2F2"/>
          </w:tcPr>
          <w:p>
            <w:pPr>
              <w:spacing w:before="40" w:after="40"/>
            </w:pPr>
            <w:r/>
            <w:r>
              <w:rPr>
                <w:rFonts w:ascii="Times New Roman" w:hAnsi="Times New Roman"/>
                <w:b w:val="0"/>
                <w:sz w:val="18"/>
              </w:rPr>
              <w:t>67203</w:t>
            </w:r>
          </w:p>
        </w:tc>
        <w:tc>
          <w:tcPr>
            <w:tcW w:type="dxa" w:w="2340"/>
            <w:shd w:fill="F2F2F2"/>
          </w:tcPr>
          <w:p>
            <w:pPr>
              <w:spacing w:before="40" w:after="40"/>
              <w:jc w:val="center"/>
            </w:pPr>
            <w:r/>
            <w:r>
              <w:rPr>
                <w:rFonts w:ascii="Times New Roman" w:hAnsi="Times New Roman"/>
                <w:b w:val="0"/>
                <w:sz w:val="18"/>
              </w:rPr>
              <w:t>67203</w:t>
            </w:r>
          </w:p>
        </w:tc>
        <w:tc>
          <w:tcPr>
            <w:tcW w:type="dxa" w:w="2340"/>
            <w:shd w:fill="F2F2F2"/>
          </w:tcPr>
          <w:p>
            <w:pPr>
              <w:spacing w:before="40" w:after="40"/>
              <w:jc w:val="center"/>
            </w:pPr>
            <w:r/>
            <w:r>
              <w:rPr>
                <w:rFonts w:ascii="Times New Roman" w:hAnsi="Times New Roman"/>
                <w:b w:val="0"/>
                <w:sz w:val="18"/>
              </w:rPr>
              <w:t>5/5</w:t>
            </w:r>
          </w:p>
        </w:tc>
        <w:tc>
          <w:tcPr>
            <w:tcW w:type="dxa" w:w="2340"/>
            <w:shd w:fill="F2F2F2"/>
          </w:tcPr>
          <w:p>
            <w:pPr>
              <w:spacing w:before="40" w:after="40"/>
              <w:jc w:val="center"/>
            </w:pPr>
            <w:r/>
            <w:r>
              <w:rPr>
                <w:rFonts w:ascii="Times New Roman" w:hAnsi="Times New Roman"/>
                <w:b w:val="0"/>
                <w:sz w:val="18"/>
              </w:rPr>
              <w:t>Correct</w:t>
            </w:r>
          </w:p>
        </w:tc>
      </w:tr>
      <w:tr>
        <w:tc>
          <w:tcPr>
            <w:tcW w:type="dxa" w:w="2340"/>
          </w:tcPr>
          <w:p>
            <w:pPr>
              <w:spacing w:before="40" w:after="40"/>
            </w:pPr>
            <w:r/>
            <w:r>
              <w:rPr>
                <w:rFonts w:ascii="Times New Roman" w:hAnsi="Times New Roman"/>
                <w:b w:val="0"/>
                <w:sz w:val="18"/>
              </w:rPr>
              <w:t>351</w:t>
            </w:r>
          </w:p>
        </w:tc>
        <w:tc>
          <w:tcPr>
            <w:tcW w:type="dxa" w:w="2340"/>
          </w:tcPr>
          <w:p>
            <w:pPr>
              <w:spacing w:before="40" w:after="40"/>
              <w:jc w:val="center"/>
            </w:pPr>
            <w:r/>
            <w:r>
              <w:rPr>
                <w:rFonts w:ascii="Times New Roman" w:hAnsi="Times New Roman"/>
                <w:b w:val="0"/>
                <w:sz w:val="18"/>
              </w:rPr>
              <w:t>351</w:t>
            </w:r>
          </w:p>
        </w:tc>
        <w:tc>
          <w:tcPr>
            <w:tcW w:type="dxa" w:w="2340"/>
          </w:tcPr>
          <w:p>
            <w:pPr>
              <w:spacing w:before="40" w:after="40"/>
              <w:jc w:val="center"/>
            </w:pPr>
            <w:r/>
            <w:r>
              <w:rPr>
                <w:rFonts w:ascii="Times New Roman" w:hAnsi="Times New Roman"/>
                <w:b w:val="0"/>
                <w:sz w:val="18"/>
              </w:rPr>
              <w:t>3/3</w:t>
            </w:r>
          </w:p>
        </w:tc>
        <w:tc>
          <w:tcPr>
            <w:tcW w:type="dxa" w:w="2340"/>
          </w:tcPr>
          <w:p>
            <w:pPr>
              <w:spacing w:before="40" w:after="40"/>
              <w:jc w:val="center"/>
            </w:pPr>
            <w:r/>
            <w:r>
              <w:rPr>
                <w:rFonts w:ascii="Times New Roman" w:hAnsi="Times New Roman"/>
                <w:b w:val="0"/>
                <w:sz w:val="18"/>
              </w:rPr>
              <w:t>Correct</w:t>
            </w:r>
          </w:p>
        </w:tc>
      </w:tr>
      <w:tr>
        <w:tc>
          <w:tcPr>
            <w:tcW w:type="dxa" w:w="2340"/>
            <w:shd w:fill="F2F2F2"/>
          </w:tcPr>
          <w:p>
            <w:pPr>
              <w:spacing w:before="40" w:after="40"/>
            </w:pPr>
            <w:r/>
            <w:r>
              <w:rPr>
                <w:rFonts w:ascii="Times New Roman" w:hAnsi="Times New Roman"/>
                <w:b w:val="0"/>
                <w:sz w:val="18"/>
              </w:rPr>
              <w:t>376</w:t>
            </w:r>
          </w:p>
        </w:tc>
        <w:tc>
          <w:tcPr>
            <w:tcW w:type="dxa" w:w="2340"/>
            <w:shd w:fill="F2F2F2"/>
          </w:tcPr>
          <w:p>
            <w:pPr>
              <w:spacing w:before="40" w:after="40"/>
              <w:jc w:val="center"/>
            </w:pPr>
            <w:r/>
            <w:r>
              <w:rPr>
                <w:rFonts w:ascii="Times New Roman" w:hAnsi="Times New Roman"/>
                <w:b w:val="0"/>
                <w:sz w:val="18"/>
              </w:rPr>
              <w:t>376</w:t>
            </w:r>
          </w:p>
        </w:tc>
        <w:tc>
          <w:tcPr>
            <w:tcW w:type="dxa" w:w="2340"/>
            <w:shd w:fill="F2F2F2"/>
          </w:tcPr>
          <w:p>
            <w:pPr>
              <w:spacing w:before="40" w:after="40"/>
              <w:jc w:val="center"/>
            </w:pPr>
            <w:r/>
            <w:r>
              <w:rPr>
                <w:rFonts w:ascii="Times New Roman" w:hAnsi="Times New Roman"/>
                <w:b w:val="0"/>
                <w:sz w:val="18"/>
              </w:rPr>
              <w:t>3/3</w:t>
            </w:r>
          </w:p>
        </w:tc>
        <w:tc>
          <w:tcPr>
            <w:tcW w:type="dxa" w:w="2340"/>
            <w:shd w:fill="F2F2F2"/>
          </w:tcPr>
          <w:p>
            <w:pPr>
              <w:spacing w:before="40" w:after="40"/>
              <w:jc w:val="center"/>
            </w:pPr>
            <w:r/>
            <w:r>
              <w:rPr>
                <w:rFonts w:ascii="Times New Roman" w:hAnsi="Times New Roman"/>
                <w:b w:val="0"/>
                <w:sz w:val="18"/>
              </w:rPr>
              <w:t>Correct</w:t>
            </w:r>
          </w:p>
        </w:tc>
      </w:tr>
    </w:tbl>
    <w:p/>
    <w:p>
      <w:pPr>
        <w:spacing w:after="120" w:lineRule="auto" w:line="276"/>
      </w:pPr>
      <w:r>
        <w:rPr>
          <w:rFonts w:ascii="Times New Roman" w:hAnsi="Times New Roman"/>
          <w:sz w:val="22"/>
        </w:rPr>
        <w:t>Sequence Accuracy: 87.5% (7/8). Individual Digit Accuracy: 87.5%. The single failure was caused by a segmentation error (thin digit merged), not a classification error.</w:t>
      </w:r>
    </w:p>
    <w:p>
      <w:pPr>
        <w:jc w:val="center"/>
      </w:pPr>
      <w:r>
        <w:drawing>
          <wp:inline xmlns:a="http://schemas.openxmlformats.org/drawingml/2006/main" xmlns:pic="http://schemas.openxmlformats.org/drawingml/2006/picture">
            <wp:extent cx="2560320" cy="956603"/>
            <wp:docPr id="6" name="Picture 6"/>
            <wp:cNvGraphicFramePr>
              <a:graphicFrameLocks noChangeAspect="1"/>
            </wp:cNvGraphicFramePr>
            <a:graphic>
              <a:graphicData uri="http://schemas.openxmlformats.org/drawingml/2006/picture">
                <pic:pic>
                  <pic:nvPicPr>
                    <pic:cNvPr id="0" name="seq_0_3746.png"/>
                    <pic:cNvPicPr/>
                  </pic:nvPicPr>
                  <pic:blipFill>
                    <a:blip r:embed="rId16"/>
                    <a:stretch>
                      <a:fillRect/>
                    </a:stretch>
                  </pic:blipFill>
                  <pic:spPr>
                    <a:xfrm>
                      <a:off x="0" y="0"/>
                      <a:ext cx="2560320" cy="956603"/>
                    </a:xfrm>
                    <a:prstGeom prst="rect"/>
                  </pic:spPr>
                </pic:pic>
              </a:graphicData>
            </a:graphic>
          </wp:inline>
        </w:drawing>
      </w:r>
    </w:p>
    <w:p>
      <w:pPr>
        <w:spacing w:after="200"/>
        <w:jc w:val="center"/>
      </w:pPr>
      <w:r>
        <w:rPr>
          <w:rFonts w:ascii="Times New Roman" w:hAnsi="Times New Roman"/>
          <w:i/>
          <w:color w:val="666666"/>
          <w:sz w:val="18"/>
        </w:rPr>
        <w:t>Figure 6: Multi-digit test: 3746</w:t>
      </w:r>
    </w:p>
    <w:p>
      <w:pPr>
        <w:jc w:val="center"/>
      </w:pPr>
      <w:r>
        <w:drawing>
          <wp:inline xmlns:a="http://schemas.openxmlformats.org/drawingml/2006/main" xmlns:pic="http://schemas.openxmlformats.org/drawingml/2006/picture">
            <wp:extent cx="2560320" cy="956603"/>
            <wp:docPr id="7" name="Picture 7"/>
            <wp:cNvGraphicFramePr>
              <a:graphicFrameLocks noChangeAspect="1"/>
            </wp:cNvGraphicFramePr>
            <a:graphic>
              <a:graphicData uri="http://schemas.openxmlformats.org/drawingml/2006/picture">
                <pic:pic>
                  <pic:nvPicPr>
                    <pic:cNvPr id="0" name="seq_1_7437.png"/>
                    <pic:cNvPicPr/>
                  </pic:nvPicPr>
                  <pic:blipFill>
                    <a:blip r:embed="rId17"/>
                    <a:stretch>
                      <a:fillRect/>
                    </a:stretch>
                  </pic:blipFill>
                  <pic:spPr>
                    <a:xfrm>
                      <a:off x="0" y="0"/>
                      <a:ext cx="2560320" cy="956603"/>
                    </a:xfrm>
                    <a:prstGeom prst="rect"/>
                  </pic:spPr>
                </pic:pic>
              </a:graphicData>
            </a:graphic>
          </wp:inline>
        </w:drawing>
      </w:r>
    </w:p>
    <w:p>
      <w:pPr>
        <w:spacing w:after="200"/>
        <w:jc w:val="center"/>
      </w:pPr>
      <w:r>
        <w:rPr>
          <w:rFonts w:ascii="Times New Roman" w:hAnsi="Times New Roman"/>
          <w:i/>
          <w:color w:val="666666"/>
          <w:sz w:val="18"/>
        </w:rPr>
        <w:t>Figure 7: Multi-digit test: 7437</w:t>
      </w:r>
    </w:p>
    <w:p>
      <w:pPr>
        <w:jc w:val="center"/>
      </w:pPr>
      <w:r>
        <w:drawing>
          <wp:inline xmlns:a="http://schemas.openxmlformats.org/drawingml/2006/main" xmlns:pic="http://schemas.openxmlformats.org/drawingml/2006/picture">
            <wp:extent cx="2560320" cy="791372"/>
            <wp:docPr id="8" name="Picture 8"/>
            <wp:cNvGraphicFramePr>
              <a:graphicFrameLocks noChangeAspect="1"/>
            </wp:cNvGraphicFramePr>
            <a:graphic>
              <a:graphicData uri="http://schemas.openxmlformats.org/drawingml/2006/picture">
                <pic:pic>
                  <pic:nvPicPr>
                    <pic:cNvPr id="0" name="seq_2_51409.png"/>
                    <pic:cNvPicPr/>
                  </pic:nvPicPr>
                  <pic:blipFill>
                    <a:blip r:embed="rId18"/>
                    <a:stretch>
                      <a:fillRect/>
                    </a:stretch>
                  </pic:blipFill>
                  <pic:spPr>
                    <a:xfrm>
                      <a:off x="0" y="0"/>
                      <a:ext cx="2560320" cy="791372"/>
                    </a:xfrm>
                    <a:prstGeom prst="rect"/>
                  </pic:spPr>
                </pic:pic>
              </a:graphicData>
            </a:graphic>
          </wp:inline>
        </w:drawing>
      </w:r>
    </w:p>
    <w:p>
      <w:pPr>
        <w:spacing w:after="200"/>
        <w:jc w:val="center"/>
      </w:pPr>
      <w:r>
        <w:rPr>
          <w:rFonts w:ascii="Times New Roman" w:hAnsi="Times New Roman"/>
          <w:i/>
          <w:color w:val="666666"/>
          <w:sz w:val="18"/>
        </w:rPr>
        <w:t>Figure 8: Multi-digit test: 51409</w:t>
      </w:r>
    </w:p>
    <w:p>
      <w:pPr>
        <w:pStyle w:val="Heading2"/>
        <w:spacing w:before="240" w:after="120"/>
      </w:pPr>
      <w:r>
        <w:rPr>
          <w:rFonts w:ascii="Arial" w:hAnsi="Arial"/>
          <w:color w:val="1A1A2E"/>
          <w:sz w:val="26"/>
        </w:rPr>
        <w:t>6.5 Image Acquisition</w:t>
      </w:r>
    </w:p>
    <w:p>
      <w:pPr>
        <w:spacing w:after="120" w:lineRule="auto" w:line="276"/>
      </w:pPr>
      <w:r>
        <w:rPr>
          <w:rFonts w:ascii="Times New Roman" w:hAnsi="Times New Roman"/>
          <w:sz w:val="22"/>
        </w:rPr>
        <w:t>Three input methods are supported as required:</w:t>
      </w:r>
    </w:p>
    <w:p>
      <w:pPr>
        <w:pStyle w:val="ListBullet"/>
        <w:spacing w:after="60" w:lineRule="auto" w:line="276"/>
      </w:pPr>
      <w:r>
        <w:rPr>
          <w:rFonts w:ascii="Times New Roman" w:hAnsi="Times New Roman"/>
          <w:sz w:val="22"/>
        </w:rPr>
        <w:t>Drawing Canvas: 560x200 pixel interactive canvas</w:t>
      </w:r>
    </w:p>
    <w:p>
      <w:pPr>
        <w:pStyle w:val="ListBullet"/>
        <w:spacing w:after="60" w:lineRule="auto" w:line="276"/>
      </w:pPr>
      <w:r>
        <w:rPr>
          <w:rFonts w:ascii="Times New Roman" w:hAnsi="Times New Roman"/>
          <w:sz w:val="22"/>
        </w:rPr>
        <w:t>Image File Upload: PNG, JPG, BMP, TIFF formats with auto camera detection</w:t>
      </w:r>
    </w:p>
    <w:p>
      <w:pPr>
        <w:pStyle w:val="ListBullet"/>
        <w:spacing w:after="60" w:lineRule="auto" w:line="276"/>
      </w:pPr>
      <w:r>
        <w:rPr>
          <w:rFonts w:ascii="Times New Roman" w:hAnsi="Times New Roman"/>
          <w:sz w:val="22"/>
        </w:rPr>
        <w:t>Folder-based: assembles number from individual digit images sorted by filename</w:t>
      </w:r>
    </w:p>
    <w:p>
      <w:r>
        <w:br w:type="page"/>
      </w:r>
    </w:p>
    <w:p>
      <w:pPr>
        <w:pStyle w:val="Heading1"/>
        <w:spacing w:before="360" w:after="160"/>
      </w:pPr>
      <w:r>
        <w:rPr>
          <w:rFonts w:ascii="Arial" w:hAnsi="Arial"/>
          <w:color w:val="1A1A2E"/>
          <w:sz w:val="32"/>
        </w:rPr>
        <w:t>7. GUI Implementation</w:t>
      </w:r>
    </w:p>
    <w:p>
      <w:pPr>
        <w:spacing w:after="120" w:lineRule="auto" w:line="276"/>
      </w:pPr>
      <w:r>
        <w:rPr>
          <w:rFonts w:ascii="Times New Roman" w:hAnsi="Times New Roman"/>
          <w:sz w:val="22"/>
        </w:rPr>
        <w:t>The GUI is built with PyQt5 using a modern Fusion style with a clean light theme.</w:t>
      </w:r>
    </w:p>
    <w:p>
      <w:pPr>
        <w:pStyle w:val="Heading2"/>
        <w:spacing w:before="240" w:after="120"/>
      </w:pPr>
      <w:r>
        <w:rPr>
          <w:rFonts w:ascii="Arial" w:hAnsi="Arial"/>
          <w:color w:val="1A1A2E"/>
          <w:sz w:val="26"/>
        </w:rPr>
        <w:t>Tab 1: Recognition</w:t>
      </w:r>
    </w:p>
    <w:p>
      <w:pPr>
        <w:pStyle w:val="ListBullet"/>
        <w:spacing w:after="60" w:lineRule="auto" w:line="276"/>
      </w:pPr>
      <w:r>
        <w:rPr>
          <w:rFonts w:ascii="Times New Roman" w:hAnsi="Times New Roman"/>
          <w:sz w:val="22"/>
        </w:rPr>
        <w:t>Interactive drawing canvas (560x200px) with dark ink on white background</w:t>
      </w:r>
    </w:p>
    <w:p>
      <w:pPr>
        <w:pStyle w:val="ListBullet"/>
        <w:spacing w:after="60" w:lineRule="auto" w:line="276"/>
      </w:pPr>
      <w:r>
        <w:rPr>
          <w:rFonts w:ascii="Times New Roman" w:hAnsi="Times New Roman"/>
          <w:sz w:val="22"/>
        </w:rPr>
        <w:t>Dropdown selectors for model, preprocessing, and segmentation methods</w:t>
      </w:r>
    </w:p>
    <w:p>
      <w:pPr>
        <w:pStyle w:val="ListBullet"/>
        <w:spacing w:after="60" w:lineRule="auto" w:line="276"/>
      </w:pPr>
      <w:r>
        <w:rPr>
          <w:rFonts w:ascii="Times New Roman" w:hAnsi="Times New Roman"/>
          <w:sz w:val="22"/>
        </w:rPr>
        <w:t>Expression Mode toggle for arithmetic recognition</w:t>
      </w:r>
    </w:p>
    <w:p>
      <w:pPr>
        <w:pStyle w:val="ListBullet"/>
        <w:spacing w:after="60" w:lineRule="auto" w:line="276"/>
      </w:pPr>
      <w:r>
        <w:rPr>
          <w:rFonts w:ascii="Times New Roman" w:hAnsi="Times New Roman"/>
          <w:sz w:val="22"/>
        </w:rPr>
        <w:t>Confidence bars showing probability distribution for all 10 digit classes</w:t>
      </w:r>
    </w:p>
    <w:p>
      <w:pPr>
        <w:pStyle w:val="ListBullet"/>
        <w:spacing w:after="60" w:lineRule="auto" w:line="276"/>
      </w:pPr>
      <w:r>
        <w:rPr>
          <w:rFonts w:ascii="Times New Roman" w:hAnsi="Times New Roman"/>
          <w:sz w:val="22"/>
        </w:rPr>
        <w:t>Segmented symbols display showing each detected digit individually</w:t>
      </w:r>
    </w:p>
    <w:p>
      <w:pPr>
        <w:pStyle w:val="Heading2"/>
        <w:spacing w:before="240" w:after="120"/>
      </w:pPr>
      <w:r>
        <w:rPr>
          <w:rFonts w:ascii="Arial" w:hAnsi="Arial"/>
          <w:color w:val="1A1A2E"/>
          <w:sz w:val="26"/>
        </w:rPr>
        <w:t>Tab 2: Evaluation</w:t>
      </w:r>
    </w:p>
    <w:p>
      <w:pPr>
        <w:pStyle w:val="ListBullet"/>
        <w:spacing w:after="60" w:lineRule="auto" w:line="276"/>
      </w:pPr>
      <w:r>
        <w:rPr>
          <w:rFonts w:ascii="Times New Roman" w:hAnsi="Times New Roman"/>
          <w:sz w:val="22"/>
        </w:rPr>
        <w:t>Summary cards per model with accuracy and inference time</w:t>
      </w:r>
    </w:p>
    <w:p>
      <w:pPr>
        <w:pStyle w:val="ListBullet"/>
        <w:spacing w:after="60" w:lineRule="auto" w:line="276"/>
      </w:pPr>
      <w:r>
        <w:rPr>
          <w:rFonts w:ascii="Times New Roman" w:hAnsi="Times New Roman"/>
          <w:sz w:val="22"/>
        </w:rPr>
        <w:t>Accuracy comparison bar chart and confusion matrix with navigation</w:t>
      </w:r>
    </w:p>
    <w:p>
      <w:pPr>
        <w:pStyle w:val="ListBullet"/>
        <w:spacing w:after="60" w:lineRule="auto" w:line="276"/>
      </w:pPr>
      <w:r>
        <w:rPr>
          <w:rFonts w:ascii="Times New Roman" w:hAnsi="Times New Roman"/>
          <w:sz w:val="22"/>
        </w:rPr>
        <w:t>Per-class metrics table and multi-digit evaluation results</w:t>
      </w:r>
    </w:p>
    <w:p>
      <w:pPr>
        <w:pStyle w:val="Heading2"/>
        <w:spacing w:before="240" w:after="120"/>
      </w:pPr>
      <w:r>
        <w:rPr>
          <w:rFonts w:ascii="Arial" w:hAnsi="Arial"/>
          <w:color w:val="1A1A2E"/>
          <w:sz w:val="26"/>
        </w:rPr>
        <w:t>Tab 3: Models</w:t>
      </w:r>
    </w:p>
    <w:p>
      <w:pPr>
        <w:pStyle w:val="ListBullet"/>
        <w:spacing w:after="60" w:lineRule="auto" w:line="276"/>
      </w:pPr>
      <w:r>
        <w:rPr>
          <w:rFonts w:ascii="Times New Roman" w:hAnsi="Times New Roman"/>
          <w:sz w:val="22"/>
        </w:rPr>
        <w:t>Model architecture cards with accuracy, training time, and status</w:t>
      </w:r>
    </w:p>
    <w:p>
      <w:pPr>
        <w:pStyle w:val="ListBullet"/>
        <w:spacing w:after="60" w:lineRule="auto" w:line="276"/>
      </w:pPr>
      <w:r>
        <w:rPr>
          <w:rFonts w:ascii="Times New Roman" w:hAnsi="Times New Roman"/>
          <w:sz w:val="22"/>
        </w:rPr>
        <w:t>Re-training interface with configurable epochs and batch size</w:t>
      </w:r>
    </w:p>
    <w:p>
      <w:pPr>
        <w:pStyle w:val="ListBullet"/>
        <w:spacing w:after="60" w:lineRule="auto" w:line="276"/>
      </w:pPr>
      <w:r>
        <w:rPr>
          <w:rFonts w:ascii="Times New Roman" w:hAnsi="Times New Roman"/>
          <w:sz w:val="22"/>
        </w:rPr>
        <w:t>Background training thread (QThread) with live progress bar</w:t>
      </w:r>
    </w:p>
    <w:p>
      <w:r>
        <w:br w:type="page"/>
      </w:r>
    </w:p>
    <w:p>
      <w:pPr>
        <w:pStyle w:val="Heading1"/>
        <w:spacing w:before="360" w:after="160"/>
      </w:pPr>
      <w:r>
        <w:rPr>
          <w:rFonts w:ascii="Arial" w:hAnsi="Arial"/>
          <w:color w:val="1A1A2E"/>
          <w:sz w:val="32"/>
        </w:rPr>
        <w:t>8. Extension: Arithmetic Expression Recognition</w:t>
      </w:r>
    </w:p>
    <w:p>
      <w:pPr>
        <w:pStyle w:val="Heading2"/>
        <w:spacing w:before="240" w:after="120"/>
      </w:pPr>
      <w:r>
        <w:rPr>
          <w:rFonts w:ascii="Arial" w:hAnsi="Arial"/>
          <w:color w:val="1A1A2E"/>
          <w:sz w:val="26"/>
        </w:rPr>
        <w:t>8.1 Approach</w:t>
      </w:r>
    </w:p>
    <w:p>
      <w:pPr>
        <w:spacing w:after="120" w:lineRule="auto" w:line="276"/>
      </w:pPr>
      <w:r>
        <w:rPr>
          <w:rFonts w:ascii="Times New Roman" w:hAnsi="Times New Roman"/>
          <w:sz w:val="22"/>
        </w:rPr>
        <w:t>A 16-class CNN (same architecture, 16 output neurons) recognizes digits (0-9) and operators (+, -, *, /, (, )). A hybrid classification strategy uses the 16-class model to determine symbol type, then delegates digits to the 99.45% digit model.</w:t>
      </w:r>
    </w:p>
    <w:p>
      <w:pPr>
        <w:pStyle w:val="Heading2"/>
        <w:spacing w:before="240" w:after="120"/>
      </w:pPr>
      <w:r>
        <w:rPr>
          <w:rFonts w:ascii="Arial" w:hAnsi="Arial"/>
          <w:color w:val="1A1A2E"/>
          <w:sz w:val="26"/>
        </w:rPr>
        <w:t>8.2 Synthetic Operator Training Data</w:t>
      </w:r>
    </w:p>
    <w:p>
      <w:pPr>
        <w:spacing w:after="120" w:lineRule="auto" w:line="276"/>
      </w:pPr>
      <w:r>
        <w:rPr>
          <w:rFonts w:ascii="Times New Roman" w:hAnsi="Times New Roman"/>
          <w:sz w:val="22"/>
        </w:rPr>
        <w:t>Since no standard dataset exists for handwritten operators, 5,000 synthetic images per operator class were generated using OpenCV with random variations in position, thickness, and size, plus Gaussian noise and rotation augmentation. Combined with 5,000 MNIST samples per digit: ~80,000 balanced samples total.</w:t>
      </w:r>
    </w:p>
    <w:p>
      <w:pPr>
        <w:pStyle w:val="Heading2"/>
        <w:spacing w:before="240" w:after="120"/>
      </w:pPr>
      <w:r>
        <w:rPr>
          <w:rFonts w:ascii="Arial" w:hAnsi="Arial"/>
          <w:color w:val="1A1A2E"/>
          <w:sz w:val="26"/>
        </w:rPr>
        <w:t>8.3 Aspect Ratio Heuristics</w:t>
      </w:r>
    </w:p>
    <w:p>
      <w:pPr>
        <w:pStyle w:val="ListBullet"/>
        <w:spacing w:after="60" w:lineRule="auto" w:line="276"/>
      </w:pPr>
      <w:r>
        <w:rPr>
          <w:rFonts w:ascii="Times New Roman" w:hAnsi="Times New Roman"/>
          <w:sz w:val="22"/>
        </w:rPr>
        <w:t>Cross pattern detector identifies '+' based on pixel presence in all 4 quadrants</w:t>
      </w:r>
    </w:p>
    <w:p>
      <w:pPr>
        <w:pStyle w:val="ListBullet"/>
        <w:spacing w:after="60" w:lineRule="auto" w:line="276"/>
      </w:pPr>
      <w:r>
        <w:rPr>
          <w:rFonts w:ascii="Times New Roman" w:hAnsi="Times New Roman"/>
          <w:sz w:val="22"/>
        </w:rPr>
        <w:t>Aspect ratio thresholds distinguish tall symbols (digits) from wide ones (operators)</w:t>
      </w:r>
    </w:p>
    <w:p>
      <w:pPr>
        <w:pStyle w:val="Heading2"/>
        <w:spacing w:before="240" w:after="120"/>
      </w:pPr>
      <w:r>
        <w:rPr>
          <w:rFonts w:ascii="Arial" w:hAnsi="Arial"/>
          <w:color w:val="1A1A2E"/>
          <w:sz w:val="26"/>
        </w:rPr>
        <w:t>8.4 Expression Evaluation</w:t>
      </w:r>
    </w:p>
    <w:p>
      <w:pPr>
        <w:spacing w:after="120" w:lineRule="auto" w:line="276"/>
      </w:pPr>
      <w:r>
        <w:rPr>
          <w:rFonts w:ascii="Times New Roman" w:hAnsi="Times New Roman"/>
          <w:sz w:val="22"/>
        </w:rPr>
        <w:t>Recognized symbols are assembled into an expression string with consecutive digits concatenated into numbers, then safely evaluated with restricted builtins.</w:t>
      </w:r>
    </w:p>
    <w:p>
      <w:pPr>
        <w:pStyle w:val="Heading2"/>
        <w:spacing w:before="240" w:after="120"/>
      </w:pPr>
      <w:r>
        <w:rPr>
          <w:rFonts w:ascii="Arial" w:hAnsi="Arial"/>
          <w:color w:val="1A1A2E"/>
          <w:sz w:val="26"/>
        </w:rPr>
        <w:t>8.5 Camera Photo Support</w:t>
      </w:r>
    </w:p>
    <w:p>
      <w:pPr>
        <w:spacing w:after="120" w:lineRule="auto" w:line="276"/>
      </w:pPr>
      <w:r>
        <w:rPr>
          <w:rFonts w:ascii="Times New Roman" w:hAnsi="Times New Roman"/>
          <w:sz w:val="22"/>
        </w:rPr>
        <w:t>Photos of handwritten expressions are auto-detected (resolution &gt; 300px) and processed with the Photo preprocessing pipeline (bilateral filter + CLAHE + adaptive threshold) for real-world input handling.</w:t>
      </w:r>
    </w:p>
    <w:p>
      <w:r>
        <w:br w:type="page"/>
      </w:r>
    </w:p>
    <w:p>
      <w:pPr>
        <w:pStyle w:val="Heading1"/>
        <w:spacing w:before="360" w:after="160"/>
      </w:pPr>
      <w:r>
        <w:rPr>
          <w:rFonts w:ascii="Arial" w:hAnsi="Arial"/>
          <w:color w:val="1A1A2E"/>
          <w:sz w:val="32"/>
        </w:rPr>
        <w:t>9. Critical Analysis</w:t>
      </w:r>
    </w:p>
    <w:p>
      <w:pPr>
        <w:pStyle w:val="Heading2"/>
        <w:spacing w:before="240" w:after="120"/>
      </w:pPr>
      <w:r>
        <w:rPr>
          <w:rFonts w:ascii="Arial" w:hAnsi="Arial"/>
          <w:color w:val="1A1A2E"/>
          <w:sz w:val="26"/>
        </w:rPr>
        <w:t>9.1 Strengths</w:t>
      </w:r>
    </w:p>
    <w:p>
      <w:pPr>
        <w:pStyle w:val="ListBullet"/>
        <w:spacing w:after="60" w:lineRule="auto" w:line="276"/>
      </w:pPr>
      <w:r>
        <w:rPr>
          <w:rFonts w:ascii="Times New Roman" w:hAnsi="Times New Roman"/>
          <w:sz w:val="22"/>
        </w:rPr>
        <w:t>Modular architecture: abstract base class enables easy model swapping (6 methods to implement)</w:t>
      </w:r>
    </w:p>
    <w:p>
      <w:pPr>
        <w:pStyle w:val="ListBullet"/>
        <w:spacing w:after="60" w:lineRule="auto" w:line="276"/>
      </w:pPr>
      <w:r>
        <w:rPr>
          <w:rFonts w:ascii="Times New Roman" w:hAnsi="Times New Roman"/>
          <w:sz w:val="22"/>
        </w:rPr>
        <w:t>Comprehensive evaluation: per-class metrics, confusion matrices, multi-digit testing, and inference timing</w:t>
      </w:r>
    </w:p>
    <w:p>
      <w:pPr>
        <w:pStyle w:val="ListBullet"/>
        <w:spacing w:after="60" w:lineRule="auto" w:line="276"/>
      </w:pPr>
      <w:r>
        <w:rPr>
          <w:rFonts w:ascii="Times New Roman" w:hAnsi="Times New Roman"/>
          <w:sz w:val="22"/>
        </w:rPr>
        <w:t>MNIST-style normalization: center-of-mass centering bridges training data and real input</w:t>
      </w:r>
    </w:p>
    <w:p>
      <w:pPr>
        <w:pStyle w:val="ListBullet"/>
        <w:spacing w:after="60" w:lineRule="auto" w:line="276"/>
      </w:pPr>
      <w:r>
        <w:rPr>
          <w:rFonts w:ascii="Times New Roman" w:hAnsi="Times New Roman"/>
          <w:sz w:val="22"/>
        </w:rPr>
        <w:t>Data augmentation: random affine transforms improve CNN robustness to handwriting variation</w:t>
      </w:r>
    </w:p>
    <w:p>
      <w:pPr>
        <w:pStyle w:val="Heading2"/>
        <w:spacing w:before="240" w:after="120"/>
      </w:pPr>
      <w:r>
        <w:rPr>
          <w:rFonts w:ascii="Arial" w:hAnsi="Arial"/>
          <w:color w:val="1A1A2E"/>
          <w:sz w:val="26"/>
        </w:rPr>
        <w:t>9.2 Limitations</w:t>
      </w:r>
    </w:p>
    <w:p>
      <w:pPr>
        <w:pStyle w:val="ListBullet"/>
        <w:spacing w:after="60" w:lineRule="auto" w:line="276"/>
      </w:pPr>
      <w:r>
        <w:rPr>
          <w:rFonts w:ascii="Times New Roman" w:hAnsi="Times New Roman"/>
          <w:sz w:val="22"/>
        </w:rPr>
        <w:t>Domain gap: canvas hand-drawn digits still differ from real handwriting on paper</w:t>
      </w:r>
    </w:p>
    <w:p>
      <w:pPr>
        <w:pStyle w:val="ListBullet"/>
        <w:spacing w:after="60" w:lineRule="auto" w:line="276"/>
      </w:pPr>
      <w:r>
        <w:rPr>
          <w:rFonts w:ascii="Times New Roman" w:hAnsi="Times New Roman"/>
          <w:sz w:val="22"/>
        </w:rPr>
        <w:t>SVM/KNN use only 20,000 of 60,000 training samples due to computational constraints</w:t>
      </w:r>
    </w:p>
    <w:p>
      <w:pPr>
        <w:pStyle w:val="ListBullet"/>
        <w:spacing w:after="60" w:lineRule="auto" w:line="276"/>
      </w:pPr>
      <w:r>
        <w:rPr>
          <w:rFonts w:ascii="Times New Roman" w:hAnsi="Times New Roman"/>
          <w:sz w:val="22"/>
        </w:rPr>
        <w:t>All segmentation methods assume separated digits; touching/overlapping digits cause failures</w:t>
      </w:r>
    </w:p>
    <w:p>
      <w:pPr>
        <w:pStyle w:val="ListBullet"/>
        <w:spacing w:after="60" w:lineRule="auto" w:line="276"/>
      </w:pPr>
      <w:r>
        <w:rPr>
          <w:rFonts w:ascii="Times New Roman" w:hAnsi="Times New Roman"/>
          <w:sz w:val="22"/>
        </w:rPr>
        <w:t>Synthetic operator images are simplistic compared to diverse real handwriting</w:t>
      </w:r>
    </w:p>
    <w:p>
      <w:pPr>
        <w:pStyle w:val="Heading2"/>
        <w:spacing w:before="240" w:after="120"/>
      </w:pPr>
      <w:r>
        <w:rPr>
          <w:rFonts w:ascii="Arial" w:hAnsi="Arial"/>
          <w:color w:val="1A1A2E"/>
          <w:sz w:val="26"/>
        </w:rPr>
        <w:t>9.3 Potential Improvements</w:t>
      </w:r>
    </w:p>
    <w:p>
      <w:pPr>
        <w:pStyle w:val="ListBullet"/>
        <w:spacing w:after="60" w:lineRule="auto" w:line="276"/>
      </w:pPr>
      <w:r>
        <w:rPr>
          <w:rFonts w:ascii="Times New Roman" w:hAnsi="Times New Roman"/>
          <w:sz w:val="22"/>
        </w:rPr>
        <w:t>Feature extraction (HOG, PCA) for classical models</w:t>
      </w:r>
    </w:p>
    <w:p>
      <w:pPr>
        <w:pStyle w:val="ListBullet"/>
        <w:spacing w:after="60" w:lineRule="auto" w:line="276"/>
      </w:pPr>
      <w:r>
        <w:rPr>
          <w:rFonts w:ascii="Times New Roman" w:hAnsi="Times New Roman"/>
          <w:sz w:val="22"/>
        </w:rPr>
        <w:t>Elastic deformation augmentation for CNN robustness</w:t>
      </w:r>
    </w:p>
    <w:p>
      <w:pPr>
        <w:pStyle w:val="ListBullet"/>
        <w:spacing w:after="60" w:lineRule="auto" w:line="276"/>
      </w:pPr>
      <w:r>
        <w:rPr>
          <w:rFonts w:ascii="Times New Roman" w:hAnsi="Times New Roman"/>
          <w:sz w:val="22"/>
        </w:rPr>
        <w:t>Stroke merging for touching digit segmentation</w:t>
      </w:r>
    </w:p>
    <w:p>
      <w:pPr>
        <w:pStyle w:val="ListBullet"/>
        <w:spacing w:after="60" w:lineRule="auto" w:line="276"/>
      </w:pPr>
      <w:r>
        <w:rPr>
          <w:rFonts w:ascii="Times New Roman" w:hAnsi="Times New Roman"/>
          <w:sz w:val="22"/>
        </w:rPr>
        <w:t>Transfer learning from pre-trained models (ResNet)</w:t>
      </w:r>
    </w:p>
    <w:p>
      <w:pPr>
        <w:pStyle w:val="ListBullet"/>
        <w:spacing w:after="60" w:lineRule="auto" w:line="276"/>
      </w:pPr>
      <w:r>
        <w:rPr>
          <w:rFonts w:ascii="Times New Roman" w:hAnsi="Times New Roman"/>
          <w:sz w:val="22"/>
        </w:rPr>
        <w:t>Real handwriting data collection for operators</w:t>
      </w:r>
    </w:p>
    <w:p>
      <w:r>
        <w:br w:type="page"/>
      </w:r>
    </w:p>
    <w:p>
      <w:pPr>
        <w:pStyle w:val="Heading1"/>
        <w:spacing w:before="360" w:after="160"/>
      </w:pPr>
      <w:r>
        <w:rPr>
          <w:rFonts w:ascii="Arial" w:hAnsi="Arial"/>
          <w:color w:val="1A1A2E"/>
          <w:sz w:val="32"/>
        </w:rPr>
        <w:t>10. Summary and Conclusion</w:t>
      </w:r>
    </w:p>
    <w:p>
      <w:pPr>
        <w:spacing w:after="120" w:lineRule="auto" w:line="276"/>
      </w:pPr>
      <w:r>
        <w:rPr>
          <w:rFonts w:ascii="Times New Roman" w:hAnsi="Times New Roman"/>
          <w:sz w:val="22"/>
        </w:rPr>
        <w:t>This project implements a complete Handwritten Number Recognition System meeting all requirements:</w:t>
      </w:r>
    </w:p>
    <w:p>
      <w:pPr>
        <w:pStyle w:val="ListBullet"/>
        <w:spacing w:after="60" w:lineRule="auto" w:line="276"/>
      </w:pPr>
      <w:r>
        <w:rPr>
          <w:rFonts w:ascii="Times New Roman" w:hAnsi="Times New Roman"/>
          <w:sz w:val="22"/>
        </w:rPr>
        <w:t>Task 1 (Preprocessing): 4 techniques with auto-selection based on input source</w:t>
      </w:r>
    </w:p>
    <w:p>
      <w:pPr>
        <w:pStyle w:val="ListBullet"/>
        <w:spacing w:after="60" w:lineRule="auto" w:line="276"/>
      </w:pPr>
      <w:r>
        <w:rPr>
          <w:rFonts w:ascii="Times New Roman" w:hAnsi="Times New Roman"/>
          <w:sz w:val="22"/>
        </w:rPr>
        <w:t>Task 2 (Segmentation): 3 techniques compared; Contour-based selected for speed</w:t>
      </w:r>
    </w:p>
    <w:p>
      <w:pPr>
        <w:pStyle w:val="ListBullet"/>
        <w:spacing w:after="60" w:lineRule="auto" w:line="276"/>
      </w:pPr>
      <w:r>
        <w:rPr>
          <w:rFonts w:ascii="Times New Roman" w:hAnsi="Times New Roman"/>
          <w:sz w:val="22"/>
        </w:rPr>
        <w:t>Task 3 (ML Models): CNN 99.45%, SVM 96.31%, KNN 93.14%; CNN selected as best</w:t>
      </w:r>
    </w:p>
    <w:p>
      <w:pPr>
        <w:pStyle w:val="ListBullet"/>
        <w:spacing w:after="60" w:lineRule="auto" w:line="276"/>
      </w:pPr>
      <w:r>
        <w:rPr>
          <w:rFonts w:ascii="Times New Roman" w:hAnsi="Times New Roman"/>
          <w:sz w:val="22"/>
        </w:rPr>
        <w:t>Task 4 (Evaluation): comprehensive metrics including multi-digit sequence testing</w:t>
      </w:r>
    </w:p>
    <w:p>
      <w:pPr>
        <w:pStyle w:val="ListBullet"/>
        <w:spacing w:after="60" w:lineRule="auto" w:line="276"/>
      </w:pPr>
      <w:r>
        <w:rPr>
          <w:rFonts w:ascii="Times New Roman" w:hAnsi="Times New Roman"/>
          <w:sz w:val="22"/>
        </w:rPr>
        <w:t>GUI: complete PyQt5 interface with drawing, upload, and evaluation display</w:t>
      </w:r>
    </w:p>
    <w:p>
      <w:pPr>
        <w:pStyle w:val="ListBullet"/>
        <w:spacing w:after="60" w:lineRule="auto" w:line="276"/>
      </w:pPr>
      <w:r>
        <w:rPr>
          <w:rFonts w:ascii="Times New Roman" w:hAnsi="Times New Roman"/>
          <w:sz w:val="22"/>
        </w:rPr>
        <w:t>Extension: arithmetic expression recognition with synthetic operator data and camera support</w:t>
      </w:r>
    </w:p>
    <w:p>
      <w:pPr>
        <w:spacing w:after="120" w:lineRule="auto" w:line="276"/>
      </w:pPr>
      <w:r>
        <w:rPr>
          <w:rFonts w:ascii="Times New Roman" w:hAnsi="Times New Roman"/>
          <w:sz w:val="22"/>
        </w:rPr>
        <w:t>The key insight is that deep learning (CNN) significantly outperforms traditional ML for image classification, achieving near-human performance (99.45%). Data augmentation and MNIST-style normalization are critical for bridging training data and real-world handwritten input.</w:t>
      </w:r>
    </w:p>
    <w:p/>
    <w:p>
      <w:pPr>
        <w:jc w:val="center"/>
      </w:pPr>
    </w:p>
    <w:p>
      <w:pPr>
        <w:spacing w:before="40" w:after="40"/>
        <w:pBdr>
          <w:bottom w:val="single" w:sz="4" w:space="1" w:color="CCCCCC"/>
        </w:pBdr>
      </w:pPr>
    </w:p>
    <w:p>
      <w:pPr>
        <w:jc w:val="center"/>
      </w:pPr>
      <w:r>
        <w:rPr>
          <w:i/>
          <w:color w:val="999999"/>
          <w:sz w:val="18"/>
        </w:rPr>
        <w:t>COS30018 - Intelligent Systems | Swinburne University of Technology | Summer 2025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4" w:color="CCCCCC"/>
      </w:pBdr>
    </w:pPr>
    <w:r>
      <w:rPr>
        <w:rFonts w:ascii="Arial" w:hAnsi="Arial"/>
        <w:color w:val="999999"/>
        <w:sz w:val="16"/>
      </w:rPr>
      <w:t xml:space="preserve">Page </w:t>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C0000"/>
      </w:pBdr>
    </w:pPr>
    <w:r>
      <w:rPr>
        <w:rFonts w:ascii="Arial" w:hAnsi="Arial"/>
        <w:color w:val="999999"/>
        <w:sz w:val="16"/>
      </w:rPr>
      <w:t xml:space="preserve">COS30018 | </w:t>
    </w:r>
    <w:r>
      <w:rPr>
        <w:rFonts w:ascii="Arial" w:hAnsi="Arial"/>
        <w:b/>
        <w:color w:val="999999"/>
        <w:sz w:val="16"/>
      </w:rPr>
      <w:t>Handwritten Number Recognition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