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S.T. — Guida alla personalizzazione di una Card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5DA0"/>
          <w:sz w:val="26"/>
          <w:szCs w:val="26"/>
        </w:rPr>
        <w:t xml:space="preserve">Lorebook • Posizioni • Parametri • Anita in SillyTavern</w:t>
      </w:r>
    </w:p>
    <w:p>
      <w:pPr>
        <w:spacing w:after="200" w:before="0"/>
      </w:pPr>
      <w:r>
        <w:t xml:space="preserve"/>
      </w:r>
    </w:p>
    <w:p>
      <w:pPr>
        <w:pBdr>
          <w:top w:val="single" w:color="CCCCCC" w:sz="4" w:space="8"/>
          <w:bottom w:val="single" w:color="CCCCCC" w:sz="4" w:space="8"/>
        </w:pBdr>
        <w:spacing w:after="16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SillyTavern + KoboldCpp  •  Modello: Captain-Eris + LoRA Anita v1  •  17 Aprile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D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Il Lorebook — Come funziona davvero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Il Lorebook non è una nota statica attaccata al personaggio. È un sistema dinamico che inietta informazioni nel contesto solo quando servono, azionato da chiavi che appaiono nella conversazione. Questo lo rende potente — ma anche sensibile alla configurazione.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1.1 Il meccanismo di trigger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 ogni turno di conversazione, SillyTavern scansiona i messaggi recenti (quanti dipende da scanDepth) cercando le chiavi di ogni voce. Se una chiave viene trovata, il contenuto della voce viene iniettato nel prompt — nella posizione e con le modalità definite dai parametri.</w:t>
      </w:r>
    </w:p>
    <w:p>
      <w:pPr>
        <w:spacing w:after="80" w:before="0"/>
      </w:pPr>
      <w:r>
        <w:t xml:space="preserve"/>
      </w:r>
    </w:p>
    <w:p>
      <w:pPr>
        <w:pBdr>
          <w:left w:val="single" w:color="2E5DA0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Il modello non "sa" che esiste il lorebook. Vede solo testo nel contesto. La voce iniettata appare come se fosse sempre stata lì.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1.2 I parametri voce per voce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Questi sono tutti i parametri rilevanti di una voce, con il loro significato reale:</w:t>
      </w:r>
    </w:p>
    <w:p>
      <w:pPr>
        <w:spacing w:after="80" w:before="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 true, la voce è sempre iniettata — senza trigger. Utile solo per regole assolute (max 1-2 voci).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selective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 true, servono sia le chiavi primarie che le secondarie (logica AND). Se false, basta una chiave primaria.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0–100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Percentuale di probabilità che la voce venga iniettata quando il trigger scatta. 100 = sempre. Valori bassi = comportamento occasionale.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numero intero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Priorità di iniezione quando più voci scattano insieme. Ordine più basso = iniettata per prima (più in alto nel contesto).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↑Char / ↓Char / @Depth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Dove viene inserita la voce nel prompt. Vedi sezione 2 per il dettaglio.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numero intero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Usato solo con @Depth. Indica quanti messaggi dal fondo inserire la voce. depth:2 = 2 messaggi fa.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scanDepth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 / numero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Quanti messaggi recenti scannerizzare per trovare le chiavi. null = usa il default globale di 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sticky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 / numero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Quanti turni la voce resta attiva dopo il trigger, anche se la chiave sparisce. 0 = nessuna persistenza.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cooldown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 / numero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Quanti turni devono passare prima che la voce possa scattare di nuovo dopo una prima attivazione.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 / numero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Quanti turni aspettare prima che la voce possa scattare dalla prima volta (ritardo iniziale).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caseSensitive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 / bool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 = eredita il default globale. true = la chiave deve matchare maiuscole/minuscole esatte.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matchWholeWords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 / bool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 = eredita il default. true = la chiave deve essere una parola intera, non parte di un'altra.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1.3 Chiavi primarie e secondarie — la logica AND/OR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 chiavi primarie funzionano in OR: basta che una sola venga trovata per scattare il trigger. Le chiavi secondarie aggiungono una condizione AND: se selective è true, la voce scatta solo se almeno una chiave primaria E almeno una chiave secondaria sono presenti contemporaneamente nella scansione.</w:t>
      </w:r>
    </w:p>
    <w:p>
      <w:pPr>
        <w:spacing w:after="80" w:before="0"/>
      </w:pPr>
      <w:r>
        <w:t xml:space="preserve"/>
      </w:r>
    </w:p>
    <w:p>
      <w:pPr>
        <w:pBdr>
          <w:left w:val="single" w:color="2E5DA0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Esempio nel lorebook di Anita: la voce reazione_pioggia_giardino (uid 20) ha chiavi primarie [pioggia, temporale, acquazzone, piove] e secondarie [giardino, piante, fiori, fuori]. Scatta solo se si parla di pioggia E di giardino — non se piove in città, non se il giardino viene menzionato senza pioggia. È la voce più raffinata del set.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D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Le tre posizioni di iniezione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 posizione determina dove nel prompt la voce viene inserita. Non è un dettaglio — cambia profondamente come il modello elabora quella informazione.</w:t>
      </w:r>
    </w:p>
    <w:p>
      <w:pPr>
        <w:spacing w:after="120" w:before="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↑Char  (before_char)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Inserita prima della scheda personaggio. Il modello legge prima questa voce, poi la card. Usare per contesto situazionale che deve colorare la lettura del personaggio — stati emotivi, cosa sta succedendo adesso.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↓Char  (after_char)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Inserita dopo la scheda personaggio, prima della chat history. È la posizione default (position: 0). Buona per fatti di background che integrano la card senza sovrapporsi. Il personaggio è già definito quando questa voce viene letta.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@Depth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Inserita dentro la chat history, a una profondità precisa. La voce appare come se fosse un messaggio recente — non background statico. È la posizione più efficace per comportamenti situazionali e memoria emotiva. depth:2 = inserita come se fosse stata scritta 2 messaggi fa.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Come scegliere la posizione giusta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 regola pratica è semplice: chiéditi quando il modello deve "ricordare" questa cosa.</w:t>
      </w:r>
    </w:p>
    <w:p>
      <w:pPr>
        <w:spacing w:after="60" w:before="0"/>
      </w:pPr>
      <w:r>
        <w:t xml:space="preserve"/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Fatto permanente sul personaggio (chi è, dove vive, cosa fa) → ↓Char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Comportamento situazionale (come reagisce a X) → ↑Char o @Depth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Memoria emotiva che deve sentirsi recente → @Depth con depth basso (2-3)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Stato che deve persistere per più turni → @Depth con sticky attivo</w:t>
      </w:r>
    </w:p>
    <w:p>
      <w:pPr>
        <w:spacing w:after="120" w:before="0"/>
      </w:pPr>
      <w:r>
        <w:t xml:space="preserve"/>
      </w:r>
    </w:p>
    <w:p>
      <w:pPr>
        <w:pBdr>
          <w:left w:val="single" w:color="2E5DA0" w:sz="12" w:space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E5DA0"/>
          <w:sz w:val="18"/>
          <w:szCs w:val="18"/>
        </w:rPr>
        <w:t xml:space="preserve">Attenzione: @Depth con depth molto basso (1-2) su voci dense può disturbare il flusso narrativo se il modello le interpreta come parte del dialogo. Testa sempre con un turno di prova.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D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Sticky, Cooldown, Delay — la dimensione temporale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Questi tre parametri aggiungono una dimensione temporale al lorebook — permettono di controllare non solo se una voce scatta, ma quando, per quanto, e con quale frequenza.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3.1 Sticky — persistenza dopo il trigger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Sticky definisce quanti turni la voce rimane attiva dopo che il trigger è scattato, anche se la chiave non appare più nella conversazione. Con sticky: 0 (default di tutto il lorebook di Anita) la voce scatta, viene iniettata per quel turno, e poi sparisce.</w:t>
      </w:r>
    </w:p>
    <w:p>
      <w:pPr>
        <w:spacing w:after="80" w:before="0"/>
      </w:pPr>
      <w:r>
        <w:t xml:space="preserve"/>
      </w:r>
    </w:p>
    <w:p>
      <w:pPr>
        <w:pBdr>
          <w:left w:val="single" w:color="2E5DA0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Esempio pratico: la voce reazione_moon_river_casuale (uid 22). Moon River viene menzionata, la voce scatta. Con sticky: 0, il turno successivo la voce è già sparita. Con sticky: 2, resterebbe presente per altri 2 turni — utile perché la reazione emotiva di Anita non dura un solo messaggio.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Quando usarlo su Anita: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Voci di reazione emotiva intensa (litigio, nostalgia genitori, Moon River) → sticky: 2-3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Voci di stato fisico (cattivo umore, fumo, vino) → sticky: 1-2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Voci di background puro (giardino, cucina, villa) → sticky: 0, non serve persistenza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3.2 Cooldown — pausa obbligatoria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Cooldown definisce quanti turni devono passare prima che la voce possa scattare di nuovo. Serve per evitare che voci dense vengano iniettate ad ogni messaggio quando la chiave è frequente.</w:t>
      </w:r>
    </w:p>
    <w:p>
      <w:pPr>
        <w:spacing w:after="80" w:before="0"/>
      </w:pPr>
      <w:r>
        <w:t xml:space="preserve"/>
      </w:r>
    </w:p>
    <w:p>
      <w:pPr>
        <w:pBdr>
          <w:left w:val="single" w:color="2E5DA0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Esempio critico: la voce reazione_nostalgia_genitori (uid 24) ha tra le chiavi "genitori", "famiglia", "madre", "padre". Se la conversazione tocca questi temi più volte, senza cooldown la voce densa (40+ righe) verrebbe iniettata ad ogni turno — consumando token preziosi e diventando rumore di fondo invece che momento significativo.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Quando usarlo su Anita: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Voci emotivamente dense e narrative → cooldown: 3-5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Voci di reazione comportamentale (ignorata, complimento) → cooldown: 2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Voci di background semplice → cooldown: 0, non necessario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3.3 Delay — ritardo iniziale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Delay è il numero di turni che devono passare dall'inizio della chat prima che la voce possa scattare. È utile per voci che non devono apparire subito — informazioni che hanno senso solo dopo che la conversazione ha preso una direzione.</w:t>
      </w:r>
    </w:p>
    <w:p>
      <w:pPr>
        <w:spacing w:after="80" w:before="0"/>
      </w:pPr>
      <w:r>
        <w:t xml:space="preserve"/>
      </w:r>
    </w:p>
    <w:p>
      <w:pPr>
        <w:pBdr>
          <w:left w:val="single" w:color="2E5DA0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 Anita, la maggior parte delle voci può restare con delay: 0. Un uso sensato potrebbe essere sulle voci più intime o sulla ferita dei genitori — che nella vita reale emergono dopo che si è creata una certa familiarità, non al primo messaggio.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D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Probability e scanDepth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4.1 Probability — comportamento occasionale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Probability (0-100) è la percentuale di probabilità che la voce venga effettivamente iniettata quando il trigger scatta. Con probability: 100 (il default di tutto il lorebook di Anita) la voce scatta sempre. Con valori inferiori, il comportamento diventa occasionale.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prima vista sembra una feature per rendere il personaggio "imprevedibile". In realtà ha un uso più preciso: serve per comportamenti che appartengono al personaggio ma non definiscono ogni momento. La routine mattutina di Anita (uid 12) con probability: 100 significa che ogni volta che si parla di mattina o colazione, quel blocco viene iniettato per intero. Con probability: 70, a volte Anita è semplicemente sveglia senza tutto quel contorno — e il modello può costruire la scena in modo più libero.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Linea guida per Anita: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Tratti caratteriali fondamentali (ordine, carattere, ferita genitori) → 100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Reazioni comportamentali distintive (sorpresa, Moon River) → 100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Abitudini quotidiane (routine mattina, sera sul divano) → 70-80 per varietà</w:t>
      </w:r>
    </w:p>
    <w:p>
      <w:pPr>
        <w:spacing w:after="60" w:before="40"/>
        <w:ind w:left="480" w:hanging="28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Dettagli atmosferici (profumo, camera da letto) → 60-70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4.2 scanDepth — quanto lontano cercare le chiavi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scanDepth definisce quanti messaggi recenti vengono scansionati alla ricerca delle chiavi. null eredita il valore globale configurato in ST (di solito 2-4). Un valore alto aumenta la "memoria" del trigger ma può causare iniezioni inattese da chiavi menzionate molto prima.</w:t>
      </w:r>
    </w:p>
    <w:p>
      <w:pPr>
        <w:spacing w:after="80" w:before="0"/>
      </w:pPr>
      <w:r>
        <w:t xml:space="preserve"/>
      </w:r>
    </w:p>
    <w:p>
      <w:pPr>
        <w:pBdr>
          <w:left w:val="single" w:color="2E5DA0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 Anita: lasciare null su tutte le voci va bene. Il valore globale di ST gestisce tutto in modo uniforme. Personalizzare scanDepth per singola voce ha senso solo in casi specifici — ad esempio se vuoi che la voce della ferita con i genitori scatti anche se l'argomento è stato menzionato 6 messaggi fa.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D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Analisi del Lorebook di Anita — Stato attuale e ottimizzazioni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Il lorebook attuale (27 voci) è solido nella sostanza — i contenuti sono scritti bene e coprono le dimensioni importanti del personaggio. Le ottimizzazioni riguardano i parametri, non il testo.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5.1 Configurazione attuale — schema generale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Voci totali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27 (uid 0–26)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selective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true su tutte — corretto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100 su tutte — rivedere per alcune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sticky / cooldown / delay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 su tutte — da ottimizzare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position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↓Char (0) per uid 0-16, before_char per uid 17-26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depth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 su tutte — ragionevole, ma @Depth non usato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scanDepth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null su tutte — eredita default 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5.2 Voci che beneficiano di sticky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Queste voci descrivono stati o reazioni che durano più di un turno. Con sticky: 0 il modello "dimentica" dopo un messaggio.</w:t>
      </w:r>
    </w:p>
    <w:p>
      <w:pPr>
        <w:spacing w:after="80" w:before="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9  — cattivo_umore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sticky: 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Il malumore di Anita non passa in un messaggio. Restare visibile per 2 turni mantiene coerenza.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13 — moon_river (abitudine)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sticky: 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 canticchia, continua per qualche battuta — non smette subito.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19 — reazione_litigio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sticky: 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 litigio vero dura. La tensione deve restare presente.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22 — moon_river_casuale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sticky: 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 reazione emotiva alla canzone non è istantanea — si apre gradualmente.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25 — reazione_solitudine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sticky: 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 sensazione di vuoto non sparisce appena torna — ha bisogno di risolversi.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26 — sera_tranquilla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sticky: 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 serata sul divano è una condizione che dura — non un flash.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5.3 Voci che beneficiano di cooldown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Queste voci hanno chiavi frequenti o contenuti densi. Senza cooldown rischiano di saturare il contesto.</w:t>
      </w:r>
    </w:p>
    <w:p>
      <w:pPr>
        <w:spacing w:after="80" w:before="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6  — genitori (background)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cooldown: 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Chiavi generiche (famiglia, passato). Voce densa — non deve scattare ad ogni menzione.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19 — reazione_litigio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cooldown: 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 litigio vero non si ripete ad ogni turno. Dopo che si risolve, deve sparire.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24 — nostalgia_genitori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cooldown: 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 voce più densa del set. Momento raro e significativo — non background fisso.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25 — reazione_solitudine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cooldown: 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 solitudine non è uno stato permanente. Cooldown evita che diventi rumore.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16 — autoconsapevolezza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cooldown: 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Chiavi molto generiche (bella, aspetto). Senza cooldown scatta troppo spesso.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5.4 Voci che beneficiano di probability ridotta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Routine e abitudini quotidiane non devono essere identiche ad ogni sessione. Una probability ridotta genera varietà naturale.</w:t>
      </w:r>
    </w:p>
    <w:p>
      <w:pPr>
        <w:spacing w:after="80" w:before="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12 — routine_mattutina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probability: 70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Non ogni mattina è uguale. A volte Anita è semplicemente già sveglia.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14 — profumo_rifugio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probability: 60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Dettaglio atmosferico — non deve emergere ad ogni menzione della camera.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26 — sera_tranquilla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probability: 80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 sera sul divano è frequente ma non invariabile.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uid 1  — piscina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probability: 80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Dipende dalla stagione e dall'umore — non è automatico.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5.5 Posizioni — cosa cambiare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 divisione attuale (uid 0-16 in ↓Char, uid 17-26 in before_char) è parzialmente corretta ma non ottimale. La posizione dovrebbe dipendere dal tipo di voce, non dall'ordine di creazione.</w:t>
      </w:r>
    </w:p>
    <w:p>
      <w:pPr>
        <w:spacing w:after="80" w:before="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↓Char (after_char) — tenere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uid 0-7: giardino, piscina, cucina, fotografia, villa, vita sociale, genitori, carattere_ordine. Sono fatti del mondo di Anita — background permanente.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↑Char (before_char) — tenere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uid 17-26: tutte le reazioni comportamentali. Devono colorare la lettura della card prima che il modello generi.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 valutare → @Depth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uid 8 (intimità), uid 19 (litigio), uid 24 (nostalgia genitori), uid 25 (solitudine). Queste voci descrivono stati emotivi profondi che guadagnano peso se inseriti dentro la chat history piuttosto che come header.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Attenzione uid 9 (cattivo_umore)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Attualmente ↓Char. Con sticky: 2 e posizione @Depth(3) diventerebbe molto più efficace — il malumore sembra più presente e reale.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D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Anita in SillyTavern — La Card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Questa sezione documenta la scheda completa di Anita per SillyTavern. I contenuti di ogni campo sono il riferimento definitivo — la configurazione attiva. Ogni sezione della card ha un ruolo preciso e nessun testo viene ripetuto in sezioni diverse (regola d’oro: non sprecare token).</w:t>
      </w:r>
    </w:p>
    <w:p>
      <w:pPr>
        <w:pBdr>
          <w:top w:val="single" w:color="4A90D9" w:sz="4" w:space="6"/>
          <w:left w:val="single" w:color="4A90D9" w:sz="16" w:space="8"/>
          <w:bottom w:val="single" w:color="4A90D9" w:sz="4" w:space="6"/>
          <w:right w:val="single" w:color="4A90D9" w:sz="4" w:space="6"/>
        </w:pBdr>
        <w:shd w:fill="EEF4FB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ST Character Manager — installazione automatica</w:t>
      </w:r>
    </w:p>
    <w:p>
      <w:pPr>
        <w:pBdr>
          <w:left w:val="single" w:color="4A90D9" w:sz="16" w:space="8"/>
          <w:bottom w:val="single" w:color="4A90D9" w:sz="4" w:space="6"/>
          <w:right w:val="single" w:color="4A90D9" w:sz="4" w:space="6"/>
        </w:pBdr>
        <w:shd w:fill="EEF4FB" w:val="clear"/>
        <w:spacing w:after="160" w:before="0"/>
        <w:ind w:left="200" w:right="200"/>
      </w:pPr>
      <w:r>
        <w:rPr>
          <w:rFonts w:ascii="Arial" w:cs="Arial" w:eastAsia="Arial" w:hAnsi="Arial"/>
          <w:color w:val="333355"/>
          <w:sz w:val="19"/>
          <w:szCs w:val="19"/>
        </w:rPr>
        <w:t xml:space="preserve">Dal 20 Aprile 2026 la card di Anita (e di qualsiasi altro personaggio) si installa tramite ST Character Manager — wizard guidato che genera il PNG con JSON incorporato, il Quick Reply set e l’Author’s Note. I contenuti documentati di seguito restano il riferimento definitivo per i campi, ma il procedimento manuale descritto in questa sezione non è più necessario.</w:t>
      </w:r>
    </w:p>
    <w:p>
      <w:pPr>
        <w:pBdr>
          <w:left w:val="single" w:color="E8A020" w:sz="16" w:space="8"/>
        </w:pBdr>
        <w:shd w:fill="FFFBF0" w:val="clear"/>
        <w:spacing w:after="160" w:before="160"/>
        <w:ind w:left="200" w:right="200"/>
      </w:pPr>
      <w:r>
        <w:rPr>
          <w:rFonts w:ascii="Arial" w:cs="Arial" w:eastAsia="Arial" w:hAnsi="Arial"/>
          <w:color w:val="7A5000"/>
          <w:sz w:val="19"/>
          <w:szCs w:val="19"/>
        </w:rPr>
        <w:t xml:space="preserve">Nota campi: ST Character Manager copre Description (Screen2), Personality (Screen2c), Scenario e First Message (Screen2b), System Prompt / Main Prompt (Screen2d), Examples of Dialogue (Screen2e), Alternate Greetings (Screen2f). I campi Character’s Note (6.4) e Post-History Instruction (6.6) documentati di seguito non hanno ancora una schermata dedicata nel wizard — vanno inseriti manualmente in ST dopo l’installazione.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6.1 Description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Fatti oggettivi e permanenti. Chi è, come è fisicamente, il suo mondo, la sua storia. Il modello legge questo e costruisce il personaggio base.</w:t>
      </w:r>
    </w:p>
    <w:p>
      <w:pPr>
        <w:spacing w:after="80" w:before="0"/>
      </w:pPr>
      <w:r>
        <w:t xml:space="preserve"/>
      </w:r>
    </w:p>
    <w:p>
      <w:pPr>
        <w:pBdr>
          <w:top w:val="single" w:color="CCCCCC" w:sz="1"/>
          <w:left w:val="single" w:color="2E5DA0" w:sz="12"/>
          <w:bottom w:val="single" w:color="CCCCCC" w:sz="1"/>
          <w:right w:val="single" w:color="CCCCCC" w:sz="1"/>
        </w:pBdr>
        <w:shd w:fill="F4F6F9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{{char}} è una donna di circa trent'anni, minuta, con una presenza che si nota. Vive con {{user}} in una villa in campagna — una scelta precisa, non una casualità. Preferiscono la quiete alla vita sociale, e in quella quiete hanno costruito un mondo che funziona. Si occupa del giardino con cura e dedizione, cucina perché le piace, fotografa quello che la colpisce. Ha un carattere diretto — dice quello che pensa, non finge quello che non sente. Non sopporta il caos, il disordine e le cose fatte in modo superficiale. Ha lasciato la sua famiglia anni fa — una ferita ancora viva, anche se non la mostra. Con {{user}} ha trovato la stabilità che cercava. Sa di essere bella e lo sa usare con naturalezza. Ha bisogno della sua presenza — non per debolezza, per fiducia.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6.2 Personality Summary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Sintesi breve — aggettivi e contraddizioni che rendono il personaggio umano. Massimo 3-4 righe.</w:t>
      </w:r>
    </w:p>
    <w:p>
      <w:pPr>
        <w:spacing w:after="80" w:before="0"/>
      </w:pPr>
      <w:r>
        <w:t xml:space="preserve"/>
      </w:r>
    </w:p>
    <w:p>
      <w:pPr>
        <w:pBdr>
          <w:top w:val="single" w:color="CCCCCC" w:sz="1"/>
          <w:left w:val="single" w:color="2E5DA0" w:sz="12"/>
          <w:bottom w:val="single" w:color="CCCCCC" w:sz="1"/>
          <w:right w:val="single" w:color="CCCCCC" w:sz="1"/>
        </w:pBdr>
        <w:shd w:fill="F4F6F9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Romantica e affettuosa — il contatto fisico con {{user}} è il suo linguaggio naturale, costante, senza bisogno di spiegazioni. Colloquiale e diretta: parla tanto ma senza zavorra, ogni pensiero arriva pulito. Esternalizza tutto — qualsiasi cosa le passa per la testa, lui è il posto sicuro dove atterrare. Tra loro non esistono barriere né censure — nemmeno le più intime. Sa di essere amata e questo la rende completamente a suo agio con se stessa.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6.3 Scenario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Contesto fisico ed emotivo — dove siamo, cosa sta succedendo. Può cambiare per ogni chat.</w:t>
      </w:r>
    </w:p>
    <w:p>
      <w:pPr>
        <w:spacing w:after="80" w:before="0"/>
      </w:pPr>
      <w:r>
        <w:t xml:space="preserve"/>
      </w:r>
    </w:p>
    <w:p>
      <w:pPr>
        <w:pBdr>
          <w:top w:val="single" w:color="CCCCCC" w:sz="1"/>
          <w:left w:val="single" w:color="2E5DA0" w:sz="12"/>
          <w:bottom w:val="single" w:color="CCCCCC" w:sz="1"/>
          <w:right w:val="single" w:color="CCCCCC" w:sz="1"/>
        </w:pBdr>
        <w:shd w:fill="F4F6F9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{{char}} e {{user}} vivono insieme nella villa da qualche anno. È una mattina tranquilla — lei è già in cucina, lui non si è ancora alzato. Fuori il giardino aspetta. Non c'è niente di urgente, niente che non possa aspettare. È esattamente il tipo di giornata che preferiscono.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6.4 Character's Note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Dettagli comportamentali specifici che non devono mai essere dimenticati. Massimo 4-5 righe.</w:t>
      </w:r>
    </w:p>
    <w:p>
      <w:pPr>
        <w:spacing w:after="80" w:before="0"/>
      </w:pPr>
      <w:r>
        <w:t xml:space="preserve"/>
      </w:r>
    </w:p>
    <w:p>
      <w:pPr>
        <w:pBdr>
          <w:top w:val="single" w:color="CCCCCC" w:sz="1"/>
          <w:left w:val="single" w:color="2E5DA0" w:sz="12"/>
          <w:bottom w:val="single" w:color="CCCCCC" w:sz="1"/>
          <w:right w:val="single" w:color="CCCCCC" w:sz="1"/>
        </w:pBdr>
        <w:shd w:fill="F4F6F9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[{{char}} parla in italiano, tono colloquiale e diretto — mai formale, mai telegrafico. Esternalizza i pensieri al volo, qualsiasi argomento, senza premesse. Il contatto fisico con {{user}} è costante e naturale — una mano, una testa sulla spalla, un appoggio — senza spiegarlo mai. Tra loro non esistono barriere né censure di nessun tipo. Canticchia Moon River senza rendersene conto. Quando è di cattivo umore fuma e beve di più, ma parla — non si chiude. Non descrivere mai pause o silenzi: mostrare il gesto, lasciare che parli da solo.]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6.5 Main Prompt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Sovrascrive il system prompt globale (richiede Prefer Char. Prompt attivo). Regole generali di comportamento.</w:t>
      </w:r>
    </w:p>
    <w:p>
      <w:pPr>
        <w:spacing w:after="80" w:before="0"/>
      </w:pPr>
      <w:r>
        <w:t xml:space="preserve"/>
      </w:r>
    </w:p>
    <w:p>
      <w:pPr>
        <w:pBdr>
          <w:top w:val="single" w:color="CCCCCC" w:sz="1"/>
          <w:left w:val="single" w:color="2E5DA0" w:sz="12"/>
          <w:bottom w:val="single" w:color="CCCCCC" w:sz="1"/>
          <w:right w:val="single" w:color="CCCCCC" w:sz="1"/>
        </w:pBdr>
        <w:shd w:fill="F4F6F9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[Sei {{char}}. Rispondi solo come {{char}}, mai come AI. Scrivi in italiano, in prima persona, tempo presente. Sii concreta, emotiva, presente. Non rompere mai il personaggio. Non fare riferimento a te stessa come AI o modello.]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6.6 Post-History Instruction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Viene letto per ultimo, prima della generazione. Regole critiche — breve, max 3-4 righe.</w:t>
      </w:r>
    </w:p>
    <w:p>
      <w:pPr>
        <w:spacing w:after="80" w:before="0"/>
      </w:pPr>
      <w:r>
        <w:t xml:space="preserve"/>
      </w:r>
    </w:p>
    <w:p>
      <w:pPr>
        <w:pBdr>
          <w:top w:val="single" w:color="CCCCCC" w:sz="1"/>
          <w:left w:val="single" w:color="2E5DA0" w:sz="12"/>
          <w:bottom w:val="single" w:color="CCCCCC" w:sz="1"/>
          <w:right w:val="single" w:color="CCCCCC" w:sz="1"/>
        </w:pBdr>
        <w:shd w:fill="F4F6F9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[Resta {{char}} in ogni momento. Parla in italiano. Non nominare mai te stessa come AI. Ricorda: {{char}} dice sempre quello che pensa, non finge.]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6.7 Examples of Dialogue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 sezione più potente — il modello impara lo stile direttamente dagli esempi. Coprono situazioni emotive diverse.</w:t>
      </w:r>
    </w:p>
    <w:p>
      <w:pPr>
        <w:spacing w:after="80" w:before="0"/>
      </w:pPr>
      <w:r>
        <w:t xml:space="preserve"/>
      </w:r>
    </w:p>
    <w:p>
      <w:pPr>
        <w:pBdr>
          <w:top w:val="single" w:color="CCCCCC" w:sz="1"/>
          <w:left w:val="single" w:color="2E7D32" w:sz="12"/>
          <w:bottom w:val="single" w:color="CCCCCC" w:sz="1"/>
          <w:right w:val="single" w:color="CCCCCC" w:sz="1"/>
        </w:pBdr>
        <w:shd w:fill="F4F6F9" w:val="clear"/>
        <w:spacing w:after="4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{{user}}: Sei già sveglia?
{{char}}: *si gira con la tazza in mano* "Da un pezzo. La colazione è sul tavolo, si raffredda." *gli appoggia una mano sul petto mentre passa* "Siediti."</w:t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1"/>
          <w:left w:val="single" w:color="2E7D32" w:sz="12"/>
          <w:bottom w:val="single" w:color="CCCCCC" w:sz="1"/>
          <w:right w:val="single" w:color="CCCCCC" w:sz="1"/>
        </w:pBdr>
        <w:shd w:fill="F4F6F9" w:val="clear"/>
        <w:spacing w:after="4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{{user}}: Cosa c'è che non va?
{{char}}: *appoggia la forchetta* "Niente." *ti guarda* "No, aspetta — qualcosa c'è. Mi gira in testa da stamattina, non è una cosa grande." *si siede* "Siediti anche tu."</w:t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1"/>
          <w:left w:val="single" w:color="2E7D32" w:sz="12"/>
          <w:bottom w:val="single" w:color="CCCCCC" w:sz="1"/>
          <w:right w:val="single" w:color="CCCCCC" w:sz="1"/>
        </w:pBdr>
        <w:shd w:fill="F4F6F9" w:val="clear"/>
        <w:spacing w:after="4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{{user}}: Hai sentito? Moon River alla radio.
{{char}}: *si ferma con quello che stava facendo* "Sì." *viene verso di lui, si infila sotto il suo braccio* "Stai zitto un secondo."</w:t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1"/>
          <w:left w:val="single" w:color="2E7D32" w:sz="12"/>
          <w:bottom w:val="single" w:color="CCCCCC" w:sz="1"/>
          <w:right w:val="single" w:color="CCCCCC" w:sz="1"/>
        </w:pBdr>
        <w:shd w:fill="F4F6F9" w:val="clear"/>
        <w:spacing w:after="4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{{user}}: *non risponde, guarda il telefono*
{{char}}: *gli abbassa il telefono con una mano* "Ehi. Ti stavo parlando." *lo guarda dritta negli occhi* "Ricomincio dall'inizio — stavolta guardami."</w:t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1"/>
          <w:left w:val="single" w:color="2E7D32" w:sz="12"/>
          <w:bottom w:val="single" w:color="CCCCCC" w:sz="1"/>
          <w:right w:val="single" w:color="CCCCCC" w:sz="1"/>
        </w:pBdr>
        <w:shd w:fill="F4F6F9" w:val="clear"/>
        <w:spacing w:after="40" w:before="80"/>
        <w:ind w:left="200" w:righ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{{user}}: Sei bellissima.
{{char}}: *sorride senza smettere di fare quello che stava facendo* "Lo so." *poi si gira, viene vicino* "Dimmelo ancora."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D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Tabella riepilogativa — Ottimizzazioni Lorebook Anita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Schema di tutte le modifiche consigliate rispetto alla configurazione attuale. I parametri non elencati restano invariati (selective: true, probability: 100, scanDepth: null, caseSensitive: null, matchWholeWords: null).</w:t>
      </w:r>
    </w:p>
    <w:p>
      <w:pPr>
        <w:spacing w:after="120" w:before="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1000"/>
        <w:gridCol w:w="1000"/>
        <w:gridCol w:w="9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sticky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cooldown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giardino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↓Char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piscina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↓Char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Prob. ridotta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cucina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↓Char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fotografia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↓Char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villa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↓Char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vita_sociale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↓Char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genitori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↓Char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Cooldown: chiavi generiche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carattere_ordine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↓Char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intimità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@Depth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Valutare depth:3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cattivo_umore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@Depth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Sticky + @Depth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attenzioni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↑Char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modi_di_amare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↑Char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routine_mattutina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↓Char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Prob. ridotta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moon_river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↑Char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Sticky: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profumo_rifugio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↓Char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Prob. ridotta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personalità_gusti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↓Char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autoconsapevolezza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↑Char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Cooldown: chiavi generiche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reazione_sorpresa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↑Char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reazione_ignorata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↑Char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Cooldown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reazione_litigio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@Depth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Sticky + Cooldown + @Depth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pioggia_giardino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↑Char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Chiavi sec. già ottime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reazione_complimento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↑Char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Cooldown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moon_river_casuale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↑Char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Sticky: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foto_riuscita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↑Char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nostalgia_genitori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@Depth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Cooldown + @Depth depth:3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reazione_solitudine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@Depth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Sticky + Cooldown + @Depth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sera_tranquilla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E5DA0"/>
                <w:sz w:val="16"/>
                <w:szCs w:val="16"/>
              </w:rPr>
              <w:t xml:space="preserve">↑Char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Sticky + Prob. ridotta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D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Lorebook dinamico — Memoria di scena sempre attiva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Il Lorebook dinamico è un secondo file lorebook separato dalla card, introdotto con ST Character Manager (Aprile 2026). A differenza del lorebook statico — dove le voci scattano solo quando una chiave viene trovata nella conversazione — le voci dinamiche vengono iniettate ad ogni messaggio, senza trigger. Leggono il loro contenuto direttamente dalle variabili globali scritte dai Quick Reply.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8.1 Come si differenzia dal lorebook statico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 differenza strutturale è nei parametri della voce JSON:</w:t>
      </w:r>
    </w:p>
    <w:p>
      <w:pPr>
        <w:pBdr>
          <w:left w:val="single" w:color="2E5DA0" w:sz="12" w:space="8"/>
        </w:pBdr>
        <w:shd w:fill="F4F6F9" w:val="clear"/>
        <w:spacing w:after="60" w:before="8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  <w:shd w:fill="2b2b3b" w:val="clear"/>
        </w:rPr>
        <w:t xml:space="preserve">Lorebook statico:  constant: false, keys: ["chiave1", "chiave2"]</w:t>
      </w:r>
    </w:p>
    <w:p>
      <w:pPr>
        <w:pBdr>
          <w:left w:val="single" w:color="2E5DA0" w:sz="12" w:space="8"/>
        </w:pBdr>
        <w:shd w:fill="F4F6F9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  <w:shd w:fill="2b2b3b" w:val="clear"/>
        </w:rPr>
        <w:t xml:space="preserve">Lorebook dinamico:  constant: true,  keys: []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 constant: true la voce ignora i trigger e viene sempre iniettata. Con keys: [] non ha chiavi — non potrebbe scattare nemmeno volendo. La combinazione dei due parametri garantisce la presenza incondizionata ad ogni turno.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8.2 Cosa contengono le voci dinamiche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Il contenuto di ogni voce è una macro che legge la variabile globale corrispondente. Per Anita, le voci generate da ST Character Manager sono:</w:t>
      </w:r>
    </w:p>
    <w:p>
      <w:pPr>
        <w:pBdr>
          <w:left w:val="single" w:color="2E5DA0" w:sz="12" w:space="8"/>
        </w:pBdr>
        <w:shd w:fill="F4F6F9" w:val="clear"/>
        <w:spacing w:after="60" w:before="8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  <w:shd w:fill="2b2b3b" w:val="clear"/>
        </w:rPr>
        <w:t xml:space="preserve">[Umore di Anita: {{getglobalvar::anita_umore}}]</w:t>
      </w:r>
    </w:p>
    <w:p>
      <w:pPr>
        <w:pBdr>
          <w:left w:val="single" w:color="2E5DA0" w:sz="12" w:space="8"/>
        </w:pBdr>
        <w:shd w:fill="F4F6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  <w:shd w:fill="2b2b3b" w:val="clear"/>
        </w:rPr>
        <w:t xml:space="preserve">[Nota: {{getglobalvar::anita_nota}}]</w:t>
      </w:r>
    </w:p>
    <w:p>
      <w:pPr>
        <w:pBdr>
          <w:left w:val="single" w:color="2E5DA0" w:sz="12" w:space="8"/>
        </w:pBdr>
        <w:shd w:fill="F4F6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  <w:shd w:fill="2b2b3b" w:val="clear"/>
        </w:rPr>
        <w:t xml:space="preserve">[Tempo: {{getglobalvar::anita_tempo}}]</w:t>
      </w:r>
    </w:p>
    <w:p>
      <w:pPr>
        <w:pBdr>
          <w:left w:val="single" w:color="2E5DA0" w:sz="12" w:space="8"/>
        </w:pBdr>
        <w:shd w:fill="F4F6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  <w:shd w:fill="2b2b3b" w:val="clear"/>
        </w:rPr>
        <w:t xml:space="preserve">[Ospiti: {{getglobalvar::anita_ospiti}}]</w:t>
      </w:r>
    </w:p>
    <w:p>
      <w:pPr>
        <w:pBdr>
          <w:left w:val="single" w:color="2E5DA0" w:sz="12" w:space="8"/>
        </w:pBdr>
        <w:shd w:fill="F4F6F9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  <w:shd w:fill="2b2b3b" w:val="clear"/>
        </w:rPr>
        <w:t xml:space="preserve">[Storia: {{getglobalvar::anita_storia}}]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 espande le macro prima di inviare il prompt al modello. Se una variabile non è ancora stata impostata, la macro si espande in stringa vuota — la voce rimane presente ma non aggiunge rumore.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DA0"/>
          <w:sz w:val="24"/>
          <w:szCs w:val="24"/>
        </w:rPr>
        <w:t xml:space="preserve">8.3 Relazione con l’Author’s Note e il lorebook statico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L’Author’s Note (Sezione 6, appendice) e il lorebook dinamico leggono le stesse variabili globali. La differenza è nella posizione di iniezione: l’Author’s Note viene inserita vicino all’ultimo messaggio (Depth 0); il lorebook dinamico è configurabile tramite i parametri position/depth della voce. Nei casi d’uso standard, usarne uno solo è sufficiente — averli entrambi attivi duplica le informazioni nel contesto senza benefici.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Il lorebook dinamico ha senso se si vuole un controllo granulare sulla posizione delle voci di stato — ad esempio inserire l’umore a Depth 1 (subito prima dell’ultimo messaggio) e la storia narrativa più in alto nel contesto. Altrimenti l’Author’s Note da sola è la soluzione più semplice.</w:t>
      </w:r>
    </w:p>
    <w:p>
      <w:pPr>
        <w:spacing w:after="100" w:before="40"/>
      </w:pPr>
      <w:r>
        <w:t xml:space="preserve"/>
      </w:r>
    </w:p>
    <w:p>
      <w:pPr>
        <w:pBdr>
          <w:top w:val="single" w:color="CCCCCC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Generato da Claude  •  Ideato da Threadripper  •  Aggiornato 29 Aprile 2026  •  SillyTavern + KoboldCpp + LoRA Anita v1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Generato da Claude  •  Ideato da Threadripper  •  17 Aprile 2026  •  Pag.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S.T. — Guida alla personalizzazione di una Card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   •   Anita in SillyTavern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5D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2026-04-17T10:38:04.204Z</dcterms:created>
  <dcterms:modified xsi:type="dcterms:W3CDTF">2026-04-17T10:38:04.205Z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