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04F8FE" w14:textId="7C0F834C" w:rsidR="0018499C" w:rsidRPr="0018499C" w:rsidRDefault="00700B6D" w:rsidP="0018499C">
      <w:pPr>
        <w:pStyle w:val="a4"/>
        <w:jc w:val="both"/>
        <w:rPr>
          <w:sz w:val="72"/>
        </w:rPr>
      </w:pPr>
      <w:r>
        <w:rPr>
          <w:rFonts w:hint="eastAsia"/>
          <w:sz w:val="72"/>
        </w:rPr>
        <w:t>C</w:t>
      </w:r>
      <w:r w:rsidR="00903E19">
        <w:rPr>
          <w:sz w:val="72"/>
        </w:rPr>
        <w:t>S440 MP3</w:t>
      </w:r>
      <w:r w:rsidR="008312E9" w:rsidRPr="00261C36">
        <w:rPr>
          <w:sz w:val="72"/>
        </w:rPr>
        <w:t xml:space="preserve"> Report</w:t>
      </w:r>
    </w:p>
    <w:p w14:paraId="2BC1928C" w14:textId="78B8334D" w:rsidR="00C3212D" w:rsidRDefault="00C3212D" w:rsidP="00D44821">
      <w:pPr>
        <w:pStyle w:val="a6"/>
        <w:jc w:val="both"/>
      </w:pPr>
      <w:r>
        <w:t>Andong Jing</w:t>
      </w:r>
      <w:r>
        <w:tab/>
        <w:t>ajing2</w:t>
      </w:r>
      <w:r>
        <w:rPr>
          <w:rFonts w:hint="eastAsia"/>
        </w:rPr>
        <w:t xml:space="preserve"> </w:t>
      </w:r>
      <w:r>
        <w:rPr>
          <w:rFonts w:hint="eastAsia"/>
        </w:rPr>
        <w:tab/>
      </w:r>
      <w:r w:rsidR="008E5425">
        <w:t xml:space="preserve">       </w:t>
      </w:r>
      <w:r w:rsidR="008E5425">
        <w:tab/>
      </w:r>
      <w:r>
        <w:rPr>
          <w:rFonts w:hint="eastAsia"/>
        </w:rPr>
        <w:t>- 3 credit</w:t>
      </w:r>
      <w:r w:rsidR="008E5425">
        <w:t xml:space="preserve"> </w:t>
      </w:r>
      <w:r w:rsidR="00E86D2A">
        <w:t xml:space="preserve"> </w:t>
      </w:r>
      <w:r w:rsidR="00700B6D">
        <w:t xml:space="preserve"> In charge of</w:t>
      </w:r>
      <w:r w:rsidR="00903E19">
        <w:t xml:space="preserve"> </w:t>
      </w:r>
      <w:r w:rsidR="00903E19">
        <w:rPr>
          <w:rFonts w:hint="eastAsia"/>
        </w:rPr>
        <w:t>Part</w:t>
      </w:r>
      <w:r w:rsidR="00903E19">
        <w:t xml:space="preserve"> 1.1/1.2/1.3</w:t>
      </w:r>
    </w:p>
    <w:p w14:paraId="3C1FDEEC" w14:textId="0907B73D" w:rsidR="00C3212D" w:rsidRDefault="00C3212D" w:rsidP="00D44821">
      <w:pPr>
        <w:pStyle w:val="a6"/>
        <w:jc w:val="both"/>
      </w:pPr>
      <w:r>
        <w:t>Siping Meng</w:t>
      </w:r>
      <w:r>
        <w:tab/>
        <w:t>smeng10</w:t>
      </w:r>
      <w:r>
        <w:rPr>
          <w:rFonts w:hint="eastAsia"/>
        </w:rPr>
        <w:tab/>
        <w:t>- 3 credit</w:t>
      </w:r>
      <w:r w:rsidR="008E5425">
        <w:t xml:space="preserve">  </w:t>
      </w:r>
      <w:r w:rsidR="00E86D2A">
        <w:t xml:space="preserve"> </w:t>
      </w:r>
      <w:r w:rsidR="008E5425">
        <w:t>In charge of</w:t>
      </w:r>
      <w:r w:rsidR="00E010A0">
        <w:rPr>
          <w:rFonts w:hint="eastAsia"/>
        </w:rPr>
        <w:t xml:space="preserve"> </w:t>
      </w:r>
      <w:r w:rsidR="00903E19">
        <w:t>Part 2.1</w:t>
      </w:r>
    </w:p>
    <w:p w14:paraId="2DB7EA50" w14:textId="3062971B" w:rsidR="00C3212D" w:rsidRDefault="00C3212D" w:rsidP="00D44821">
      <w:pPr>
        <w:pStyle w:val="a6"/>
        <w:jc w:val="both"/>
      </w:pPr>
      <w:r>
        <w:t>Siyu Tao</w:t>
      </w:r>
      <w:r>
        <w:tab/>
        <w:t>siyutao2</w:t>
      </w:r>
      <w:r>
        <w:rPr>
          <w:rFonts w:hint="eastAsia"/>
        </w:rPr>
        <w:tab/>
        <w:t>- 3 credit</w:t>
      </w:r>
      <w:r w:rsidR="00E86D2A">
        <w:t xml:space="preserve">   In charge of</w:t>
      </w:r>
      <w:r w:rsidR="00E010A0">
        <w:rPr>
          <w:rFonts w:hint="eastAsia"/>
        </w:rPr>
        <w:t xml:space="preserve"> </w:t>
      </w:r>
      <w:r w:rsidR="00903E19">
        <w:t>Part 2.2</w:t>
      </w:r>
    </w:p>
    <w:p w14:paraId="43B0E868" w14:textId="18F85B58" w:rsidR="00A813A7" w:rsidRDefault="00A813A7" w:rsidP="00A813A7"/>
    <w:p w14:paraId="4B7B02C0" w14:textId="5CCB7613" w:rsidR="0018499C" w:rsidRDefault="00903E19" w:rsidP="00DB594F">
      <w:pPr>
        <w:pStyle w:val="1"/>
        <w:numPr>
          <w:ilvl w:val="0"/>
          <w:numId w:val="15"/>
        </w:numPr>
        <w:jc w:val="both"/>
      </w:pPr>
      <w:r w:rsidRPr="00903E19">
        <w:t>Naive Bayes Classifiers on Digit classification</w:t>
      </w:r>
    </w:p>
    <w:p w14:paraId="6996E491" w14:textId="77777777" w:rsidR="00DB594F" w:rsidRPr="00DB594F" w:rsidRDefault="00DB594F" w:rsidP="00DB594F">
      <w:pPr>
        <w:rPr>
          <w:rFonts w:hint="eastAsia"/>
        </w:rPr>
      </w:pPr>
    </w:p>
    <w:p w14:paraId="45F964C1" w14:textId="3524831D" w:rsidR="00DB594F" w:rsidRDefault="0018499C" w:rsidP="00DB594F">
      <w:pPr>
        <w:pStyle w:val="2"/>
        <w:jc w:val="both"/>
      </w:pPr>
      <w:r>
        <w:t xml:space="preserve">1.1 </w:t>
      </w:r>
      <w:r w:rsidR="00903E19" w:rsidRPr="00903E19">
        <w:t>Single pixels as features</w:t>
      </w:r>
    </w:p>
    <w:p w14:paraId="0B9B0BCB" w14:textId="77777777" w:rsidR="00DB594F" w:rsidRPr="00A81F8D" w:rsidRDefault="00DB594F" w:rsidP="00DB594F">
      <w:pPr>
        <w:pStyle w:val="a3"/>
        <w:widowControl w:val="0"/>
        <w:numPr>
          <w:ilvl w:val="0"/>
          <w:numId w:val="14"/>
        </w:numPr>
        <w:spacing w:after="0" w:line="240" w:lineRule="auto"/>
        <w:contextualSpacing w:val="0"/>
        <w:jc w:val="both"/>
      </w:pPr>
      <w:r>
        <w:rPr>
          <w:rFonts w:ascii="微软雅黑" w:eastAsia="微软雅黑" w:hAnsi="微软雅黑" w:hint="eastAsia"/>
          <w:color w:val="000000"/>
        </w:rPr>
        <w:t>Briefly discuss your implementation, especially the choice of the smoothing constant.</w:t>
      </w:r>
    </w:p>
    <w:p w14:paraId="56202FC1" w14:textId="77777777" w:rsidR="00DB594F" w:rsidRDefault="00DB594F" w:rsidP="00DB594F">
      <w:pPr>
        <w:pStyle w:val="a3"/>
        <w:ind w:left="420"/>
      </w:pPr>
    </w:p>
    <w:p w14:paraId="2BD4E41E" w14:textId="77777777" w:rsidR="00DB594F" w:rsidRDefault="00DB594F" w:rsidP="00DB594F">
      <w:pPr>
        <w:pStyle w:val="a3"/>
        <w:ind w:left="420"/>
      </w:pPr>
      <w:r>
        <w:rPr>
          <w:rFonts w:hint="eastAsia"/>
        </w:rPr>
        <w:t>I</w:t>
      </w:r>
      <w:r>
        <w:t xml:space="preserve"> build a dictionary to store the train data, the key of the dictionary is the classes (digits 0-10, in this problem), and the value of the dictionary is the time of occurrence of each digit for each class. Then I use the train dictionary to predict the digit shown in the test data. For the smoothing constant, I wrote a loop to try each of numbers from 0.1 to 10 with step of 0.1. And I found that when smoothing constant is 0.1, the over-all accuracy is greatest, which is </w:t>
      </w:r>
      <w:r w:rsidRPr="00E12289">
        <w:t>0.9369369369369369</w:t>
      </w:r>
      <w:r>
        <w:t>.</w:t>
      </w:r>
    </w:p>
    <w:p w14:paraId="2140270C" w14:textId="77777777" w:rsidR="00DB594F" w:rsidRDefault="00DB594F" w:rsidP="00DB594F">
      <w:pPr>
        <w:pStyle w:val="a3"/>
        <w:ind w:left="420"/>
      </w:pPr>
    </w:p>
    <w:p w14:paraId="3526AA29" w14:textId="77777777" w:rsidR="00DB594F" w:rsidRPr="007A78B8" w:rsidRDefault="00DB594F" w:rsidP="00DB594F">
      <w:pPr>
        <w:pStyle w:val="a3"/>
        <w:ind w:left="420"/>
      </w:pPr>
    </w:p>
    <w:p w14:paraId="275AC694" w14:textId="77777777" w:rsidR="00DB594F" w:rsidRPr="00E12289" w:rsidRDefault="00DB594F" w:rsidP="00DB594F">
      <w:pPr>
        <w:pStyle w:val="a3"/>
        <w:widowControl w:val="0"/>
        <w:numPr>
          <w:ilvl w:val="0"/>
          <w:numId w:val="14"/>
        </w:numPr>
        <w:spacing w:after="0" w:line="240" w:lineRule="auto"/>
        <w:contextualSpacing w:val="0"/>
        <w:jc w:val="both"/>
      </w:pPr>
      <w:r>
        <w:rPr>
          <w:rFonts w:ascii="微软雅黑" w:eastAsia="微软雅黑" w:hAnsi="微软雅黑" w:hint="eastAsia"/>
          <w:color w:val="000000"/>
        </w:rPr>
        <w:t>Report classification accuracy for each digit (note: this can be just the diagonal elements on the confusion matrix).</w:t>
      </w:r>
    </w:p>
    <w:p w14:paraId="6080F3E1" w14:textId="77777777" w:rsidR="00DB594F" w:rsidRDefault="00DB594F" w:rsidP="00DB594F">
      <w:pPr>
        <w:pStyle w:val="a3"/>
        <w:ind w:left="420"/>
      </w:pPr>
      <w:r>
        <w:t xml:space="preserve">The classification accuracy of 0 is: </w:t>
      </w:r>
      <w:r w:rsidRPr="00BB30EA">
        <w:t>0.97222222</w:t>
      </w:r>
    </w:p>
    <w:p w14:paraId="4E18EFF4" w14:textId="77777777" w:rsidR="00DB594F" w:rsidRPr="007A78B8" w:rsidRDefault="00DB594F" w:rsidP="00DB594F">
      <w:pPr>
        <w:pStyle w:val="a3"/>
        <w:ind w:left="420"/>
      </w:pPr>
      <w:r>
        <w:t xml:space="preserve">The classification accuracy of 1 is: </w:t>
      </w:r>
      <w:r w:rsidRPr="00763BC4">
        <w:t>0.93333333</w:t>
      </w:r>
    </w:p>
    <w:p w14:paraId="2DBA4F17" w14:textId="77777777" w:rsidR="00DB594F" w:rsidRPr="007A78B8" w:rsidRDefault="00DB594F" w:rsidP="00DB594F">
      <w:pPr>
        <w:pStyle w:val="a3"/>
        <w:ind w:left="420"/>
      </w:pPr>
      <w:r>
        <w:t xml:space="preserve">The classification accuracy of 2 is: </w:t>
      </w:r>
      <w:r w:rsidRPr="00763BC4">
        <w:t>0.85365854</w:t>
      </w:r>
    </w:p>
    <w:p w14:paraId="5F78EAF6" w14:textId="77777777" w:rsidR="00DB594F" w:rsidRPr="007A78B8" w:rsidRDefault="00DB594F" w:rsidP="00DB594F">
      <w:pPr>
        <w:pStyle w:val="a3"/>
        <w:ind w:left="420"/>
      </w:pPr>
      <w:r>
        <w:t xml:space="preserve">The classification accuracy of 3 is: </w:t>
      </w:r>
      <w:r w:rsidRPr="00763BC4">
        <w:t>0.90909091</w:t>
      </w:r>
    </w:p>
    <w:p w14:paraId="3CDAD5C1" w14:textId="77777777" w:rsidR="00DB594F" w:rsidRPr="007A78B8" w:rsidRDefault="00DB594F" w:rsidP="00DB594F">
      <w:pPr>
        <w:pStyle w:val="a3"/>
        <w:ind w:left="420"/>
      </w:pPr>
      <w:r>
        <w:t xml:space="preserve">The classification accuracy of 4 is: </w:t>
      </w:r>
      <w:r w:rsidRPr="00763BC4">
        <w:t>0.88135593</w:t>
      </w:r>
    </w:p>
    <w:p w14:paraId="324726A7" w14:textId="77777777" w:rsidR="00DB594F" w:rsidRPr="007A78B8" w:rsidRDefault="00DB594F" w:rsidP="00DB594F">
      <w:pPr>
        <w:pStyle w:val="a3"/>
        <w:ind w:left="420"/>
      </w:pPr>
      <w:r>
        <w:t xml:space="preserve">The classification accuracy of 5 is: </w:t>
      </w:r>
      <w:r w:rsidRPr="00763BC4">
        <w:t>0.93103448</w:t>
      </w:r>
    </w:p>
    <w:p w14:paraId="6EA2B0D4" w14:textId="77777777" w:rsidR="00DB594F" w:rsidRPr="007A78B8" w:rsidRDefault="00DB594F" w:rsidP="00DB594F">
      <w:pPr>
        <w:pStyle w:val="a3"/>
        <w:ind w:left="420"/>
      </w:pPr>
      <w:r>
        <w:t xml:space="preserve">The classification accuracy of 6 is: </w:t>
      </w:r>
      <w:r w:rsidRPr="00763BC4">
        <w:t>0.97674419</w:t>
      </w:r>
    </w:p>
    <w:p w14:paraId="72669EE3" w14:textId="77777777" w:rsidR="00DB594F" w:rsidRPr="007A78B8" w:rsidRDefault="00DB594F" w:rsidP="00DB594F">
      <w:pPr>
        <w:pStyle w:val="a3"/>
        <w:ind w:left="420"/>
      </w:pPr>
      <w:r>
        <w:t xml:space="preserve">The classification accuracy of 7 is: </w:t>
      </w:r>
      <w:r w:rsidRPr="00763BC4">
        <w:t>1</w:t>
      </w:r>
    </w:p>
    <w:p w14:paraId="65EA5DA1" w14:textId="77777777" w:rsidR="00DB594F" w:rsidRPr="00374294" w:rsidRDefault="00DB594F" w:rsidP="00DB594F">
      <w:pPr>
        <w:pStyle w:val="a3"/>
        <w:ind w:left="420"/>
      </w:pPr>
      <w:r>
        <w:t xml:space="preserve">The classification accuracy of 8 is: </w:t>
      </w:r>
      <w:r w:rsidRPr="00763BC4">
        <w:t>1</w:t>
      </w:r>
    </w:p>
    <w:p w14:paraId="6B16CA5E" w14:textId="77777777" w:rsidR="00DB594F" w:rsidRPr="007A78B8" w:rsidRDefault="00DB594F" w:rsidP="00DB594F">
      <w:pPr>
        <w:pStyle w:val="a3"/>
        <w:ind w:left="420"/>
      </w:pPr>
      <w:r>
        <w:t xml:space="preserve">The classification accuracy of 9 is: </w:t>
      </w:r>
      <w:r w:rsidRPr="00763BC4">
        <w:t>0.92857143</w:t>
      </w:r>
    </w:p>
    <w:p w14:paraId="645E7307" w14:textId="77777777" w:rsidR="00DB594F" w:rsidRDefault="00DB594F" w:rsidP="00DB594F">
      <w:pPr>
        <w:pStyle w:val="a3"/>
        <w:ind w:left="420"/>
      </w:pPr>
    </w:p>
    <w:p w14:paraId="166FCF8D" w14:textId="6292662E" w:rsidR="00DB594F" w:rsidRDefault="00DB594F" w:rsidP="00DB594F">
      <w:pPr>
        <w:pStyle w:val="a3"/>
        <w:ind w:left="420"/>
      </w:pPr>
    </w:p>
    <w:p w14:paraId="2566DB8A" w14:textId="7600F507" w:rsidR="00DB594F" w:rsidRDefault="00DB594F" w:rsidP="00DB594F">
      <w:pPr>
        <w:pStyle w:val="a3"/>
        <w:ind w:left="420"/>
      </w:pPr>
    </w:p>
    <w:p w14:paraId="1DC4FAB7" w14:textId="28D30AFC" w:rsidR="00DB594F" w:rsidRDefault="00DB594F" w:rsidP="00DB594F">
      <w:pPr>
        <w:pStyle w:val="a3"/>
        <w:ind w:left="420"/>
      </w:pPr>
    </w:p>
    <w:p w14:paraId="43592A7B" w14:textId="77777777" w:rsidR="00DB594F" w:rsidRPr="00374294" w:rsidRDefault="00DB594F" w:rsidP="00DB594F">
      <w:pPr>
        <w:pStyle w:val="a3"/>
        <w:ind w:left="420"/>
        <w:rPr>
          <w:rFonts w:hint="eastAsia"/>
        </w:rPr>
      </w:pPr>
    </w:p>
    <w:p w14:paraId="5A7A1F4D" w14:textId="77777777" w:rsidR="00DB594F" w:rsidRPr="002F225F" w:rsidRDefault="00DB594F" w:rsidP="00DB594F">
      <w:pPr>
        <w:pStyle w:val="a3"/>
        <w:widowControl w:val="0"/>
        <w:numPr>
          <w:ilvl w:val="0"/>
          <w:numId w:val="14"/>
        </w:numPr>
        <w:spacing w:after="0" w:line="240" w:lineRule="auto"/>
        <w:contextualSpacing w:val="0"/>
        <w:jc w:val="both"/>
      </w:pPr>
      <w:r>
        <w:rPr>
          <w:rFonts w:ascii="微软雅黑" w:eastAsia="微软雅黑" w:hAnsi="微软雅黑" w:hint="eastAsia"/>
          <w:color w:val="000000"/>
        </w:rPr>
        <w:lastRenderedPageBreak/>
        <w:t>Show the confusion matrix.</w:t>
      </w:r>
    </w:p>
    <w:tbl>
      <w:tblPr>
        <w:tblStyle w:val="11"/>
        <w:tblW w:w="0" w:type="auto"/>
        <w:tblInd w:w="420" w:type="dxa"/>
        <w:tblLook w:val="04A0" w:firstRow="1" w:lastRow="0" w:firstColumn="1" w:lastColumn="0" w:noHBand="0" w:noVBand="1"/>
      </w:tblPr>
      <w:tblGrid>
        <w:gridCol w:w="1071"/>
        <w:gridCol w:w="713"/>
        <w:gridCol w:w="714"/>
        <w:gridCol w:w="714"/>
        <w:gridCol w:w="714"/>
        <w:gridCol w:w="714"/>
        <w:gridCol w:w="714"/>
        <w:gridCol w:w="714"/>
        <w:gridCol w:w="714"/>
        <w:gridCol w:w="714"/>
        <w:gridCol w:w="714"/>
      </w:tblGrid>
      <w:tr w:rsidR="00DB594F" w:rsidRPr="00DB594F" w14:paraId="45D433FD" w14:textId="77777777" w:rsidTr="00951E83">
        <w:tc>
          <w:tcPr>
            <w:tcW w:w="466" w:type="dxa"/>
          </w:tcPr>
          <w:p w14:paraId="721CE9F1"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sz w:val="18"/>
              </w:rPr>
              <w:t>True\guess</w:t>
            </w:r>
          </w:p>
        </w:tc>
        <w:tc>
          <w:tcPr>
            <w:tcW w:w="741" w:type="dxa"/>
          </w:tcPr>
          <w:p w14:paraId="5A47C826"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0ED62E8D"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1</w:t>
            </w:r>
          </w:p>
        </w:tc>
        <w:tc>
          <w:tcPr>
            <w:tcW w:w="741" w:type="dxa"/>
          </w:tcPr>
          <w:p w14:paraId="49C49B68"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2</w:t>
            </w:r>
          </w:p>
        </w:tc>
        <w:tc>
          <w:tcPr>
            <w:tcW w:w="741" w:type="dxa"/>
          </w:tcPr>
          <w:p w14:paraId="168AC9DD"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3</w:t>
            </w:r>
          </w:p>
        </w:tc>
        <w:tc>
          <w:tcPr>
            <w:tcW w:w="741" w:type="dxa"/>
          </w:tcPr>
          <w:p w14:paraId="656ED808"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4</w:t>
            </w:r>
          </w:p>
        </w:tc>
        <w:tc>
          <w:tcPr>
            <w:tcW w:w="741" w:type="dxa"/>
          </w:tcPr>
          <w:p w14:paraId="6862A650"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5</w:t>
            </w:r>
          </w:p>
        </w:tc>
        <w:tc>
          <w:tcPr>
            <w:tcW w:w="741" w:type="dxa"/>
          </w:tcPr>
          <w:p w14:paraId="2B932B1F"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6</w:t>
            </w:r>
          </w:p>
        </w:tc>
        <w:tc>
          <w:tcPr>
            <w:tcW w:w="741" w:type="dxa"/>
          </w:tcPr>
          <w:p w14:paraId="47EA18DB"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7</w:t>
            </w:r>
          </w:p>
        </w:tc>
        <w:tc>
          <w:tcPr>
            <w:tcW w:w="741" w:type="dxa"/>
          </w:tcPr>
          <w:p w14:paraId="7AC8662B"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8</w:t>
            </w:r>
          </w:p>
        </w:tc>
        <w:tc>
          <w:tcPr>
            <w:tcW w:w="741" w:type="dxa"/>
          </w:tcPr>
          <w:p w14:paraId="75046CF0"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9</w:t>
            </w:r>
          </w:p>
        </w:tc>
      </w:tr>
      <w:tr w:rsidR="00DB594F" w:rsidRPr="00DB594F" w14:paraId="28C7686A" w14:textId="77777777" w:rsidTr="00951E83">
        <w:tc>
          <w:tcPr>
            <w:tcW w:w="466" w:type="dxa"/>
          </w:tcPr>
          <w:p w14:paraId="78DB540A"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1133E963"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r w:rsidRPr="00DB594F">
              <w:rPr>
                <w:rFonts w:ascii="等线" w:eastAsia="等线" w:hAnsi="等线" w:cs="Times New Roman"/>
                <w:sz w:val="18"/>
              </w:rPr>
              <w:t>.972</w:t>
            </w:r>
          </w:p>
        </w:tc>
        <w:tc>
          <w:tcPr>
            <w:tcW w:w="741" w:type="dxa"/>
          </w:tcPr>
          <w:p w14:paraId="0F8D4838"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3A184A3C"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50E4BAFC"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71E6318E"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r w:rsidRPr="00DB594F">
              <w:rPr>
                <w:rFonts w:ascii="等线" w:eastAsia="等线" w:hAnsi="等线" w:cs="Times New Roman"/>
                <w:sz w:val="18"/>
              </w:rPr>
              <w:t>.028</w:t>
            </w:r>
          </w:p>
        </w:tc>
        <w:tc>
          <w:tcPr>
            <w:tcW w:w="741" w:type="dxa"/>
          </w:tcPr>
          <w:p w14:paraId="270816E3"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7C62D781"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76F27648"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4EB0A343"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69742BF6"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r>
      <w:tr w:rsidR="00DB594F" w:rsidRPr="00DB594F" w14:paraId="6A4B4486" w14:textId="77777777" w:rsidTr="00951E83">
        <w:tc>
          <w:tcPr>
            <w:tcW w:w="466" w:type="dxa"/>
          </w:tcPr>
          <w:p w14:paraId="04FD8181"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1</w:t>
            </w:r>
          </w:p>
        </w:tc>
        <w:tc>
          <w:tcPr>
            <w:tcW w:w="741" w:type="dxa"/>
          </w:tcPr>
          <w:p w14:paraId="0C5DE0EC"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088A73E9"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r w:rsidRPr="00DB594F">
              <w:rPr>
                <w:rFonts w:ascii="等线" w:eastAsia="等线" w:hAnsi="等线" w:cs="Times New Roman"/>
                <w:sz w:val="18"/>
              </w:rPr>
              <w:t>.933</w:t>
            </w:r>
          </w:p>
        </w:tc>
        <w:tc>
          <w:tcPr>
            <w:tcW w:w="741" w:type="dxa"/>
          </w:tcPr>
          <w:p w14:paraId="428D71A2"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474D3256"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7790E8F4"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0D45BF12"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47BFD4B4"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254FDBF4"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r w:rsidRPr="00DB594F">
              <w:rPr>
                <w:rFonts w:ascii="等线" w:eastAsia="等线" w:hAnsi="等线" w:cs="Times New Roman"/>
                <w:sz w:val="18"/>
              </w:rPr>
              <w:t>.022</w:t>
            </w:r>
          </w:p>
        </w:tc>
        <w:tc>
          <w:tcPr>
            <w:tcW w:w="741" w:type="dxa"/>
          </w:tcPr>
          <w:p w14:paraId="03B5DBF6"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r w:rsidRPr="00DB594F">
              <w:rPr>
                <w:rFonts w:ascii="等线" w:eastAsia="等线" w:hAnsi="等线" w:cs="Times New Roman"/>
                <w:sz w:val="18"/>
              </w:rPr>
              <w:t>.022</w:t>
            </w:r>
          </w:p>
        </w:tc>
        <w:tc>
          <w:tcPr>
            <w:tcW w:w="741" w:type="dxa"/>
          </w:tcPr>
          <w:p w14:paraId="72C4284F"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r w:rsidRPr="00DB594F">
              <w:rPr>
                <w:rFonts w:ascii="等线" w:eastAsia="等线" w:hAnsi="等线" w:cs="Times New Roman"/>
                <w:sz w:val="18"/>
              </w:rPr>
              <w:t>.022</w:t>
            </w:r>
          </w:p>
        </w:tc>
      </w:tr>
      <w:tr w:rsidR="00DB594F" w:rsidRPr="00DB594F" w14:paraId="621F5DE7" w14:textId="77777777" w:rsidTr="00951E83">
        <w:tc>
          <w:tcPr>
            <w:tcW w:w="466" w:type="dxa"/>
          </w:tcPr>
          <w:p w14:paraId="6490C32F"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2</w:t>
            </w:r>
          </w:p>
        </w:tc>
        <w:tc>
          <w:tcPr>
            <w:tcW w:w="741" w:type="dxa"/>
          </w:tcPr>
          <w:p w14:paraId="209CE19B"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3D87B0A1"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198FE89B"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r w:rsidRPr="00DB594F">
              <w:rPr>
                <w:rFonts w:ascii="等线" w:eastAsia="等线" w:hAnsi="等线" w:cs="Times New Roman"/>
                <w:sz w:val="18"/>
              </w:rPr>
              <w:t>.854</w:t>
            </w:r>
          </w:p>
        </w:tc>
        <w:tc>
          <w:tcPr>
            <w:tcW w:w="741" w:type="dxa"/>
          </w:tcPr>
          <w:p w14:paraId="40DB4D2A"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382C0958"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0C6F3A95"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22270FCB"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4F9591EC"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380BE6E6"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r w:rsidRPr="00DB594F">
              <w:rPr>
                <w:rFonts w:ascii="等线" w:eastAsia="等线" w:hAnsi="等线" w:cs="Times New Roman"/>
                <w:sz w:val="18"/>
              </w:rPr>
              <w:t>.122</w:t>
            </w:r>
          </w:p>
        </w:tc>
        <w:tc>
          <w:tcPr>
            <w:tcW w:w="741" w:type="dxa"/>
          </w:tcPr>
          <w:p w14:paraId="3BA5C911"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r w:rsidRPr="00DB594F">
              <w:rPr>
                <w:rFonts w:ascii="等线" w:eastAsia="等线" w:hAnsi="等线" w:cs="Times New Roman"/>
                <w:sz w:val="18"/>
              </w:rPr>
              <w:t>.024</w:t>
            </w:r>
          </w:p>
        </w:tc>
      </w:tr>
      <w:tr w:rsidR="00DB594F" w:rsidRPr="00DB594F" w14:paraId="19419D0A" w14:textId="77777777" w:rsidTr="00951E83">
        <w:tc>
          <w:tcPr>
            <w:tcW w:w="466" w:type="dxa"/>
          </w:tcPr>
          <w:p w14:paraId="686240C1"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3</w:t>
            </w:r>
          </w:p>
        </w:tc>
        <w:tc>
          <w:tcPr>
            <w:tcW w:w="741" w:type="dxa"/>
          </w:tcPr>
          <w:p w14:paraId="1C5B2427"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6F869F31"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1A960F64"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09D93B16"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r w:rsidRPr="00DB594F">
              <w:rPr>
                <w:rFonts w:ascii="等线" w:eastAsia="等线" w:hAnsi="等线" w:cs="Times New Roman"/>
                <w:sz w:val="18"/>
              </w:rPr>
              <w:t>.909</w:t>
            </w:r>
          </w:p>
        </w:tc>
        <w:tc>
          <w:tcPr>
            <w:tcW w:w="741" w:type="dxa"/>
          </w:tcPr>
          <w:p w14:paraId="6DBC609B"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6ED2FB30"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2EFB5B65"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7BEE0E60"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r w:rsidRPr="00DB594F">
              <w:rPr>
                <w:rFonts w:ascii="等线" w:eastAsia="等线" w:hAnsi="等线" w:cs="Times New Roman"/>
                <w:sz w:val="18"/>
              </w:rPr>
              <w:t>.030</w:t>
            </w:r>
          </w:p>
        </w:tc>
        <w:tc>
          <w:tcPr>
            <w:tcW w:w="741" w:type="dxa"/>
          </w:tcPr>
          <w:p w14:paraId="76AA6D29"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032ABA81"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highlight w:val="yellow"/>
              </w:rPr>
              <w:t>0</w:t>
            </w:r>
            <w:r w:rsidRPr="00DB594F">
              <w:rPr>
                <w:rFonts w:ascii="等线" w:eastAsia="等线" w:hAnsi="等线" w:cs="Times New Roman"/>
                <w:sz w:val="18"/>
                <w:highlight w:val="yellow"/>
              </w:rPr>
              <w:t>.061</w:t>
            </w:r>
          </w:p>
        </w:tc>
      </w:tr>
      <w:tr w:rsidR="00DB594F" w:rsidRPr="00DB594F" w14:paraId="6F8DC65F" w14:textId="77777777" w:rsidTr="00951E83">
        <w:tc>
          <w:tcPr>
            <w:tcW w:w="466" w:type="dxa"/>
          </w:tcPr>
          <w:p w14:paraId="053248A1"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4</w:t>
            </w:r>
          </w:p>
        </w:tc>
        <w:tc>
          <w:tcPr>
            <w:tcW w:w="741" w:type="dxa"/>
          </w:tcPr>
          <w:p w14:paraId="7518F13F"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58EBF6E5"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6F6B9684"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0D7A324E"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23E880A0"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r w:rsidRPr="00DB594F">
              <w:rPr>
                <w:rFonts w:ascii="等线" w:eastAsia="等线" w:hAnsi="等线" w:cs="Times New Roman"/>
                <w:sz w:val="18"/>
              </w:rPr>
              <w:t>.881</w:t>
            </w:r>
          </w:p>
        </w:tc>
        <w:tc>
          <w:tcPr>
            <w:tcW w:w="741" w:type="dxa"/>
          </w:tcPr>
          <w:p w14:paraId="299B4CFF"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45E5A86E"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167B5CFB"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highlight w:val="yellow"/>
              </w:rPr>
              <w:t>0</w:t>
            </w:r>
            <w:r w:rsidRPr="00DB594F">
              <w:rPr>
                <w:rFonts w:ascii="等线" w:eastAsia="等线" w:hAnsi="等线" w:cs="Times New Roman"/>
                <w:sz w:val="18"/>
                <w:highlight w:val="yellow"/>
              </w:rPr>
              <w:t>.068</w:t>
            </w:r>
          </w:p>
        </w:tc>
        <w:tc>
          <w:tcPr>
            <w:tcW w:w="741" w:type="dxa"/>
          </w:tcPr>
          <w:p w14:paraId="15AAB492"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highlight w:val="yellow"/>
              </w:rPr>
              <w:t>0</w:t>
            </w:r>
            <w:r w:rsidRPr="00DB594F">
              <w:rPr>
                <w:rFonts w:ascii="等线" w:eastAsia="等线" w:hAnsi="等线" w:cs="Times New Roman"/>
                <w:sz w:val="18"/>
                <w:highlight w:val="yellow"/>
              </w:rPr>
              <w:t>.051</w:t>
            </w:r>
          </w:p>
        </w:tc>
        <w:tc>
          <w:tcPr>
            <w:tcW w:w="741" w:type="dxa"/>
          </w:tcPr>
          <w:p w14:paraId="50DDFF08"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r>
      <w:tr w:rsidR="00DB594F" w:rsidRPr="00DB594F" w14:paraId="6C960F55" w14:textId="77777777" w:rsidTr="00951E83">
        <w:tc>
          <w:tcPr>
            <w:tcW w:w="466" w:type="dxa"/>
          </w:tcPr>
          <w:p w14:paraId="2D001D01"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5</w:t>
            </w:r>
          </w:p>
        </w:tc>
        <w:tc>
          <w:tcPr>
            <w:tcW w:w="741" w:type="dxa"/>
          </w:tcPr>
          <w:p w14:paraId="786577D1"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67B27F90"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45D4B438"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0C129A52"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40B6E453"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43622842"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r w:rsidRPr="00DB594F">
              <w:rPr>
                <w:rFonts w:ascii="等线" w:eastAsia="等线" w:hAnsi="等线" w:cs="Times New Roman"/>
                <w:sz w:val="18"/>
              </w:rPr>
              <w:t>.931</w:t>
            </w:r>
          </w:p>
        </w:tc>
        <w:tc>
          <w:tcPr>
            <w:tcW w:w="741" w:type="dxa"/>
          </w:tcPr>
          <w:p w14:paraId="27AF393B"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08334A54"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32B72D57"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38533E9E"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highlight w:val="yellow"/>
              </w:rPr>
              <w:t>0</w:t>
            </w:r>
            <w:r w:rsidRPr="00DB594F">
              <w:rPr>
                <w:rFonts w:ascii="等线" w:eastAsia="等线" w:hAnsi="等线" w:cs="Times New Roman"/>
                <w:sz w:val="18"/>
                <w:highlight w:val="yellow"/>
              </w:rPr>
              <w:t>.069</w:t>
            </w:r>
          </w:p>
        </w:tc>
      </w:tr>
      <w:tr w:rsidR="00DB594F" w:rsidRPr="00DB594F" w14:paraId="06422B04" w14:textId="77777777" w:rsidTr="00951E83">
        <w:tc>
          <w:tcPr>
            <w:tcW w:w="466" w:type="dxa"/>
          </w:tcPr>
          <w:p w14:paraId="53D72B36"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6</w:t>
            </w:r>
          </w:p>
        </w:tc>
        <w:tc>
          <w:tcPr>
            <w:tcW w:w="741" w:type="dxa"/>
          </w:tcPr>
          <w:p w14:paraId="00A18FDC"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5118AB36"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3A6D0A9D"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043CFFBB"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332B627B"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r w:rsidRPr="00DB594F">
              <w:rPr>
                <w:rFonts w:ascii="等线" w:eastAsia="等线" w:hAnsi="等线" w:cs="Times New Roman"/>
                <w:sz w:val="18"/>
              </w:rPr>
              <w:t>.023</w:t>
            </w:r>
          </w:p>
        </w:tc>
        <w:tc>
          <w:tcPr>
            <w:tcW w:w="741" w:type="dxa"/>
          </w:tcPr>
          <w:p w14:paraId="226DCF58"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69B82175"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r w:rsidRPr="00DB594F">
              <w:rPr>
                <w:rFonts w:ascii="等线" w:eastAsia="等线" w:hAnsi="等线" w:cs="Times New Roman"/>
                <w:sz w:val="18"/>
              </w:rPr>
              <w:t>.977</w:t>
            </w:r>
          </w:p>
        </w:tc>
        <w:tc>
          <w:tcPr>
            <w:tcW w:w="741" w:type="dxa"/>
          </w:tcPr>
          <w:p w14:paraId="57E87213"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0B6D2450"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7516C9A1"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r>
      <w:tr w:rsidR="00DB594F" w:rsidRPr="00DB594F" w14:paraId="408669CD" w14:textId="77777777" w:rsidTr="00951E83">
        <w:tc>
          <w:tcPr>
            <w:tcW w:w="466" w:type="dxa"/>
          </w:tcPr>
          <w:p w14:paraId="3378DFF1"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7</w:t>
            </w:r>
          </w:p>
        </w:tc>
        <w:tc>
          <w:tcPr>
            <w:tcW w:w="741" w:type="dxa"/>
          </w:tcPr>
          <w:p w14:paraId="3F33EFD3"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4684523C"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5D53A6CE"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6D3312F6"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5B6B574F"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400159ED"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0EE3A5FA"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4E63293B"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1</w:t>
            </w:r>
          </w:p>
        </w:tc>
        <w:tc>
          <w:tcPr>
            <w:tcW w:w="741" w:type="dxa"/>
          </w:tcPr>
          <w:p w14:paraId="4D31AC3A"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05A90737"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r>
      <w:tr w:rsidR="00DB594F" w:rsidRPr="00DB594F" w14:paraId="11EACF95" w14:textId="77777777" w:rsidTr="00951E83">
        <w:tc>
          <w:tcPr>
            <w:tcW w:w="466" w:type="dxa"/>
          </w:tcPr>
          <w:p w14:paraId="7F95A660"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8</w:t>
            </w:r>
          </w:p>
        </w:tc>
        <w:tc>
          <w:tcPr>
            <w:tcW w:w="741" w:type="dxa"/>
          </w:tcPr>
          <w:p w14:paraId="2B1CA6F7"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053E0F66"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38E18257"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3E52059E"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6BAE5936"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1AA14C27"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38F33E6C"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66AE8F4C"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51BC3D2F"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1</w:t>
            </w:r>
          </w:p>
        </w:tc>
        <w:tc>
          <w:tcPr>
            <w:tcW w:w="741" w:type="dxa"/>
          </w:tcPr>
          <w:p w14:paraId="3D842777"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r>
      <w:tr w:rsidR="00DB594F" w:rsidRPr="00DB594F" w14:paraId="6449CA49" w14:textId="77777777" w:rsidTr="00951E83">
        <w:tc>
          <w:tcPr>
            <w:tcW w:w="466" w:type="dxa"/>
          </w:tcPr>
          <w:p w14:paraId="782A4850"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9</w:t>
            </w:r>
          </w:p>
        </w:tc>
        <w:tc>
          <w:tcPr>
            <w:tcW w:w="741" w:type="dxa"/>
          </w:tcPr>
          <w:p w14:paraId="09252651"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713BB1A3"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1A1AAD9B"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0C82E2A9"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143E2E96"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308DE505"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4E97B0F4"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2C6C6D10"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r w:rsidRPr="00DB594F">
              <w:rPr>
                <w:rFonts w:ascii="等线" w:eastAsia="等线" w:hAnsi="等线" w:cs="Times New Roman"/>
                <w:sz w:val="18"/>
              </w:rPr>
              <w:t>.024</w:t>
            </w:r>
          </w:p>
        </w:tc>
        <w:tc>
          <w:tcPr>
            <w:tcW w:w="741" w:type="dxa"/>
          </w:tcPr>
          <w:p w14:paraId="56A0D248"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72AFFB54"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r w:rsidRPr="00DB594F">
              <w:rPr>
                <w:rFonts w:ascii="等线" w:eastAsia="等线" w:hAnsi="等线" w:cs="Times New Roman"/>
                <w:sz w:val="18"/>
              </w:rPr>
              <w:t>.929</w:t>
            </w:r>
          </w:p>
        </w:tc>
      </w:tr>
    </w:tbl>
    <w:p w14:paraId="4A00BAE5" w14:textId="77777777" w:rsidR="00DB594F" w:rsidRPr="005166F7" w:rsidRDefault="00DB594F" w:rsidP="00DB594F">
      <w:pPr>
        <w:rPr>
          <w:rFonts w:hint="eastAsia"/>
        </w:rPr>
      </w:pPr>
    </w:p>
    <w:p w14:paraId="190EB4DE" w14:textId="77777777" w:rsidR="00DB594F" w:rsidRPr="00233056" w:rsidRDefault="00DB594F" w:rsidP="00DB594F">
      <w:pPr>
        <w:pStyle w:val="a3"/>
        <w:widowControl w:val="0"/>
        <w:numPr>
          <w:ilvl w:val="0"/>
          <w:numId w:val="14"/>
        </w:numPr>
        <w:spacing w:after="0" w:line="240" w:lineRule="auto"/>
        <w:contextualSpacing w:val="0"/>
        <w:jc w:val="both"/>
      </w:pPr>
      <w:r>
        <w:rPr>
          <w:rFonts w:ascii="微软雅黑" w:eastAsia="微软雅黑" w:hAnsi="微软雅黑" w:hint="eastAsia"/>
          <w:color w:val="000000"/>
        </w:rPr>
        <w:t>For each digit, show the test tokens from that class that have the highest and lowest posterior probabilities according to your classifier.</w:t>
      </w:r>
    </w:p>
    <w:p w14:paraId="643D5BAC" w14:textId="41FAA7E4" w:rsidR="00DB594F" w:rsidRDefault="00DB594F" w:rsidP="00DB594F">
      <w:pPr>
        <w:pStyle w:val="a3"/>
        <w:ind w:left="420"/>
      </w:pPr>
    </w:p>
    <w:p w14:paraId="4807B822" w14:textId="6B2FD62D" w:rsidR="00DB594F" w:rsidRDefault="00DB594F" w:rsidP="00DB594F">
      <w:pPr>
        <w:pStyle w:val="a3"/>
        <w:ind w:left="420"/>
      </w:pPr>
    </w:p>
    <w:p w14:paraId="253876C8" w14:textId="0231A902" w:rsidR="00DB594F" w:rsidRDefault="00DB594F" w:rsidP="00DB594F">
      <w:pPr>
        <w:pStyle w:val="a3"/>
        <w:ind w:left="420"/>
      </w:pPr>
    </w:p>
    <w:p w14:paraId="462D56BE" w14:textId="54658686" w:rsidR="00DB594F" w:rsidRDefault="00DB594F" w:rsidP="00DB594F">
      <w:pPr>
        <w:pStyle w:val="a3"/>
        <w:ind w:left="420"/>
      </w:pPr>
    </w:p>
    <w:p w14:paraId="55E6A8CE" w14:textId="0CE6D6C8" w:rsidR="00DB594F" w:rsidRDefault="00DB594F" w:rsidP="00DB594F">
      <w:pPr>
        <w:pStyle w:val="a3"/>
        <w:ind w:left="420"/>
      </w:pPr>
    </w:p>
    <w:p w14:paraId="0ECA785F" w14:textId="08789375" w:rsidR="00DB594F" w:rsidRDefault="00DB594F" w:rsidP="00DB594F">
      <w:pPr>
        <w:pStyle w:val="a3"/>
        <w:ind w:left="420"/>
      </w:pPr>
    </w:p>
    <w:p w14:paraId="14BD92CC" w14:textId="47B564CA" w:rsidR="00DB594F" w:rsidRDefault="00DB594F" w:rsidP="00DB594F">
      <w:pPr>
        <w:pStyle w:val="a3"/>
        <w:ind w:left="420"/>
      </w:pPr>
    </w:p>
    <w:p w14:paraId="14E87A91" w14:textId="35B2D6B5" w:rsidR="00DB594F" w:rsidRDefault="00DB594F" w:rsidP="00DB594F">
      <w:pPr>
        <w:pStyle w:val="a3"/>
        <w:ind w:left="420"/>
      </w:pPr>
    </w:p>
    <w:p w14:paraId="28E3A2EA" w14:textId="3FEDB796" w:rsidR="00DB594F" w:rsidRDefault="00DB594F" w:rsidP="00DB594F">
      <w:pPr>
        <w:pStyle w:val="a3"/>
        <w:ind w:left="420"/>
      </w:pPr>
    </w:p>
    <w:p w14:paraId="1DA8C166" w14:textId="6E10199A" w:rsidR="00DB594F" w:rsidRDefault="00DB594F" w:rsidP="00DB594F">
      <w:pPr>
        <w:pStyle w:val="a3"/>
        <w:ind w:left="420"/>
      </w:pPr>
    </w:p>
    <w:p w14:paraId="7AB327F2" w14:textId="46106A9F" w:rsidR="00DB594F" w:rsidRDefault="00DB594F" w:rsidP="00DB594F">
      <w:pPr>
        <w:pStyle w:val="a3"/>
        <w:ind w:left="420"/>
      </w:pPr>
    </w:p>
    <w:p w14:paraId="7ED72B67" w14:textId="1FA8FFDD" w:rsidR="00DB594F" w:rsidRDefault="00DB594F" w:rsidP="00DB594F">
      <w:pPr>
        <w:pStyle w:val="a3"/>
        <w:ind w:left="420"/>
      </w:pPr>
    </w:p>
    <w:p w14:paraId="316C7510" w14:textId="28D3ADFF" w:rsidR="00DB594F" w:rsidRDefault="00DB594F" w:rsidP="00DB594F">
      <w:pPr>
        <w:pStyle w:val="a3"/>
        <w:ind w:left="420"/>
      </w:pPr>
    </w:p>
    <w:p w14:paraId="5BC6D88A" w14:textId="766E1C38" w:rsidR="00DB594F" w:rsidRDefault="00DB594F" w:rsidP="00DB594F">
      <w:pPr>
        <w:pStyle w:val="a3"/>
        <w:ind w:left="420"/>
      </w:pPr>
    </w:p>
    <w:p w14:paraId="793D745F" w14:textId="45A64D3C" w:rsidR="00DB594F" w:rsidRDefault="00DB594F" w:rsidP="00DB594F">
      <w:pPr>
        <w:pStyle w:val="a3"/>
        <w:ind w:left="420"/>
      </w:pPr>
    </w:p>
    <w:p w14:paraId="17EDBFDB" w14:textId="16E5EBDC" w:rsidR="00DB594F" w:rsidRDefault="00DB594F" w:rsidP="00DB594F">
      <w:pPr>
        <w:pStyle w:val="a3"/>
        <w:ind w:left="420"/>
      </w:pPr>
    </w:p>
    <w:p w14:paraId="0D960C59" w14:textId="5064795D" w:rsidR="00DB594F" w:rsidRDefault="00DB594F" w:rsidP="00DB594F">
      <w:pPr>
        <w:pStyle w:val="a3"/>
        <w:ind w:left="420"/>
      </w:pPr>
    </w:p>
    <w:p w14:paraId="3990C61E" w14:textId="020D44DE" w:rsidR="00DB594F" w:rsidRDefault="00DB594F" w:rsidP="00DB594F">
      <w:pPr>
        <w:pStyle w:val="a3"/>
        <w:ind w:left="420"/>
      </w:pPr>
    </w:p>
    <w:p w14:paraId="5217B590" w14:textId="729D4900" w:rsidR="00DB594F" w:rsidRDefault="00DB594F" w:rsidP="00DB594F">
      <w:pPr>
        <w:pStyle w:val="a3"/>
        <w:ind w:left="420"/>
      </w:pPr>
    </w:p>
    <w:p w14:paraId="1706873A" w14:textId="707E8A38" w:rsidR="00DB594F" w:rsidRDefault="00DB594F" w:rsidP="00DB594F">
      <w:pPr>
        <w:pStyle w:val="a3"/>
        <w:ind w:left="420"/>
      </w:pPr>
    </w:p>
    <w:p w14:paraId="4189717E" w14:textId="50D3BF05" w:rsidR="00DB594F" w:rsidRDefault="00DB594F" w:rsidP="00DB594F">
      <w:pPr>
        <w:pStyle w:val="a3"/>
        <w:ind w:left="420"/>
      </w:pPr>
    </w:p>
    <w:p w14:paraId="66541142" w14:textId="42270723" w:rsidR="00DB594F" w:rsidRDefault="00DB594F" w:rsidP="00DB594F">
      <w:pPr>
        <w:pStyle w:val="a3"/>
        <w:ind w:left="420"/>
      </w:pPr>
    </w:p>
    <w:p w14:paraId="6E49B4B6" w14:textId="1CA692A5" w:rsidR="00DB594F" w:rsidRDefault="00DB594F" w:rsidP="00DB594F">
      <w:pPr>
        <w:pStyle w:val="a3"/>
        <w:ind w:left="420"/>
      </w:pPr>
    </w:p>
    <w:p w14:paraId="3D548667" w14:textId="6EB4FBAD" w:rsidR="00DB594F" w:rsidRDefault="00DB594F" w:rsidP="00DB594F">
      <w:pPr>
        <w:pStyle w:val="a3"/>
        <w:ind w:left="420"/>
      </w:pPr>
    </w:p>
    <w:p w14:paraId="30280905" w14:textId="0AEED152" w:rsidR="00DB594F" w:rsidRDefault="00DB594F" w:rsidP="00DB594F">
      <w:pPr>
        <w:pStyle w:val="a3"/>
        <w:ind w:left="420"/>
      </w:pPr>
    </w:p>
    <w:p w14:paraId="06E0FBBA" w14:textId="0025C63F" w:rsidR="00DB594F" w:rsidRDefault="00DB594F" w:rsidP="00DB594F">
      <w:pPr>
        <w:pStyle w:val="a3"/>
        <w:ind w:left="420"/>
      </w:pPr>
    </w:p>
    <w:p w14:paraId="443310CA" w14:textId="7617EE2C" w:rsidR="00DB594F" w:rsidRDefault="00DB594F" w:rsidP="00DB594F">
      <w:pPr>
        <w:pStyle w:val="a3"/>
        <w:ind w:left="420"/>
      </w:pPr>
    </w:p>
    <w:p w14:paraId="0F18FF94" w14:textId="4D119254" w:rsidR="00DB594F" w:rsidRDefault="00DB594F" w:rsidP="00DB594F">
      <w:pPr>
        <w:pStyle w:val="a3"/>
        <w:ind w:left="420"/>
      </w:pPr>
    </w:p>
    <w:p w14:paraId="362777E2" w14:textId="77777777" w:rsidR="00DB594F" w:rsidRPr="00DB594F" w:rsidRDefault="00DB594F" w:rsidP="00DB594F">
      <w:pPr>
        <w:pStyle w:val="a3"/>
        <w:ind w:left="420"/>
        <w:rPr>
          <w:rFonts w:hint="eastAsia"/>
        </w:rPr>
      </w:pPr>
    </w:p>
    <w:p w14:paraId="20F2CA13" w14:textId="77777777" w:rsidR="00DB594F" w:rsidRPr="00995851" w:rsidRDefault="00DB594F" w:rsidP="00DB594F">
      <w:pPr>
        <w:pStyle w:val="a3"/>
        <w:widowControl w:val="0"/>
        <w:numPr>
          <w:ilvl w:val="0"/>
          <w:numId w:val="14"/>
        </w:numPr>
        <w:spacing w:after="0" w:line="240" w:lineRule="auto"/>
        <w:contextualSpacing w:val="0"/>
        <w:jc w:val="both"/>
      </w:pPr>
      <w:r>
        <w:rPr>
          <w:rFonts w:ascii="微软雅黑" w:eastAsia="微软雅黑" w:hAnsi="微软雅黑" w:hint="eastAsia"/>
          <w:color w:val="000000"/>
        </w:rPr>
        <w:lastRenderedPageBreak/>
        <w:t>Take four pairs of digit types that have the highest confusion rates, and for each pair, display feature likelihoods and odds ratio.</w:t>
      </w:r>
    </w:p>
    <w:p w14:paraId="1D3F06A8" w14:textId="77777777" w:rsidR="00DB594F" w:rsidRDefault="00DB594F" w:rsidP="00DB594F">
      <w:pPr>
        <w:pStyle w:val="a3"/>
      </w:pPr>
      <w:r>
        <w:t>3 &amp; 9:</w:t>
      </w:r>
    </w:p>
    <w:p w14:paraId="15EF2703" w14:textId="75F52BD4" w:rsidR="00DB594F" w:rsidRDefault="00DB594F" w:rsidP="00DB594F">
      <w:r>
        <w:rPr>
          <w:noProof/>
        </w:rPr>
        <w:drawing>
          <wp:anchor distT="0" distB="0" distL="114300" distR="114300" simplePos="0" relativeHeight="251659264" behindDoc="0" locked="0" layoutInCell="1" allowOverlap="1" wp14:anchorId="7A34CFD1" wp14:editId="57156B34">
            <wp:simplePos x="1409700" y="3175000"/>
            <wp:positionH relativeFrom="column">
              <wp:align>left</wp:align>
            </wp:positionH>
            <wp:positionV relativeFrom="paragraph">
              <wp:align>top</wp:align>
            </wp:positionV>
            <wp:extent cx="3201129" cy="3010586"/>
            <wp:effectExtent l="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201129" cy="3010586"/>
                    </a:xfrm>
                    <a:prstGeom prst="rect">
                      <a:avLst/>
                    </a:prstGeom>
                  </pic:spPr>
                </pic:pic>
              </a:graphicData>
            </a:graphic>
          </wp:anchor>
        </w:drawing>
      </w:r>
      <w:r>
        <w:rPr>
          <w:noProof/>
        </w:rPr>
        <w:drawing>
          <wp:inline distT="0" distB="0" distL="0" distR="0" wp14:anchorId="6BBE817B" wp14:editId="067A327D">
            <wp:extent cx="3201129" cy="3010586"/>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01129" cy="3010586"/>
                    </a:xfrm>
                    <a:prstGeom prst="rect">
                      <a:avLst/>
                    </a:prstGeom>
                  </pic:spPr>
                </pic:pic>
              </a:graphicData>
            </a:graphic>
          </wp:inline>
        </w:drawing>
      </w:r>
    </w:p>
    <w:p w14:paraId="452C2D31" w14:textId="350157D1" w:rsidR="00DB594F" w:rsidRDefault="00DB594F" w:rsidP="00DB594F">
      <w:pPr>
        <w:rPr>
          <w:rFonts w:hint="eastAsia"/>
        </w:rPr>
      </w:pPr>
      <w:r>
        <w:rPr>
          <w:noProof/>
        </w:rPr>
        <w:lastRenderedPageBreak/>
        <w:drawing>
          <wp:inline distT="0" distB="0" distL="0" distR="0" wp14:anchorId="18EFA0FB" wp14:editId="3BFF802C">
            <wp:extent cx="3378970" cy="3010586"/>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78970" cy="3010586"/>
                    </a:xfrm>
                    <a:prstGeom prst="rect">
                      <a:avLst/>
                    </a:prstGeom>
                  </pic:spPr>
                </pic:pic>
              </a:graphicData>
            </a:graphic>
          </wp:inline>
        </w:drawing>
      </w:r>
    </w:p>
    <w:p w14:paraId="4ACE8672" w14:textId="77777777" w:rsidR="00DB594F" w:rsidRDefault="00DB594F" w:rsidP="00DB594F">
      <w:pPr>
        <w:rPr>
          <w:rFonts w:hint="eastAsia"/>
        </w:rPr>
      </w:pPr>
    </w:p>
    <w:p w14:paraId="70088E7D" w14:textId="77777777" w:rsidR="00DB594F" w:rsidRDefault="00DB594F" w:rsidP="00DB594F">
      <w:r>
        <w:rPr>
          <w:rFonts w:hint="eastAsia"/>
        </w:rPr>
        <w:t>4</w:t>
      </w:r>
      <w:r>
        <w:t xml:space="preserve"> &amp; 7:</w:t>
      </w:r>
    </w:p>
    <w:p w14:paraId="134F51C4" w14:textId="77777777" w:rsidR="00DB594F" w:rsidRDefault="00DB594F" w:rsidP="00DB594F">
      <w:r>
        <w:rPr>
          <w:noProof/>
        </w:rPr>
        <w:drawing>
          <wp:inline distT="0" distB="0" distL="0" distR="0" wp14:anchorId="53E4DA4C" wp14:editId="0D9765F0">
            <wp:extent cx="3201129" cy="301058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01129" cy="3010586"/>
                    </a:xfrm>
                    <a:prstGeom prst="rect">
                      <a:avLst/>
                    </a:prstGeom>
                  </pic:spPr>
                </pic:pic>
              </a:graphicData>
            </a:graphic>
          </wp:inline>
        </w:drawing>
      </w:r>
    </w:p>
    <w:p w14:paraId="65008585" w14:textId="77777777" w:rsidR="00DB594F" w:rsidRDefault="00DB594F" w:rsidP="00DB594F">
      <w:r>
        <w:rPr>
          <w:noProof/>
        </w:rPr>
        <w:lastRenderedPageBreak/>
        <w:drawing>
          <wp:inline distT="0" distB="0" distL="0" distR="0" wp14:anchorId="042E50E1" wp14:editId="7FE16D0D">
            <wp:extent cx="3201129" cy="3010586"/>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01129" cy="3010586"/>
                    </a:xfrm>
                    <a:prstGeom prst="rect">
                      <a:avLst/>
                    </a:prstGeom>
                  </pic:spPr>
                </pic:pic>
              </a:graphicData>
            </a:graphic>
          </wp:inline>
        </w:drawing>
      </w:r>
    </w:p>
    <w:p w14:paraId="600F3DCB" w14:textId="77777777" w:rsidR="00DB594F" w:rsidRDefault="00DB594F" w:rsidP="00DB594F">
      <w:r>
        <w:rPr>
          <w:noProof/>
        </w:rPr>
        <w:drawing>
          <wp:inline distT="0" distB="0" distL="0" distR="0" wp14:anchorId="06217719" wp14:editId="4CE2B8CC">
            <wp:extent cx="3302752" cy="3023289"/>
            <wp:effectExtent l="0" t="0" r="0" b="571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02752" cy="3023289"/>
                    </a:xfrm>
                    <a:prstGeom prst="rect">
                      <a:avLst/>
                    </a:prstGeom>
                  </pic:spPr>
                </pic:pic>
              </a:graphicData>
            </a:graphic>
          </wp:inline>
        </w:drawing>
      </w:r>
    </w:p>
    <w:p w14:paraId="43C285F6" w14:textId="77777777" w:rsidR="00DB594F" w:rsidRDefault="00DB594F" w:rsidP="00DB594F">
      <w:r>
        <w:rPr>
          <w:rFonts w:hint="eastAsia"/>
        </w:rPr>
        <w:t>4</w:t>
      </w:r>
      <w:r>
        <w:t xml:space="preserve"> &amp; 8:</w:t>
      </w:r>
    </w:p>
    <w:p w14:paraId="189A19D1" w14:textId="77777777" w:rsidR="00DB594F" w:rsidRDefault="00DB594F" w:rsidP="00DB594F">
      <w:r>
        <w:rPr>
          <w:noProof/>
        </w:rPr>
        <w:lastRenderedPageBreak/>
        <w:drawing>
          <wp:inline distT="0" distB="0" distL="0" distR="0" wp14:anchorId="30D84539" wp14:editId="73E470BF">
            <wp:extent cx="3201129" cy="3010586"/>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01129" cy="3010586"/>
                    </a:xfrm>
                    <a:prstGeom prst="rect">
                      <a:avLst/>
                    </a:prstGeom>
                  </pic:spPr>
                </pic:pic>
              </a:graphicData>
            </a:graphic>
          </wp:inline>
        </w:drawing>
      </w:r>
    </w:p>
    <w:p w14:paraId="6ADD2C88" w14:textId="77777777" w:rsidR="00DB594F" w:rsidRDefault="00DB594F" w:rsidP="00DB594F">
      <w:r>
        <w:rPr>
          <w:noProof/>
        </w:rPr>
        <w:drawing>
          <wp:inline distT="0" distB="0" distL="0" distR="0" wp14:anchorId="1DC655CF" wp14:editId="5CD6BAF1">
            <wp:extent cx="3201129" cy="3010586"/>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01129" cy="3010586"/>
                    </a:xfrm>
                    <a:prstGeom prst="rect">
                      <a:avLst/>
                    </a:prstGeom>
                  </pic:spPr>
                </pic:pic>
              </a:graphicData>
            </a:graphic>
          </wp:inline>
        </w:drawing>
      </w:r>
    </w:p>
    <w:p w14:paraId="420253CB" w14:textId="77777777" w:rsidR="00DB594F" w:rsidRDefault="00DB594F" w:rsidP="00DB594F">
      <w:r>
        <w:rPr>
          <w:noProof/>
        </w:rPr>
        <w:lastRenderedPageBreak/>
        <w:drawing>
          <wp:inline distT="0" distB="0" distL="0" distR="0" wp14:anchorId="34CE9A1A" wp14:editId="74FA9628">
            <wp:extent cx="3302752" cy="3035992"/>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02752" cy="3035992"/>
                    </a:xfrm>
                    <a:prstGeom prst="rect">
                      <a:avLst/>
                    </a:prstGeom>
                  </pic:spPr>
                </pic:pic>
              </a:graphicData>
            </a:graphic>
          </wp:inline>
        </w:drawing>
      </w:r>
    </w:p>
    <w:p w14:paraId="6E556C48" w14:textId="77777777" w:rsidR="00DB594F" w:rsidRDefault="00DB594F" w:rsidP="00DB594F">
      <w:r>
        <w:rPr>
          <w:rFonts w:hint="eastAsia"/>
        </w:rPr>
        <w:t>5</w:t>
      </w:r>
      <w:r>
        <w:t xml:space="preserve"> &amp; 9:</w:t>
      </w:r>
    </w:p>
    <w:p w14:paraId="5E2808AE" w14:textId="77777777" w:rsidR="00DB594F" w:rsidRDefault="00DB594F" w:rsidP="00DB594F">
      <w:r>
        <w:rPr>
          <w:noProof/>
        </w:rPr>
        <w:drawing>
          <wp:inline distT="0" distB="0" distL="0" distR="0" wp14:anchorId="4C5F7E02" wp14:editId="0671E7C6">
            <wp:extent cx="3201129" cy="3010586"/>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01129" cy="3010586"/>
                    </a:xfrm>
                    <a:prstGeom prst="rect">
                      <a:avLst/>
                    </a:prstGeom>
                  </pic:spPr>
                </pic:pic>
              </a:graphicData>
            </a:graphic>
          </wp:inline>
        </w:drawing>
      </w:r>
    </w:p>
    <w:p w14:paraId="40E1E53C" w14:textId="77777777" w:rsidR="00DB594F" w:rsidRDefault="00DB594F" w:rsidP="00DB594F">
      <w:r>
        <w:rPr>
          <w:noProof/>
        </w:rPr>
        <w:lastRenderedPageBreak/>
        <w:drawing>
          <wp:inline distT="0" distB="0" distL="0" distR="0" wp14:anchorId="5AD550A0" wp14:editId="4482DEB8">
            <wp:extent cx="3201129" cy="3010586"/>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01129" cy="3010586"/>
                    </a:xfrm>
                    <a:prstGeom prst="rect">
                      <a:avLst/>
                    </a:prstGeom>
                  </pic:spPr>
                </pic:pic>
              </a:graphicData>
            </a:graphic>
          </wp:inline>
        </w:drawing>
      </w:r>
    </w:p>
    <w:p w14:paraId="35240976" w14:textId="77777777" w:rsidR="00DB594F" w:rsidRDefault="00DB594F" w:rsidP="00DB594F">
      <w:r>
        <w:rPr>
          <w:noProof/>
        </w:rPr>
        <w:drawing>
          <wp:inline distT="0" distB="0" distL="0" distR="0" wp14:anchorId="6BA71574" wp14:editId="03EEF077">
            <wp:extent cx="3378970" cy="3048695"/>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78970" cy="3048695"/>
                    </a:xfrm>
                    <a:prstGeom prst="rect">
                      <a:avLst/>
                    </a:prstGeom>
                  </pic:spPr>
                </pic:pic>
              </a:graphicData>
            </a:graphic>
          </wp:inline>
        </w:drawing>
      </w:r>
    </w:p>
    <w:p w14:paraId="428BC577" w14:textId="77777777" w:rsidR="00DB594F" w:rsidRDefault="00DB594F" w:rsidP="00DB594F">
      <w:pPr>
        <w:pStyle w:val="a3"/>
        <w:ind w:left="420"/>
      </w:pPr>
    </w:p>
    <w:p w14:paraId="072338A8" w14:textId="77777777" w:rsidR="00DB594F" w:rsidRDefault="00DB594F" w:rsidP="00DB594F">
      <w:pPr>
        <w:pStyle w:val="a3"/>
        <w:ind w:left="420"/>
      </w:pPr>
    </w:p>
    <w:p w14:paraId="6D413103" w14:textId="77777777" w:rsidR="00DB594F" w:rsidRDefault="00DB594F" w:rsidP="00DB594F">
      <w:pPr>
        <w:pStyle w:val="a3"/>
        <w:ind w:left="420"/>
      </w:pPr>
    </w:p>
    <w:p w14:paraId="790231D4" w14:textId="77777777" w:rsidR="00DB594F" w:rsidRDefault="00DB594F" w:rsidP="00DB594F">
      <w:pPr>
        <w:pStyle w:val="a3"/>
        <w:ind w:left="420"/>
      </w:pPr>
    </w:p>
    <w:p w14:paraId="643E8807" w14:textId="77777777" w:rsidR="00DB594F" w:rsidRDefault="00DB594F" w:rsidP="00DB594F">
      <w:pPr>
        <w:pStyle w:val="a3"/>
        <w:ind w:left="420"/>
      </w:pPr>
    </w:p>
    <w:p w14:paraId="4DF551AE" w14:textId="77777777" w:rsidR="00DB594F" w:rsidRDefault="00DB594F" w:rsidP="00DB594F">
      <w:pPr>
        <w:pStyle w:val="a3"/>
        <w:ind w:left="420"/>
      </w:pPr>
    </w:p>
    <w:p w14:paraId="574B5195" w14:textId="77777777" w:rsidR="00DB594F" w:rsidRDefault="00DB594F" w:rsidP="00DB594F">
      <w:pPr>
        <w:pStyle w:val="a3"/>
        <w:ind w:left="420"/>
      </w:pPr>
    </w:p>
    <w:p w14:paraId="7F85A501" w14:textId="77777777" w:rsidR="00DB594F" w:rsidRDefault="00DB594F" w:rsidP="00DB594F">
      <w:pPr>
        <w:pStyle w:val="a3"/>
        <w:ind w:left="420"/>
      </w:pPr>
    </w:p>
    <w:p w14:paraId="45181C70" w14:textId="77777777" w:rsidR="00DB594F" w:rsidRDefault="00DB594F" w:rsidP="00DB594F">
      <w:pPr>
        <w:pStyle w:val="a3"/>
        <w:ind w:left="420"/>
      </w:pPr>
    </w:p>
    <w:p w14:paraId="22127DB2" w14:textId="77777777" w:rsidR="00903E19" w:rsidRPr="00903E19" w:rsidRDefault="00903E19" w:rsidP="00903E19">
      <w:pPr>
        <w:rPr>
          <w:rFonts w:hint="eastAsia"/>
        </w:rPr>
      </w:pPr>
    </w:p>
    <w:p w14:paraId="6219FD24" w14:textId="3A6CD50E" w:rsidR="0018499C" w:rsidRDefault="0018499C" w:rsidP="00903E19">
      <w:pPr>
        <w:pStyle w:val="2"/>
        <w:jc w:val="both"/>
      </w:pPr>
      <w:r>
        <w:lastRenderedPageBreak/>
        <w:t>1.2</w:t>
      </w:r>
      <w:r w:rsidR="00903E19">
        <w:t xml:space="preserve"> </w:t>
      </w:r>
      <w:r w:rsidR="00903E19" w:rsidRPr="00903E19">
        <w:t>Pixel groups as features</w:t>
      </w:r>
    </w:p>
    <w:p w14:paraId="7C36472F" w14:textId="77777777" w:rsidR="00903E19" w:rsidRPr="00903E19" w:rsidRDefault="00903E19" w:rsidP="00903E19"/>
    <w:p w14:paraId="355FF296" w14:textId="3527CBED" w:rsidR="00DB594F" w:rsidRDefault="0018499C" w:rsidP="00DB594F">
      <w:pPr>
        <w:pStyle w:val="2"/>
        <w:jc w:val="both"/>
        <w:rPr>
          <w:rFonts w:hint="eastAsia"/>
        </w:rPr>
      </w:pPr>
      <w:r>
        <w:t xml:space="preserve">1.3 </w:t>
      </w:r>
      <w:r w:rsidR="00903E19" w:rsidRPr="00903E19">
        <w:t>Face classification</w:t>
      </w:r>
      <w:r w:rsidR="00903E19">
        <w:t xml:space="preserve"> (</w:t>
      </w:r>
      <w:r w:rsidRPr="0018499C">
        <w:t>Extra Credit</w:t>
      </w:r>
      <w:r w:rsidR="00903E19">
        <w:t>)</w:t>
      </w:r>
    </w:p>
    <w:p w14:paraId="3CEA393D" w14:textId="77777777" w:rsidR="00DB594F" w:rsidRDefault="00DB594F" w:rsidP="00DB594F">
      <w:pPr>
        <w:pStyle w:val="a3"/>
        <w:ind w:left="420"/>
      </w:pPr>
      <w:r>
        <w:rPr>
          <w:rFonts w:hint="eastAsia"/>
        </w:rPr>
        <w:t>I</w:t>
      </w:r>
      <w:r>
        <w:t xml:space="preserve"> applied the Naïve Bayes classifier with single pixels as features (same as part 1.1). I took 0.1 as the smoothing constant, and here is </w:t>
      </w:r>
      <w:r w:rsidRPr="00FC2E85">
        <w:rPr>
          <w:rFonts w:hint="eastAsia"/>
        </w:rPr>
        <w:t>the likelihood maps</w:t>
      </w:r>
      <w:r>
        <w:t xml:space="preserve"> for the face (when class=1):</w:t>
      </w:r>
    </w:p>
    <w:p w14:paraId="00A29D59" w14:textId="77777777" w:rsidR="00DB594F" w:rsidRDefault="00DB594F" w:rsidP="00DB594F">
      <w:pPr>
        <w:pStyle w:val="a3"/>
        <w:ind w:left="420"/>
      </w:pPr>
      <w:r>
        <w:rPr>
          <w:noProof/>
        </w:rPr>
        <w:drawing>
          <wp:inline distT="0" distB="0" distL="0" distR="0" wp14:anchorId="68C4D4D9" wp14:editId="62266AC3">
            <wp:extent cx="3302752" cy="3480593"/>
            <wp:effectExtent l="0" t="0" r="0" b="571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02752" cy="3480593"/>
                    </a:xfrm>
                    <a:prstGeom prst="rect">
                      <a:avLst/>
                    </a:prstGeom>
                  </pic:spPr>
                </pic:pic>
              </a:graphicData>
            </a:graphic>
          </wp:inline>
        </w:drawing>
      </w:r>
    </w:p>
    <w:p w14:paraId="797B1E0B" w14:textId="77777777" w:rsidR="00DB594F" w:rsidRDefault="00DB594F" w:rsidP="00DB594F">
      <w:pPr>
        <w:pStyle w:val="a3"/>
        <w:ind w:left="420"/>
      </w:pPr>
      <w:r>
        <w:rPr>
          <w:rFonts w:hint="eastAsia"/>
        </w:rPr>
        <w:t>I</w:t>
      </w:r>
      <w:r>
        <w:t xml:space="preserve"> wrote a loop to find the optimized smoothing constant and found that when smoothing constant is 1.1, the accuracy is 90%. The confusion matrix is following:</w:t>
      </w:r>
    </w:p>
    <w:tbl>
      <w:tblPr>
        <w:tblStyle w:val="ad"/>
        <w:tblW w:w="0" w:type="auto"/>
        <w:tblInd w:w="420" w:type="dxa"/>
        <w:tblLook w:val="04A0" w:firstRow="1" w:lastRow="0" w:firstColumn="1" w:lastColumn="0" w:noHBand="0" w:noVBand="1"/>
      </w:tblPr>
      <w:tblGrid>
        <w:gridCol w:w="2743"/>
        <w:gridCol w:w="2733"/>
        <w:gridCol w:w="2734"/>
      </w:tblGrid>
      <w:tr w:rsidR="00DB594F" w14:paraId="3459EE36" w14:textId="77777777" w:rsidTr="00951E83">
        <w:tc>
          <w:tcPr>
            <w:tcW w:w="2765" w:type="dxa"/>
          </w:tcPr>
          <w:p w14:paraId="033C8D7A" w14:textId="77777777" w:rsidR="00DB594F" w:rsidRDefault="00DB594F" w:rsidP="00951E83">
            <w:pPr>
              <w:pStyle w:val="a3"/>
            </w:pPr>
            <w:r>
              <w:t>Real/guess</w:t>
            </w:r>
          </w:p>
        </w:tc>
        <w:tc>
          <w:tcPr>
            <w:tcW w:w="2765" w:type="dxa"/>
          </w:tcPr>
          <w:p w14:paraId="450C3B8A" w14:textId="77777777" w:rsidR="00DB594F" w:rsidRDefault="00DB594F" w:rsidP="00951E83">
            <w:pPr>
              <w:pStyle w:val="a3"/>
            </w:pPr>
            <w:r>
              <w:rPr>
                <w:rFonts w:hint="eastAsia"/>
              </w:rPr>
              <w:t>N</w:t>
            </w:r>
            <w:r>
              <w:t>on-face</w:t>
            </w:r>
          </w:p>
        </w:tc>
        <w:tc>
          <w:tcPr>
            <w:tcW w:w="2766" w:type="dxa"/>
          </w:tcPr>
          <w:p w14:paraId="0154FC26" w14:textId="77777777" w:rsidR="00DB594F" w:rsidRDefault="00DB594F" w:rsidP="00951E83">
            <w:pPr>
              <w:pStyle w:val="a3"/>
            </w:pPr>
            <w:r>
              <w:rPr>
                <w:rFonts w:hint="eastAsia"/>
              </w:rPr>
              <w:t>f</w:t>
            </w:r>
            <w:r>
              <w:t>ace</w:t>
            </w:r>
          </w:p>
        </w:tc>
      </w:tr>
      <w:tr w:rsidR="00DB594F" w14:paraId="2A4DB281" w14:textId="77777777" w:rsidTr="00951E83">
        <w:tc>
          <w:tcPr>
            <w:tcW w:w="2765" w:type="dxa"/>
          </w:tcPr>
          <w:p w14:paraId="79144E21" w14:textId="77777777" w:rsidR="00DB594F" w:rsidRDefault="00DB594F" w:rsidP="00951E83">
            <w:pPr>
              <w:pStyle w:val="a3"/>
            </w:pPr>
            <w:r>
              <w:t>Non-face</w:t>
            </w:r>
          </w:p>
        </w:tc>
        <w:tc>
          <w:tcPr>
            <w:tcW w:w="2765" w:type="dxa"/>
          </w:tcPr>
          <w:p w14:paraId="1B063C64" w14:textId="77777777" w:rsidR="00DB594F" w:rsidRDefault="00DB594F" w:rsidP="00951E83">
            <w:pPr>
              <w:pStyle w:val="a3"/>
            </w:pPr>
            <w:r>
              <w:rPr>
                <w:rFonts w:hint="eastAsia"/>
              </w:rPr>
              <w:t>0</w:t>
            </w:r>
            <w:r>
              <w:t>.8831</w:t>
            </w:r>
          </w:p>
        </w:tc>
        <w:tc>
          <w:tcPr>
            <w:tcW w:w="2766" w:type="dxa"/>
          </w:tcPr>
          <w:p w14:paraId="594795E1" w14:textId="77777777" w:rsidR="00DB594F" w:rsidRDefault="00DB594F" w:rsidP="00951E83">
            <w:pPr>
              <w:pStyle w:val="a3"/>
            </w:pPr>
            <w:r>
              <w:rPr>
                <w:rFonts w:hint="eastAsia"/>
              </w:rPr>
              <w:t>0</w:t>
            </w:r>
            <w:r>
              <w:t>.1169</w:t>
            </w:r>
          </w:p>
        </w:tc>
      </w:tr>
      <w:tr w:rsidR="00DB594F" w14:paraId="627BE528" w14:textId="77777777" w:rsidTr="00951E83">
        <w:tc>
          <w:tcPr>
            <w:tcW w:w="2765" w:type="dxa"/>
          </w:tcPr>
          <w:p w14:paraId="01C5C992" w14:textId="77777777" w:rsidR="00DB594F" w:rsidRDefault="00DB594F" w:rsidP="00951E83">
            <w:pPr>
              <w:pStyle w:val="a3"/>
            </w:pPr>
            <w:r>
              <w:rPr>
                <w:rFonts w:hint="eastAsia"/>
              </w:rPr>
              <w:t>f</w:t>
            </w:r>
            <w:r>
              <w:t>ace</w:t>
            </w:r>
          </w:p>
        </w:tc>
        <w:tc>
          <w:tcPr>
            <w:tcW w:w="2765" w:type="dxa"/>
          </w:tcPr>
          <w:p w14:paraId="1BD29D30" w14:textId="77777777" w:rsidR="00DB594F" w:rsidRDefault="00DB594F" w:rsidP="00951E83">
            <w:pPr>
              <w:pStyle w:val="a3"/>
            </w:pPr>
            <w:r>
              <w:rPr>
                <w:rFonts w:hint="eastAsia"/>
              </w:rPr>
              <w:t>0</w:t>
            </w:r>
            <w:r>
              <w:t>.0685</w:t>
            </w:r>
          </w:p>
        </w:tc>
        <w:tc>
          <w:tcPr>
            <w:tcW w:w="2766" w:type="dxa"/>
          </w:tcPr>
          <w:p w14:paraId="79E5084A" w14:textId="77777777" w:rsidR="00DB594F" w:rsidRDefault="00DB594F" w:rsidP="00951E83">
            <w:pPr>
              <w:pStyle w:val="a3"/>
            </w:pPr>
            <w:r>
              <w:rPr>
                <w:rFonts w:hint="eastAsia"/>
              </w:rPr>
              <w:t>0</w:t>
            </w:r>
            <w:r>
              <w:t>.9315</w:t>
            </w:r>
          </w:p>
        </w:tc>
      </w:tr>
    </w:tbl>
    <w:p w14:paraId="46132D7C" w14:textId="77777777" w:rsidR="00DB594F" w:rsidRPr="00066AC9" w:rsidRDefault="00DB594F" w:rsidP="00DB594F">
      <w:pPr>
        <w:pStyle w:val="a3"/>
        <w:ind w:left="420"/>
      </w:pPr>
    </w:p>
    <w:p w14:paraId="73A80A71" w14:textId="228DCD82" w:rsidR="00F149E6" w:rsidRPr="002174B8" w:rsidRDefault="00F149E6" w:rsidP="00D44821">
      <w:pPr>
        <w:spacing w:after="0" w:line="276" w:lineRule="auto"/>
        <w:jc w:val="both"/>
        <w:rPr>
          <w:rFonts w:ascii="Times New Roman" w:hAnsi="Times New Roman" w:cs="Times New Roman"/>
        </w:rPr>
      </w:pPr>
    </w:p>
    <w:p w14:paraId="05D6B64C" w14:textId="66801F00" w:rsidR="00F149E6" w:rsidRDefault="00C27075" w:rsidP="00D44821">
      <w:pPr>
        <w:pStyle w:val="1"/>
        <w:jc w:val="both"/>
      </w:pPr>
      <w:r>
        <w:t>2.</w:t>
      </w:r>
      <w:r w:rsidR="00F149E6" w:rsidRPr="002174B8">
        <w:t xml:space="preserve"> </w:t>
      </w:r>
      <w:r w:rsidR="00903E19" w:rsidRPr="00903E19">
        <w:t>Alternative models for Digit classification</w:t>
      </w:r>
    </w:p>
    <w:p w14:paraId="3949CC4C" w14:textId="51EC72C3" w:rsidR="00C27075" w:rsidRDefault="00C27075" w:rsidP="00D44821">
      <w:pPr>
        <w:pStyle w:val="2"/>
        <w:jc w:val="both"/>
      </w:pPr>
      <w:r>
        <w:t xml:space="preserve">2.1 </w:t>
      </w:r>
      <w:r w:rsidR="00903E19" w:rsidRPr="00903E19">
        <w:t>Digit classification with perceptrons</w:t>
      </w:r>
    </w:p>
    <w:p w14:paraId="11A6AB45" w14:textId="76FB8FDC" w:rsidR="00C27075" w:rsidRDefault="00C27075" w:rsidP="00903E19">
      <w:pPr>
        <w:jc w:val="both"/>
      </w:pPr>
    </w:p>
    <w:p w14:paraId="00EABDF4" w14:textId="2AAE2A2F" w:rsidR="00C27075" w:rsidRDefault="00C27075" w:rsidP="00D44821">
      <w:pPr>
        <w:pStyle w:val="2"/>
        <w:jc w:val="both"/>
      </w:pPr>
      <w:r>
        <w:t xml:space="preserve">2.2 </w:t>
      </w:r>
      <w:r w:rsidR="00903E19" w:rsidRPr="00903E19">
        <w:t>Digit classification with nearest neighbor</w:t>
      </w:r>
    </w:p>
    <w:p w14:paraId="1FDC3906" w14:textId="0816DD96" w:rsidR="00E91993" w:rsidRPr="00EB4C86" w:rsidRDefault="00E91993" w:rsidP="00903E19">
      <w:pPr>
        <w:spacing w:after="0" w:line="240" w:lineRule="auto"/>
      </w:pPr>
      <w:r w:rsidRPr="00EB4C86">
        <w:t xml:space="preserve">The team’s choice of similarity function is by evaluating the Euclidean distance between any two vectors. It yields the same output as the Manhattan distance, but is more efficient and thus quick to compute. Based on the team’s research, Euclidean distance is also the mostly widely used similarity function in the implementation of nearest neighbor classification. The overall </w:t>
      </w:r>
      <w:r w:rsidRPr="00EB4C86">
        <w:lastRenderedPageBreak/>
        <w:t xml:space="preserve">accuracy decreases as n increases, as shown by the following figure. Based on the team’s speculation, a large k introduces bias, which may explain the relatively poor performance of large k’s. However, small k’s are prone to outliers in the training datasets. Luckily, the good performance of the model when k is small indicates the overall quality of the dataset is very good. </w:t>
      </w:r>
    </w:p>
    <w:p w14:paraId="703F7F5B" w14:textId="1C0DED9F" w:rsidR="00E91993" w:rsidRPr="00EB4C86" w:rsidRDefault="00E91993" w:rsidP="00E91993">
      <w:pPr>
        <w:spacing w:after="0" w:line="240" w:lineRule="auto"/>
        <w:jc w:val="center"/>
      </w:pPr>
      <w:r w:rsidRPr="00EB4C86">
        <w:rPr>
          <w:rFonts w:hint="eastAsia"/>
          <w:noProof/>
        </w:rPr>
        <w:drawing>
          <wp:inline distT="0" distB="0" distL="0" distR="0" wp14:anchorId="6B611E86" wp14:editId="3D1137B9">
            <wp:extent cx="1859141" cy="2115879"/>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8-04-08 at 14.36.17.png"/>
                    <pic:cNvPicPr/>
                  </pic:nvPicPr>
                  <pic:blipFill>
                    <a:blip r:embed="rId19">
                      <a:extLst>
                        <a:ext uri="{28A0092B-C50C-407E-A947-70E740481C1C}">
                          <a14:useLocalDpi xmlns:a14="http://schemas.microsoft.com/office/drawing/2010/main" val="0"/>
                        </a:ext>
                      </a:extLst>
                    </a:blip>
                    <a:stretch>
                      <a:fillRect/>
                    </a:stretch>
                  </pic:blipFill>
                  <pic:spPr>
                    <a:xfrm>
                      <a:off x="0" y="0"/>
                      <a:ext cx="1866696" cy="2124477"/>
                    </a:xfrm>
                    <a:prstGeom prst="rect">
                      <a:avLst/>
                    </a:prstGeom>
                  </pic:spPr>
                </pic:pic>
              </a:graphicData>
            </a:graphic>
          </wp:inline>
        </w:drawing>
      </w:r>
    </w:p>
    <w:p w14:paraId="5D61A52E" w14:textId="77777777" w:rsidR="00E91993" w:rsidRPr="00EB4C86" w:rsidRDefault="00E91993" w:rsidP="00E91993">
      <w:pPr>
        <w:spacing w:after="0" w:line="240" w:lineRule="auto"/>
        <w:jc w:val="center"/>
      </w:pPr>
    </w:p>
    <w:p w14:paraId="2DF9E856" w14:textId="573BAD42" w:rsidR="00E91993" w:rsidRPr="00EB4C86" w:rsidRDefault="00E91993" w:rsidP="00E91993">
      <w:pPr>
        <w:spacing w:after="0" w:line="240" w:lineRule="auto"/>
      </w:pPr>
      <w:r w:rsidRPr="00EB4C86">
        <w:t xml:space="preserve">Since both k=1 and k=3 yields the highest accuracies and a model with k=1 is more efficient. The team constructs the confusion matrix with k=1. It is shown below. </w:t>
      </w:r>
    </w:p>
    <w:p w14:paraId="1506433B" w14:textId="2772A85A" w:rsidR="00903E19" w:rsidRPr="00EB4C86" w:rsidRDefault="0072722F" w:rsidP="00E91993">
      <w:pPr>
        <w:spacing w:after="0" w:line="240" w:lineRule="auto"/>
        <w:jc w:val="center"/>
      </w:pPr>
      <w:r w:rsidRPr="00EB4C86">
        <w:rPr>
          <w:noProof/>
        </w:rPr>
        <w:drawing>
          <wp:inline distT="0" distB="0" distL="0" distR="0" wp14:anchorId="4BD3E662" wp14:editId="782AF2B8">
            <wp:extent cx="3374136" cy="1609344"/>
            <wp:effectExtent l="0" t="0" r="444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4-08 at 14.36.30.png"/>
                    <pic:cNvPicPr/>
                  </pic:nvPicPr>
                  <pic:blipFill>
                    <a:blip r:embed="rId20">
                      <a:extLst>
                        <a:ext uri="{28A0092B-C50C-407E-A947-70E740481C1C}">
                          <a14:useLocalDpi xmlns:a14="http://schemas.microsoft.com/office/drawing/2010/main" val="0"/>
                        </a:ext>
                      </a:extLst>
                    </a:blip>
                    <a:stretch>
                      <a:fillRect/>
                    </a:stretch>
                  </pic:blipFill>
                  <pic:spPr>
                    <a:xfrm>
                      <a:off x="0" y="0"/>
                      <a:ext cx="3374136" cy="1609344"/>
                    </a:xfrm>
                    <a:prstGeom prst="rect">
                      <a:avLst/>
                    </a:prstGeom>
                  </pic:spPr>
                </pic:pic>
              </a:graphicData>
            </a:graphic>
          </wp:inline>
        </w:drawing>
      </w:r>
    </w:p>
    <w:p w14:paraId="0E767696" w14:textId="77777777" w:rsidR="0072722F" w:rsidRPr="00EB4C86" w:rsidRDefault="0072722F" w:rsidP="00903E19">
      <w:pPr>
        <w:spacing w:after="0" w:line="240" w:lineRule="auto"/>
      </w:pPr>
    </w:p>
    <w:p w14:paraId="7647AD05" w14:textId="2DF02BFA" w:rsidR="00DF0C6D" w:rsidRDefault="00DF0C6D" w:rsidP="00903E19">
      <w:pPr>
        <w:spacing w:after="0" w:line="240" w:lineRule="auto"/>
      </w:pPr>
      <w:r w:rsidRPr="00EB4C86">
        <w:t xml:space="preserve">To account for the fluctuation in the running time of individual queries, the team takes the total running time of all 444 pieces of data in the test sets and divide it by 444. The running time for a single query is about 196 μs. It is very efficient, since we utilized Euclidean distance as our similarity function. To further improve its performance, we may consider eliminating choices of potential labels if the distance between the query in the test dataset and several points in the training set far exceeds the distance with the current nearest neighbor. This process of elimination saves running costs from evaluating labels of tiny possibilities. </w:t>
      </w:r>
    </w:p>
    <w:p w14:paraId="407136D9" w14:textId="4BA7999B" w:rsidR="00903E19" w:rsidRPr="00EB4C86" w:rsidRDefault="00903E19" w:rsidP="00903E19">
      <w:pPr>
        <w:spacing w:after="0" w:line="240" w:lineRule="auto"/>
        <w:rPr>
          <w:rFonts w:hint="eastAsia"/>
        </w:rPr>
      </w:pPr>
    </w:p>
    <w:p w14:paraId="6628FF92" w14:textId="3D870807" w:rsidR="00903E19" w:rsidRDefault="00903E19" w:rsidP="00903E19">
      <w:pPr>
        <w:spacing w:after="0" w:line="240" w:lineRule="auto"/>
        <w:rPr>
          <w:color w:val="FF0000"/>
        </w:rPr>
      </w:pPr>
      <w:r w:rsidRPr="00EB4C86">
        <w:rPr>
          <w:color w:val="FF0000"/>
        </w:rPr>
        <w:t>Finally, compare your nearest-neighbor accuracy to the accuracies you got with Naive Bayes and Perceptron.</w:t>
      </w:r>
    </w:p>
    <w:p w14:paraId="004BBFA0" w14:textId="77777777" w:rsidR="004E29B9" w:rsidRPr="00EB4C86" w:rsidRDefault="004E29B9" w:rsidP="00903E19">
      <w:pPr>
        <w:spacing w:after="0" w:line="240" w:lineRule="auto"/>
        <w:rPr>
          <w:rFonts w:hint="eastAsia"/>
          <w:color w:val="FF0000"/>
        </w:rPr>
      </w:pPr>
      <w:bookmarkStart w:id="0" w:name="_GoBack"/>
      <w:bookmarkEnd w:id="0"/>
    </w:p>
    <w:p w14:paraId="0A92D1CB" w14:textId="77777777" w:rsidR="004E29B9" w:rsidRPr="00EB4C86" w:rsidRDefault="004E29B9" w:rsidP="004E29B9">
      <w:pPr>
        <w:spacing w:after="0" w:line="240" w:lineRule="auto"/>
        <w:rPr>
          <w:rFonts w:hint="eastAsia"/>
        </w:rPr>
      </w:pPr>
      <w:r>
        <w:t>The nearest-neighbor accuracy is about 100%, while the Naïve Bayes is only about 93% (see above). It is obvious that nearest-neighbor algorithm has much better accuracy than Naïve Bayes algorithm.</w:t>
      </w:r>
    </w:p>
    <w:p w14:paraId="32D78187" w14:textId="18E13CF3" w:rsidR="00903E19" w:rsidRPr="004E29B9" w:rsidRDefault="00903E19" w:rsidP="00903E19">
      <w:pPr>
        <w:jc w:val="both"/>
        <w:rPr>
          <w:rFonts w:ascii="Times" w:eastAsia="Times New Roman" w:hAnsi="Times" w:cs="Times New Roman"/>
          <w:color w:val="000000"/>
          <w:sz w:val="27"/>
          <w:szCs w:val="27"/>
          <w:shd w:val="clear" w:color="auto" w:fill="FFFFFF"/>
        </w:rPr>
      </w:pPr>
    </w:p>
    <w:p w14:paraId="4EC24471" w14:textId="77777777" w:rsidR="00903E19" w:rsidRDefault="00903E19" w:rsidP="00903E19">
      <w:pPr>
        <w:pStyle w:val="2"/>
        <w:jc w:val="both"/>
      </w:pPr>
      <w:r>
        <w:lastRenderedPageBreak/>
        <w:t>2.3 Extra Credit</w:t>
      </w:r>
    </w:p>
    <w:p w14:paraId="3FAF89F4" w14:textId="522DB241" w:rsidR="00903E19" w:rsidRDefault="00903E19" w:rsidP="00903E19">
      <w:pPr>
        <w:pStyle w:val="3"/>
      </w:pPr>
      <w:r>
        <w:t>2.3.1 Visualization</w:t>
      </w:r>
    </w:p>
    <w:p w14:paraId="3E1C42CD" w14:textId="50D606FC" w:rsidR="00903E19" w:rsidRPr="00903E19" w:rsidRDefault="00903E19" w:rsidP="00903E19"/>
    <w:p w14:paraId="18FD5013" w14:textId="3DD6C684" w:rsidR="00903E19" w:rsidRDefault="00903E19" w:rsidP="00903E19">
      <w:pPr>
        <w:pStyle w:val="3"/>
      </w:pPr>
      <w:r>
        <w:t>2.3.2 Differentiable perceptron</w:t>
      </w:r>
    </w:p>
    <w:p w14:paraId="738A8F0A" w14:textId="77777777" w:rsidR="00903E19" w:rsidRPr="00903E19" w:rsidRDefault="00903E19" w:rsidP="00903E19"/>
    <w:p w14:paraId="7C83198A" w14:textId="26E2530C" w:rsidR="00903E19" w:rsidRDefault="00903E19" w:rsidP="00A81D05">
      <w:pPr>
        <w:pStyle w:val="3"/>
      </w:pPr>
      <w:r>
        <w:t xml:space="preserve">2.3.3 </w:t>
      </w:r>
      <w:r w:rsidRPr="00903E19">
        <w:t>Other learning algorithms</w:t>
      </w:r>
    </w:p>
    <w:p w14:paraId="043618F3" w14:textId="252989CF" w:rsidR="00A81D05" w:rsidRDefault="00A81D05" w:rsidP="00A81D05">
      <w:r>
        <w:t>The team referenced the svm classifier (by scikit-learn) tutorial which could be found at the following URL.</w:t>
      </w:r>
    </w:p>
    <w:p w14:paraId="7B7B94D7" w14:textId="67831C51" w:rsidR="00A81D05" w:rsidRDefault="00D35E17" w:rsidP="00A81D05">
      <w:hyperlink w:anchor=" http://scikit-learn.org/stable/auto_examples/classification/plot_digits_classification.html" w:history="1">
        <w:r w:rsidR="00A81D05" w:rsidRPr="00A81D05">
          <w:rPr>
            <w:rStyle w:val="af"/>
          </w:rPr>
          <w:t>http://scikit-learn.org/stable/auto_examples/classification/plot_digits_classification.html</w:t>
        </w:r>
      </w:hyperlink>
    </w:p>
    <w:p w14:paraId="5398AEA0" w14:textId="0CCF896A" w:rsidR="00A81D05" w:rsidRDefault="00A81D05" w:rsidP="00A81D05">
      <w:r>
        <w:t xml:space="preserve">The team used it to classify the digits supplied by this assignment. The svm model with default parameters yields an accuracy of less than 97% accuracy on the test dataset. However, after experimenting with different gamma values, the team found that a gamma=0.01 yields only 3 errors out of the 444 data, which is an accuracy of 99.32%. The confusion matrix is shown in the following figure. </w:t>
      </w:r>
    </w:p>
    <w:p w14:paraId="202B1C64" w14:textId="303359C8" w:rsidR="00A81D05" w:rsidRPr="00A81D05" w:rsidRDefault="00A81D05" w:rsidP="00A81D05">
      <w:pPr>
        <w:jc w:val="center"/>
      </w:pPr>
      <w:r>
        <w:rPr>
          <w:noProof/>
        </w:rPr>
        <w:drawing>
          <wp:inline distT="0" distB="0" distL="0" distR="0" wp14:anchorId="72A08BFB" wp14:editId="22AE81B2">
            <wp:extent cx="3118104" cy="1609344"/>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4-08 at 15.52.22.png"/>
                    <pic:cNvPicPr/>
                  </pic:nvPicPr>
                  <pic:blipFill>
                    <a:blip r:embed="rId21">
                      <a:extLst>
                        <a:ext uri="{28A0092B-C50C-407E-A947-70E740481C1C}">
                          <a14:useLocalDpi xmlns:a14="http://schemas.microsoft.com/office/drawing/2010/main" val="0"/>
                        </a:ext>
                      </a:extLst>
                    </a:blip>
                    <a:stretch>
                      <a:fillRect/>
                    </a:stretch>
                  </pic:blipFill>
                  <pic:spPr>
                    <a:xfrm>
                      <a:off x="0" y="0"/>
                      <a:ext cx="3118104" cy="1609344"/>
                    </a:xfrm>
                    <a:prstGeom prst="rect">
                      <a:avLst/>
                    </a:prstGeom>
                  </pic:spPr>
                </pic:pic>
              </a:graphicData>
            </a:graphic>
          </wp:inline>
        </w:drawing>
      </w:r>
    </w:p>
    <w:sectPr w:rsidR="00A81D05" w:rsidRPr="00A81D0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316DA0" w14:textId="77777777" w:rsidR="00D35E17" w:rsidRDefault="00D35E17" w:rsidP="008E5425">
      <w:pPr>
        <w:spacing w:after="0" w:line="240" w:lineRule="auto"/>
      </w:pPr>
      <w:r>
        <w:separator/>
      </w:r>
    </w:p>
  </w:endnote>
  <w:endnote w:type="continuationSeparator" w:id="0">
    <w:p w14:paraId="38AE70A5" w14:textId="77777777" w:rsidR="00D35E17" w:rsidRDefault="00D35E17" w:rsidP="008E54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CF3C50" w:usb2="00000016" w:usb3="00000000" w:csb0="0004001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6CAE63" w14:textId="77777777" w:rsidR="00D35E17" w:rsidRDefault="00D35E17" w:rsidP="008E5425">
      <w:pPr>
        <w:spacing w:after="0" w:line="240" w:lineRule="auto"/>
      </w:pPr>
      <w:r>
        <w:separator/>
      </w:r>
    </w:p>
  </w:footnote>
  <w:footnote w:type="continuationSeparator" w:id="0">
    <w:p w14:paraId="7860C89E" w14:textId="77777777" w:rsidR="00D35E17" w:rsidRDefault="00D35E17" w:rsidP="008E54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88DCDF3C"/>
    <w:lvl w:ilvl="0">
      <w:start w:val="1"/>
      <w:numFmt w:val="bullet"/>
      <w:pStyle w:val="NoteLevel11"/>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7D63F7"/>
    <w:multiLevelType w:val="hybridMultilevel"/>
    <w:tmpl w:val="67EAEB70"/>
    <w:lvl w:ilvl="0" w:tplc="C8E205B6">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71A13A9"/>
    <w:multiLevelType w:val="hybridMultilevel"/>
    <w:tmpl w:val="FBB4B21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C973B0D"/>
    <w:multiLevelType w:val="multilevel"/>
    <w:tmpl w:val="303005DC"/>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025198E"/>
    <w:multiLevelType w:val="hybridMultilevel"/>
    <w:tmpl w:val="2A488F1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5EF307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238F6468"/>
    <w:multiLevelType w:val="hybridMultilevel"/>
    <w:tmpl w:val="3498FB46"/>
    <w:lvl w:ilvl="0" w:tplc="3EBC00F6">
      <w:start w:val="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697ED2"/>
    <w:multiLevelType w:val="multilevel"/>
    <w:tmpl w:val="3F54E2B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F756A11"/>
    <w:multiLevelType w:val="hybridMultilevel"/>
    <w:tmpl w:val="A9802AA6"/>
    <w:lvl w:ilvl="0" w:tplc="0409000F">
      <w:start w:val="1"/>
      <w:numFmt w:val="decimal"/>
      <w:lvlText w:val="%1."/>
      <w:lvlJc w:val="left"/>
      <w:pPr>
        <w:ind w:left="360" w:hanging="360"/>
      </w:pPr>
    </w:lvl>
    <w:lvl w:ilvl="1" w:tplc="541E8F9A">
      <w:start w:val="1"/>
      <w:numFmt w:val="decimal"/>
      <w:lvlText w:val="1.1.%2"/>
      <w:lvlJc w:val="left"/>
      <w:pPr>
        <w:ind w:left="36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DD357E3"/>
    <w:multiLevelType w:val="hybridMultilevel"/>
    <w:tmpl w:val="BCAEF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4738C4"/>
    <w:multiLevelType w:val="hybridMultilevel"/>
    <w:tmpl w:val="D4D6C9A8"/>
    <w:lvl w:ilvl="0" w:tplc="776AC154">
      <w:start w:val="1"/>
      <w:numFmt w:val="decimal"/>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4FA3A9F"/>
    <w:multiLevelType w:val="hybridMultilevel"/>
    <w:tmpl w:val="6706D7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30D25EE"/>
    <w:multiLevelType w:val="hybridMultilevel"/>
    <w:tmpl w:val="9006BE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EC37AF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6FDA5B09"/>
    <w:multiLevelType w:val="multilevel"/>
    <w:tmpl w:val="701A372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3"/>
  </w:num>
  <w:num w:numId="2">
    <w:abstractNumId w:val="14"/>
  </w:num>
  <w:num w:numId="3">
    <w:abstractNumId w:val="7"/>
  </w:num>
  <w:num w:numId="4">
    <w:abstractNumId w:val="3"/>
  </w:num>
  <w:num w:numId="5">
    <w:abstractNumId w:val="5"/>
  </w:num>
  <w:num w:numId="6">
    <w:abstractNumId w:val="0"/>
  </w:num>
  <w:num w:numId="7">
    <w:abstractNumId w:val="12"/>
  </w:num>
  <w:num w:numId="8">
    <w:abstractNumId w:val="4"/>
  </w:num>
  <w:num w:numId="9">
    <w:abstractNumId w:val="8"/>
  </w:num>
  <w:num w:numId="10">
    <w:abstractNumId w:val="11"/>
  </w:num>
  <w:num w:numId="11">
    <w:abstractNumId w:val="10"/>
  </w:num>
  <w:num w:numId="12">
    <w:abstractNumId w:val="6"/>
  </w:num>
  <w:num w:numId="13">
    <w:abstractNumId w:val="9"/>
  </w:num>
  <w:num w:numId="14">
    <w:abstractNumId w:val="2"/>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44B1"/>
    <w:rsid w:val="0000051A"/>
    <w:rsid w:val="000130E4"/>
    <w:rsid w:val="00046654"/>
    <w:rsid w:val="000D04BD"/>
    <w:rsid w:val="000D3AD6"/>
    <w:rsid w:val="000D7FC1"/>
    <w:rsid w:val="000E23CE"/>
    <w:rsid w:val="001420CC"/>
    <w:rsid w:val="00147EEB"/>
    <w:rsid w:val="0015419F"/>
    <w:rsid w:val="00170123"/>
    <w:rsid w:val="0018499C"/>
    <w:rsid w:val="001A7D50"/>
    <w:rsid w:val="001B0F6F"/>
    <w:rsid w:val="001E1C02"/>
    <w:rsid w:val="001F7566"/>
    <w:rsid w:val="002117F8"/>
    <w:rsid w:val="002174B8"/>
    <w:rsid w:val="002374AF"/>
    <w:rsid w:val="00261C36"/>
    <w:rsid w:val="002758D9"/>
    <w:rsid w:val="002C4321"/>
    <w:rsid w:val="002F4E1D"/>
    <w:rsid w:val="003304F6"/>
    <w:rsid w:val="003A3259"/>
    <w:rsid w:val="003B20EB"/>
    <w:rsid w:val="003B2C3D"/>
    <w:rsid w:val="003F3299"/>
    <w:rsid w:val="004240DB"/>
    <w:rsid w:val="004778D8"/>
    <w:rsid w:val="00481C91"/>
    <w:rsid w:val="004820D0"/>
    <w:rsid w:val="004D02FD"/>
    <w:rsid w:val="004D0392"/>
    <w:rsid w:val="004E29B9"/>
    <w:rsid w:val="004E2C2B"/>
    <w:rsid w:val="00517E65"/>
    <w:rsid w:val="00531A60"/>
    <w:rsid w:val="00553507"/>
    <w:rsid w:val="005710BA"/>
    <w:rsid w:val="005B4E5C"/>
    <w:rsid w:val="005B4FCA"/>
    <w:rsid w:val="005C5F1F"/>
    <w:rsid w:val="005E64B0"/>
    <w:rsid w:val="005F18AC"/>
    <w:rsid w:val="005F4123"/>
    <w:rsid w:val="00651CE7"/>
    <w:rsid w:val="00657A39"/>
    <w:rsid w:val="0066120C"/>
    <w:rsid w:val="00661D12"/>
    <w:rsid w:val="00674552"/>
    <w:rsid w:val="006851E2"/>
    <w:rsid w:val="006B00F6"/>
    <w:rsid w:val="006C4D64"/>
    <w:rsid w:val="00700B6D"/>
    <w:rsid w:val="007030D2"/>
    <w:rsid w:val="00705FF9"/>
    <w:rsid w:val="00723688"/>
    <w:rsid w:val="0072722F"/>
    <w:rsid w:val="0073144D"/>
    <w:rsid w:val="00763531"/>
    <w:rsid w:val="00796A8A"/>
    <w:rsid w:val="007D4018"/>
    <w:rsid w:val="007D5AFF"/>
    <w:rsid w:val="008144B1"/>
    <w:rsid w:val="00816983"/>
    <w:rsid w:val="00822C33"/>
    <w:rsid w:val="00825604"/>
    <w:rsid w:val="008312E9"/>
    <w:rsid w:val="0084681D"/>
    <w:rsid w:val="00876A53"/>
    <w:rsid w:val="0088092A"/>
    <w:rsid w:val="00893C81"/>
    <w:rsid w:val="008E470D"/>
    <w:rsid w:val="008E5425"/>
    <w:rsid w:val="008F540C"/>
    <w:rsid w:val="00903E19"/>
    <w:rsid w:val="0091223C"/>
    <w:rsid w:val="009271D2"/>
    <w:rsid w:val="00930266"/>
    <w:rsid w:val="00981FD4"/>
    <w:rsid w:val="00995749"/>
    <w:rsid w:val="009A6D64"/>
    <w:rsid w:val="009C78CB"/>
    <w:rsid w:val="009E4A57"/>
    <w:rsid w:val="00A224C6"/>
    <w:rsid w:val="00A35C71"/>
    <w:rsid w:val="00A50141"/>
    <w:rsid w:val="00A74FE9"/>
    <w:rsid w:val="00A76377"/>
    <w:rsid w:val="00A813A7"/>
    <w:rsid w:val="00A81D05"/>
    <w:rsid w:val="00A81E7C"/>
    <w:rsid w:val="00B24800"/>
    <w:rsid w:val="00B525B1"/>
    <w:rsid w:val="00B6179C"/>
    <w:rsid w:val="00B646A4"/>
    <w:rsid w:val="00BD50AC"/>
    <w:rsid w:val="00BE1D2C"/>
    <w:rsid w:val="00C1527E"/>
    <w:rsid w:val="00C27075"/>
    <w:rsid w:val="00C3212D"/>
    <w:rsid w:val="00C40671"/>
    <w:rsid w:val="00C568AE"/>
    <w:rsid w:val="00CE0BA8"/>
    <w:rsid w:val="00D22207"/>
    <w:rsid w:val="00D35E17"/>
    <w:rsid w:val="00D44821"/>
    <w:rsid w:val="00D6328B"/>
    <w:rsid w:val="00D65301"/>
    <w:rsid w:val="00D847A9"/>
    <w:rsid w:val="00D87ED5"/>
    <w:rsid w:val="00DA235E"/>
    <w:rsid w:val="00DA5369"/>
    <w:rsid w:val="00DB594F"/>
    <w:rsid w:val="00DE36F3"/>
    <w:rsid w:val="00DF0C6D"/>
    <w:rsid w:val="00DF40C7"/>
    <w:rsid w:val="00E010A0"/>
    <w:rsid w:val="00E321E1"/>
    <w:rsid w:val="00E34C4E"/>
    <w:rsid w:val="00E416B4"/>
    <w:rsid w:val="00E44775"/>
    <w:rsid w:val="00E636F6"/>
    <w:rsid w:val="00E76F9E"/>
    <w:rsid w:val="00E86D2A"/>
    <w:rsid w:val="00E91993"/>
    <w:rsid w:val="00E95DF6"/>
    <w:rsid w:val="00EA5D39"/>
    <w:rsid w:val="00EB4C86"/>
    <w:rsid w:val="00EC0E14"/>
    <w:rsid w:val="00ED243D"/>
    <w:rsid w:val="00EE630B"/>
    <w:rsid w:val="00EE6DF9"/>
    <w:rsid w:val="00F03A90"/>
    <w:rsid w:val="00F07877"/>
    <w:rsid w:val="00F102E9"/>
    <w:rsid w:val="00F149E6"/>
    <w:rsid w:val="00F21A84"/>
    <w:rsid w:val="00F27A7A"/>
    <w:rsid w:val="00F44BA6"/>
    <w:rsid w:val="00F46825"/>
    <w:rsid w:val="00F51C0A"/>
    <w:rsid w:val="00F54E14"/>
    <w:rsid w:val="00F660BC"/>
    <w:rsid w:val="00F66E85"/>
    <w:rsid w:val="00FE5A9B"/>
    <w:rsid w:val="00FF1347"/>
    <w:rsid w:val="00FF64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6A6401"/>
  <w15:chartTrackingRefBased/>
  <w15:docId w15:val="{B3944B19-42FE-4FC1-924F-831090698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0D04BD"/>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2">
    <w:name w:val="heading 2"/>
    <w:basedOn w:val="a"/>
    <w:next w:val="a"/>
    <w:link w:val="20"/>
    <w:uiPriority w:val="9"/>
    <w:unhideWhenUsed/>
    <w:qFormat/>
    <w:rsid w:val="000D04BD"/>
    <w:pPr>
      <w:keepNext/>
      <w:keepLines/>
      <w:spacing w:before="40" w:after="0"/>
      <w:outlineLvl w:val="1"/>
    </w:pPr>
    <w:rPr>
      <w:rFonts w:asciiTheme="majorHAnsi" w:eastAsiaTheme="majorEastAsia" w:hAnsiTheme="majorHAnsi" w:cstheme="majorBidi"/>
      <w:color w:val="2F5496" w:themeColor="accent1" w:themeShade="BF"/>
      <w:sz w:val="32"/>
      <w:szCs w:val="26"/>
    </w:rPr>
  </w:style>
  <w:style w:type="paragraph" w:styleId="3">
    <w:name w:val="heading 3"/>
    <w:basedOn w:val="a"/>
    <w:next w:val="a"/>
    <w:link w:val="30"/>
    <w:uiPriority w:val="9"/>
    <w:unhideWhenUsed/>
    <w:qFormat/>
    <w:rsid w:val="000D04BD"/>
    <w:pPr>
      <w:keepNext/>
      <w:keepLines/>
      <w:spacing w:before="40" w:after="0"/>
      <w:outlineLvl w:val="2"/>
    </w:pPr>
    <w:rPr>
      <w:rFonts w:asciiTheme="majorHAnsi" w:eastAsiaTheme="majorEastAsia" w:hAnsiTheme="majorHAnsi" w:cstheme="majorBidi"/>
      <w:color w:val="1F3763" w:themeColor="accent1" w:themeShade="7F"/>
      <w:sz w:val="28"/>
      <w:szCs w:val="24"/>
    </w:rPr>
  </w:style>
  <w:style w:type="paragraph" w:styleId="4">
    <w:name w:val="heading 4"/>
    <w:basedOn w:val="a"/>
    <w:next w:val="a"/>
    <w:link w:val="40"/>
    <w:uiPriority w:val="9"/>
    <w:unhideWhenUsed/>
    <w:qFormat/>
    <w:rsid w:val="002174B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312E9"/>
    <w:pPr>
      <w:ind w:left="720"/>
      <w:contextualSpacing/>
    </w:pPr>
  </w:style>
  <w:style w:type="character" w:customStyle="1" w:styleId="10">
    <w:name w:val="标题 1 字符"/>
    <w:basedOn w:val="a0"/>
    <w:link w:val="1"/>
    <w:uiPriority w:val="9"/>
    <w:rsid w:val="000D04BD"/>
    <w:rPr>
      <w:rFonts w:asciiTheme="majorHAnsi" w:eastAsiaTheme="majorEastAsia" w:hAnsiTheme="majorHAnsi" w:cstheme="majorBidi"/>
      <w:color w:val="2F5496" w:themeColor="accent1" w:themeShade="BF"/>
      <w:sz w:val="40"/>
      <w:szCs w:val="32"/>
    </w:rPr>
  </w:style>
  <w:style w:type="paragraph" w:styleId="a4">
    <w:name w:val="Title"/>
    <w:basedOn w:val="a"/>
    <w:next w:val="a"/>
    <w:link w:val="a5"/>
    <w:uiPriority w:val="10"/>
    <w:qFormat/>
    <w:rsid w:val="00705F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5">
    <w:name w:val="标题 字符"/>
    <w:basedOn w:val="a0"/>
    <w:link w:val="a4"/>
    <w:uiPriority w:val="10"/>
    <w:rsid w:val="00705FF9"/>
    <w:rPr>
      <w:rFonts w:asciiTheme="majorHAnsi" w:eastAsiaTheme="majorEastAsia" w:hAnsiTheme="majorHAnsi" w:cstheme="majorBidi"/>
      <w:spacing w:val="-10"/>
      <w:kern w:val="28"/>
      <w:sz w:val="56"/>
      <w:szCs w:val="56"/>
    </w:rPr>
  </w:style>
  <w:style w:type="paragraph" w:styleId="a6">
    <w:name w:val="Subtitle"/>
    <w:basedOn w:val="a"/>
    <w:next w:val="a"/>
    <w:link w:val="a7"/>
    <w:uiPriority w:val="11"/>
    <w:qFormat/>
    <w:rsid w:val="00C3212D"/>
    <w:pPr>
      <w:numPr>
        <w:ilvl w:val="1"/>
      </w:numPr>
    </w:pPr>
    <w:rPr>
      <w:color w:val="5A5A5A" w:themeColor="text1" w:themeTint="A5"/>
      <w:spacing w:val="15"/>
    </w:rPr>
  </w:style>
  <w:style w:type="character" w:customStyle="1" w:styleId="a7">
    <w:name w:val="副标题 字符"/>
    <w:basedOn w:val="a0"/>
    <w:link w:val="a6"/>
    <w:uiPriority w:val="11"/>
    <w:rsid w:val="00C3212D"/>
    <w:rPr>
      <w:color w:val="5A5A5A" w:themeColor="text1" w:themeTint="A5"/>
      <w:spacing w:val="15"/>
    </w:rPr>
  </w:style>
  <w:style w:type="paragraph" w:customStyle="1" w:styleId="NoteLevel11">
    <w:name w:val="Note Level 11"/>
    <w:basedOn w:val="a"/>
    <w:uiPriority w:val="99"/>
    <w:rsid w:val="002174B8"/>
    <w:pPr>
      <w:keepNext/>
      <w:numPr>
        <w:numId w:val="6"/>
      </w:numPr>
      <w:spacing w:after="0"/>
      <w:contextualSpacing/>
      <w:outlineLvl w:val="0"/>
    </w:pPr>
    <w:rPr>
      <w:rFonts w:ascii="Verdana" w:hAnsi="Verdana"/>
    </w:rPr>
  </w:style>
  <w:style w:type="character" w:customStyle="1" w:styleId="20">
    <w:name w:val="标题 2 字符"/>
    <w:basedOn w:val="a0"/>
    <w:link w:val="2"/>
    <w:uiPriority w:val="9"/>
    <w:rsid w:val="000D04BD"/>
    <w:rPr>
      <w:rFonts w:asciiTheme="majorHAnsi" w:eastAsiaTheme="majorEastAsia" w:hAnsiTheme="majorHAnsi" w:cstheme="majorBidi"/>
      <w:color w:val="2F5496" w:themeColor="accent1" w:themeShade="BF"/>
      <w:sz w:val="32"/>
      <w:szCs w:val="26"/>
    </w:rPr>
  </w:style>
  <w:style w:type="character" w:customStyle="1" w:styleId="30">
    <w:name w:val="标题 3 字符"/>
    <w:basedOn w:val="a0"/>
    <w:link w:val="3"/>
    <w:uiPriority w:val="9"/>
    <w:rsid w:val="000D04BD"/>
    <w:rPr>
      <w:rFonts w:asciiTheme="majorHAnsi" w:eastAsiaTheme="majorEastAsia" w:hAnsiTheme="majorHAnsi" w:cstheme="majorBidi"/>
      <w:color w:val="1F3763" w:themeColor="accent1" w:themeShade="7F"/>
      <w:sz w:val="28"/>
      <w:szCs w:val="24"/>
    </w:rPr>
  </w:style>
  <w:style w:type="character" w:customStyle="1" w:styleId="40">
    <w:name w:val="标题 4 字符"/>
    <w:basedOn w:val="a0"/>
    <w:link w:val="4"/>
    <w:uiPriority w:val="9"/>
    <w:rsid w:val="002174B8"/>
    <w:rPr>
      <w:rFonts w:asciiTheme="majorHAnsi" w:eastAsiaTheme="majorEastAsia" w:hAnsiTheme="majorHAnsi" w:cstheme="majorBidi"/>
      <w:i/>
      <w:iCs/>
      <w:color w:val="2F5496" w:themeColor="accent1" w:themeShade="BF"/>
    </w:rPr>
  </w:style>
  <w:style w:type="paragraph" w:styleId="a8">
    <w:name w:val="header"/>
    <w:basedOn w:val="a"/>
    <w:link w:val="a9"/>
    <w:uiPriority w:val="99"/>
    <w:unhideWhenUsed/>
    <w:rsid w:val="008E5425"/>
    <w:pPr>
      <w:pBdr>
        <w:bottom w:val="single" w:sz="6" w:space="1" w:color="auto"/>
      </w:pBdr>
      <w:tabs>
        <w:tab w:val="center" w:pos="4153"/>
        <w:tab w:val="right" w:pos="8306"/>
      </w:tabs>
      <w:snapToGrid w:val="0"/>
      <w:spacing w:line="240" w:lineRule="auto"/>
      <w:jc w:val="center"/>
    </w:pPr>
    <w:rPr>
      <w:sz w:val="18"/>
      <w:szCs w:val="18"/>
    </w:rPr>
  </w:style>
  <w:style w:type="character" w:customStyle="1" w:styleId="a9">
    <w:name w:val="页眉 字符"/>
    <w:basedOn w:val="a0"/>
    <w:link w:val="a8"/>
    <w:uiPriority w:val="99"/>
    <w:rsid w:val="008E5425"/>
    <w:rPr>
      <w:sz w:val="18"/>
      <w:szCs w:val="18"/>
    </w:rPr>
  </w:style>
  <w:style w:type="paragraph" w:styleId="aa">
    <w:name w:val="footer"/>
    <w:basedOn w:val="a"/>
    <w:link w:val="ab"/>
    <w:uiPriority w:val="99"/>
    <w:unhideWhenUsed/>
    <w:rsid w:val="008E5425"/>
    <w:pPr>
      <w:tabs>
        <w:tab w:val="center" w:pos="4153"/>
        <w:tab w:val="right" w:pos="8306"/>
      </w:tabs>
      <w:snapToGrid w:val="0"/>
      <w:spacing w:line="240" w:lineRule="auto"/>
    </w:pPr>
    <w:rPr>
      <w:sz w:val="18"/>
      <w:szCs w:val="18"/>
    </w:rPr>
  </w:style>
  <w:style w:type="character" w:customStyle="1" w:styleId="ab">
    <w:name w:val="页脚 字符"/>
    <w:basedOn w:val="a0"/>
    <w:link w:val="aa"/>
    <w:uiPriority w:val="99"/>
    <w:rsid w:val="008E5425"/>
    <w:rPr>
      <w:sz w:val="18"/>
      <w:szCs w:val="18"/>
    </w:rPr>
  </w:style>
  <w:style w:type="paragraph" w:styleId="ac">
    <w:name w:val="caption"/>
    <w:basedOn w:val="a"/>
    <w:next w:val="a"/>
    <w:uiPriority w:val="35"/>
    <w:unhideWhenUsed/>
    <w:qFormat/>
    <w:rsid w:val="005F4123"/>
    <w:pPr>
      <w:spacing w:after="200" w:line="240" w:lineRule="auto"/>
    </w:pPr>
    <w:rPr>
      <w:i/>
      <w:iCs/>
      <w:color w:val="44546A" w:themeColor="text2"/>
      <w:sz w:val="18"/>
      <w:szCs w:val="18"/>
    </w:rPr>
  </w:style>
  <w:style w:type="table" w:styleId="ad">
    <w:name w:val="Table Grid"/>
    <w:basedOn w:val="a1"/>
    <w:uiPriority w:val="39"/>
    <w:rsid w:val="00E4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5B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0">
    <w:name w:val="HTML 预设格式 字符"/>
    <w:basedOn w:val="a0"/>
    <w:link w:val="HTML"/>
    <w:uiPriority w:val="99"/>
    <w:semiHidden/>
    <w:rsid w:val="005B4FCA"/>
    <w:rPr>
      <w:rFonts w:ascii="Courier New" w:hAnsi="Courier New" w:cs="Courier New"/>
      <w:sz w:val="20"/>
      <w:szCs w:val="20"/>
    </w:rPr>
  </w:style>
  <w:style w:type="character" w:styleId="ae">
    <w:name w:val="Emphasis"/>
    <w:basedOn w:val="a0"/>
    <w:uiPriority w:val="20"/>
    <w:qFormat/>
    <w:rsid w:val="00903E19"/>
    <w:rPr>
      <w:i/>
      <w:iCs/>
    </w:rPr>
  </w:style>
  <w:style w:type="character" w:styleId="af">
    <w:name w:val="Hyperlink"/>
    <w:basedOn w:val="a0"/>
    <w:uiPriority w:val="99"/>
    <w:unhideWhenUsed/>
    <w:rsid w:val="00A81D05"/>
    <w:rPr>
      <w:color w:val="0563C1" w:themeColor="hyperlink"/>
      <w:u w:val="single"/>
    </w:rPr>
  </w:style>
  <w:style w:type="character" w:styleId="af0">
    <w:name w:val="Unresolved Mention"/>
    <w:basedOn w:val="a0"/>
    <w:uiPriority w:val="99"/>
    <w:rsid w:val="00A81D05"/>
    <w:rPr>
      <w:color w:val="808080"/>
      <w:shd w:val="clear" w:color="auto" w:fill="E6E6E6"/>
    </w:rPr>
  </w:style>
  <w:style w:type="table" w:customStyle="1" w:styleId="11">
    <w:name w:val="网格型1"/>
    <w:basedOn w:val="a1"/>
    <w:next w:val="ad"/>
    <w:uiPriority w:val="39"/>
    <w:rsid w:val="00DB594F"/>
    <w:pPr>
      <w:spacing w:after="0" w:line="240" w:lineRule="auto"/>
    </w:pPr>
    <w:rPr>
      <w:kern w:val="2"/>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93772">
      <w:bodyDiv w:val="1"/>
      <w:marLeft w:val="0"/>
      <w:marRight w:val="0"/>
      <w:marTop w:val="0"/>
      <w:marBottom w:val="0"/>
      <w:divBdr>
        <w:top w:val="none" w:sz="0" w:space="0" w:color="auto"/>
        <w:left w:val="none" w:sz="0" w:space="0" w:color="auto"/>
        <w:bottom w:val="none" w:sz="0" w:space="0" w:color="auto"/>
        <w:right w:val="none" w:sz="0" w:space="0" w:color="auto"/>
      </w:divBdr>
    </w:div>
    <w:div w:id="96414908">
      <w:bodyDiv w:val="1"/>
      <w:marLeft w:val="0"/>
      <w:marRight w:val="0"/>
      <w:marTop w:val="0"/>
      <w:marBottom w:val="0"/>
      <w:divBdr>
        <w:top w:val="none" w:sz="0" w:space="0" w:color="auto"/>
        <w:left w:val="none" w:sz="0" w:space="0" w:color="auto"/>
        <w:bottom w:val="none" w:sz="0" w:space="0" w:color="auto"/>
        <w:right w:val="none" w:sz="0" w:space="0" w:color="auto"/>
      </w:divBdr>
    </w:div>
    <w:div w:id="135922496">
      <w:bodyDiv w:val="1"/>
      <w:marLeft w:val="0"/>
      <w:marRight w:val="0"/>
      <w:marTop w:val="0"/>
      <w:marBottom w:val="0"/>
      <w:divBdr>
        <w:top w:val="none" w:sz="0" w:space="0" w:color="auto"/>
        <w:left w:val="none" w:sz="0" w:space="0" w:color="auto"/>
        <w:bottom w:val="none" w:sz="0" w:space="0" w:color="auto"/>
        <w:right w:val="none" w:sz="0" w:space="0" w:color="auto"/>
      </w:divBdr>
    </w:div>
    <w:div w:id="136001414">
      <w:bodyDiv w:val="1"/>
      <w:marLeft w:val="0"/>
      <w:marRight w:val="0"/>
      <w:marTop w:val="0"/>
      <w:marBottom w:val="0"/>
      <w:divBdr>
        <w:top w:val="none" w:sz="0" w:space="0" w:color="auto"/>
        <w:left w:val="none" w:sz="0" w:space="0" w:color="auto"/>
        <w:bottom w:val="none" w:sz="0" w:space="0" w:color="auto"/>
        <w:right w:val="none" w:sz="0" w:space="0" w:color="auto"/>
      </w:divBdr>
    </w:div>
    <w:div w:id="171922696">
      <w:bodyDiv w:val="1"/>
      <w:marLeft w:val="0"/>
      <w:marRight w:val="0"/>
      <w:marTop w:val="0"/>
      <w:marBottom w:val="0"/>
      <w:divBdr>
        <w:top w:val="none" w:sz="0" w:space="0" w:color="auto"/>
        <w:left w:val="none" w:sz="0" w:space="0" w:color="auto"/>
        <w:bottom w:val="none" w:sz="0" w:space="0" w:color="auto"/>
        <w:right w:val="none" w:sz="0" w:space="0" w:color="auto"/>
      </w:divBdr>
    </w:div>
    <w:div w:id="176503613">
      <w:bodyDiv w:val="1"/>
      <w:marLeft w:val="0"/>
      <w:marRight w:val="0"/>
      <w:marTop w:val="0"/>
      <w:marBottom w:val="0"/>
      <w:divBdr>
        <w:top w:val="none" w:sz="0" w:space="0" w:color="auto"/>
        <w:left w:val="none" w:sz="0" w:space="0" w:color="auto"/>
        <w:bottom w:val="none" w:sz="0" w:space="0" w:color="auto"/>
        <w:right w:val="none" w:sz="0" w:space="0" w:color="auto"/>
      </w:divBdr>
    </w:div>
    <w:div w:id="196164953">
      <w:bodyDiv w:val="1"/>
      <w:marLeft w:val="0"/>
      <w:marRight w:val="0"/>
      <w:marTop w:val="0"/>
      <w:marBottom w:val="0"/>
      <w:divBdr>
        <w:top w:val="none" w:sz="0" w:space="0" w:color="auto"/>
        <w:left w:val="none" w:sz="0" w:space="0" w:color="auto"/>
        <w:bottom w:val="none" w:sz="0" w:space="0" w:color="auto"/>
        <w:right w:val="none" w:sz="0" w:space="0" w:color="auto"/>
      </w:divBdr>
    </w:div>
    <w:div w:id="323971241">
      <w:bodyDiv w:val="1"/>
      <w:marLeft w:val="0"/>
      <w:marRight w:val="0"/>
      <w:marTop w:val="0"/>
      <w:marBottom w:val="0"/>
      <w:divBdr>
        <w:top w:val="none" w:sz="0" w:space="0" w:color="auto"/>
        <w:left w:val="none" w:sz="0" w:space="0" w:color="auto"/>
        <w:bottom w:val="none" w:sz="0" w:space="0" w:color="auto"/>
        <w:right w:val="none" w:sz="0" w:space="0" w:color="auto"/>
      </w:divBdr>
    </w:div>
    <w:div w:id="435370220">
      <w:bodyDiv w:val="1"/>
      <w:marLeft w:val="0"/>
      <w:marRight w:val="0"/>
      <w:marTop w:val="0"/>
      <w:marBottom w:val="0"/>
      <w:divBdr>
        <w:top w:val="none" w:sz="0" w:space="0" w:color="auto"/>
        <w:left w:val="none" w:sz="0" w:space="0" w:color="auto"/>
        <w:bottom w:val="none" w:sz="0" w:space="0" w:color="auto"/>
        <w:right w:val="none" w:sz="0" w:space="0" w:color="auto"/>
      </w:divBdr>
    </w:div>
    <w:div w:id="503858111">
      <w:bodyDiv w:val="1"/>
      <w:marLeft w:val="0"/>
      <w:marRight w:val="0"/>
      <w:marTop w:val="0"/>
      <w:marBottom w:val="0"/>
      <w:divBdr>
        <w:top w:val="none" w:sz="0" w:space="0" w:color="auto"/>
        <w:left w:val="none" w:sz="0" w:space="0" w:color="auto"/>
        <w:bottom w:val="none" w:sz="0" w:space="0" w:color="auto"/>
        <w:right w:val="none" w:sz="0" w:space="0" w:color="auto"/>
      </w:divBdr>
    </w:div>
    <w:div w:id="514996029">
      <w:bodyDiv w:val="1"/>
      <w:marLeft w:val="0"/>
      <w:marRight w:val="0"/>
      <w:marTop w:val="0"/>
      <w:marBottom w:val="0"/>
      <w:divBdr>
        <w:top w:val="none" w:sz="0" w:space="0" w:color="auto"/>
        <w:left w:val="none" w:sz="0" w:space="0" w:color="auto"/>
        <w:bottom w:val="none" w:sz="0" w:space="0" w:color="auto"/>
        <w:right w:val="none" w:sz="0" w:space="0" w:color="auto"/>
      </w:divBdr>
    </w:div>
    <w:div w:id="587732949">
      <w:bodyDiv w:val="1"/>
      <w:marLeft w:val="0"/>
      <w:marRight w:val="0"/>
      <w:marTop w:val="0"/>
      <w:marBottom w:val="0"/>
      <w:divBdr>
        <w:top w:val="none" w:sz="0" w:space="0" w:color="auto"/>
        <w:left w:val="none" w:sz="0" w:space="0" w:color="auto"/>
        <w:bottom w:val="none" w:sz="0" w:space="0" w:color="auto"/>
        <w:right w:val="none" w:sz="0" w:space="0" w:color="auto"/>
      </w:divBdr>
    </w:div>
    <w:div w:id="753479180">
      <w:bodyDiv w:val="1"/>
      <w:marLeft w:val="0"/>
      <w:marRight w:val="0"/>
      <w:marTop w:val="0"/>
      <w:marBottom w:val="0"/>
      <w:divBdr>
        <w:top w:val="none" w:sz="0" w:space="0" w:color="auto"/>
        <w:left w:val="none" w:sz="0" w:space="0" w:color="auto"/>
        <w:bottom w:val="none" w:sz="0" w:space="0" w:color="auto"/>
        <w:right w:val="none" w:sz="0" w:space="0" w:color="auto"/>
      </w:divBdr>
    </w:div>
    <w:div w:id="814300285">
      <w:bodyDiv w:val="1"/>
      <w:marLeft w:val="0"/>
      <w:marRight w:val="0"/>
      <w:marTop w:val="0"/>
      <w:marBottom w:val="0"/>
      <w:divBdr>
        <w:top w:val="none" w:sz="0" w:space="0" w:color="auto"/>
        <w:left w:val="none" w:sz="0" w:space="0" w:color="auto"/>
        <w:bottom w:val="none" w:sz="0" w:space="0" w:color="auto"/>
        <w:right w:val="none" w:sz="0" w:space="0" w:color="auto"/>
      </w:divBdr>
    </w:div>
    <w:div w:id="944338091">
      <w:bodyDiv w:val="1"/>
      <w:marLeft w:val="0"/>
      <w:marRight w:val="0"/>
      <w:marTop w:val="0"/>
      <w:marBottom w:val="0"/>
      <w:divBdr>
        <w:top w:val="none" w:sz="0" w:space="0" w:color="auto"/>
        <w:left w:val="none" w:sz="0" w:space="0" w:color="auto"/>
        <w:bottom w:val="none" w:sz="0" w:space="0" w:color="auto"/>
        <w:right w:val="none" w:sz="0" w:space="0" w:color="auto"/>
      </w:divBdr>
    </w:div>
    <w:div w:id="1035158891">
      <w:bodyDiv w:val="1"/>
      <w:marLeft w:val="0"/>
      <w:marRight w:val="0"/>
      <w:marTop w:val="0"/>
      <w:marBottom w:val="0"/>
      <w:divBdr>
        <w:top w:val="none" w:sz="0" w:space="0" w:color="auto"/>
        <w:left w:val="none" w:sz="0" w:space="0" w:color="auto"/>
        <w:bottom w:val="none" w:sz="0" w:space="0" w:color="auto"/>
        <w:right w:val="none" w:sz="0" w:space="0" w:color="auto"/>
      </w:divBdr>
    </w:div>
    <w:div w:id="1084496474">
      <w:bodyDiv w:val="1"/>
      <w:marLeft w:val="0"/>
      <w:marRight w:val="0"/>
      <w:marTop w:val="0"/>
      <w:marBottom w:val="0"/>
      <w:divBdr>
        <w:top w:val="none" w:sz="0" w:space="0" w:color="auto"/>
        <w:left w:val="none" w:sz="0" w:space="0" w:color="auto"/>
        <w:bottom w:val="none" w:sz="0" w:space="0" w:color="auto"/>
        <w:right w:val="none" w:sz="0" w:space="0" w:color="auto"/>
      </w:divBdr>
    </w:div>
    <w:div w:id="1140533424">
      <w:bodyDiv w:val="1"/>
      <w:marLeft w:val="0"/>
      <w:marRight w:val="0"/>
      <w:marTop w:val="0"/>
      <w:marBottom w:val="0"/>
      <w:divBdr>
        <w:top w:val="none" w:sz="0" w:space="0" w:color="auto"/>
        <w:left w:val="none" w:sz="0" w:space="0" w:color="auto"/>
        <w:bottom w:val="none" w:sz="0" w:space="0" w:color="auto"/>
        <w:right w:val="none" w:sz="0" w:space="0" w:color="auto"/>
      </w:divBdr>
    </w:div>
    <w:div w:id="1210454360">
      <w:bodyDiv w:val="1"/>
      <w:marLeft w:val="0"/>
      <w:marRight w:val="0"/>
      <w:marTop w:val="0"/>
      <w:marBottom w:val="0"/>
      <w:divBdr>
        <w:top w:val="none" w:sz="0" w:space="0" w:color="auto"/>
        <w:left w:val="none" w:sz="0" w:space="0" w:color="auto"/>
        <w:bottom w:val="none" w:sz="0" w:space="0" w:color="auto"/>
        <w:right w:val="none" w:sz="0" w:space="0" w:color="auto"/>
      </w:divBdr>
    </w:div>
    <w:div w:id="1255700935">
      <w:bodyDiv w:val="1"/>
      <w:marLeft w:val="0"/>
      <w:marRight w:val="0"/>
      <w:marTop w:val="0"/>
      <w:marBottom w:val="0"/>
      <w:divBdr>
        <w:top w:val="none" w:sz="0" w:space="0" w:color="auto"/>
        <w:left w:val="none" w:sz="0" w:space="0" w:color="auto"/>
        <w:bottom w:val="none" w:sz="0" w:space="0" w:color="auto"/>
        <w:right w:val="none" w:sz="0" w:space="0" w:color="auto"/>
      </w:divBdr>
    </w:div>
    <w:div w:id="1348411104">
      <w:bodyDiv w:val="1"/>
      <w:marLeft w:val="0"/>
      <w:marRight w:val="0"/>
      <w:marTop w:val="0"/>
      <w:marBottom w:val="0"/>
      <w:divBdr>
        <w:top w:val="none" w:sz="0" w:space="0" w:color="auto"/>
        <w:left w:val="none" w:sz="0" w:space="0" w:color="auto"/>
        <w:bottom w:val="none" w:sz="0" w:space="0" w:color="auto"/>
        <w:right w:val="none" w:sz="0" w:space="0" w:color="auto"/>
      </w:divBdr>
    </w:div>
    <w:div w:id="1382825742">
      <w:bodyDiv w:val="1"/>
      <w:marLeft w:val="0"/>
      <w:marRight w:val="0"/>
      <w:marTop w:val="0"/>
      <w:marBottom w:val="0"/>
      <w:divBdr>
        <w:top w:val="none" w:sz="0" w:space="0" w:color="auto"/>
        <w:left w:val="none" w:sz="0" w:space="0" w:color="auto"/>
        <w:bottom w:val="none" w:sz="0" w:space="0" w:color="auto"/>
        <w:right w:val="none" w:sz="0" w:space="0" w:color="auto"/>
      </w:divBdr>
    </w:div>
    <w:div w:id="1383863783">
      <w:bodyDiv w:val="1"/>
      <w:marLeft w:val="0"/>
      <w:marRight w:val="0"/>
      <w:marTop w:val="0"/>
      <w:marBottom w:val="0"/>
      <w:divBdr>
        <w:top w:val="none" w:sz="0" w:space="0" w:color="auto"/>
        <w:left w:val="none" w:sz="0" w:space="0" w:color="auto"/>
        <w:bottom w:val="none" w:sz="0" w:space="0" w:color="auto"/>
        <w:right w:val="none" w:sz="0" w:space="0" w:color="auto"/>
      </w:divBdr>
    </w:div>
    <w:div w:id="1464729802">
      <w:bodyDiv w:val="1"/>
      <w:marLeft w:val="0"/>
      <w:marRight w:val="0"/>
      <w:marTop w:val="0"/>
      <w:marBottom w:val="0"/>
      <w:divBdr>
        <w:top w:val="none" w:sz="0" w:space="0" w:color="auto"/>
        <w:left w:val="none" w:sz="0" w:space="0" w:color="auto"/>
        <w:bottom w:val="none" w:sz="0" w:space="0" w:color="auto"/>
        <w:right w:val="none" w:sz="0" w:space="0" w:color="auto"/>
      </w:divBdr>
    </w:div>
    <w:div w:id="1718117742">
      <w:bodyDiv w:val="1"/>
      <w:marLeft w:val="0"/>
      <w:marRight w:val="0"/>
      <w:marTop w:val="0"/>
      <w:marBottom w:val="0"/>
      <w:divBdr>
        <w:top w:val="none" w:sz="0" w:space="0" w:color="auto"/>
        <w:left w:val="none" w:sz="0" w:space="0" w:color="auto"/>
        <w:bottom w:val="none" w:sz="0" w:space="0" w:color="auto"/>
        <w:right w:val="none" w:sz="0" w:space="0" w:color="auto"/>
      </w:divBdr>
    </w:div>
    <w:div w:id="1750812980">
      <w:bodyDiv w:val="1"/>
      <w:marLeft w:val="0"/>
      <w:marRight w:val="0"/>
      <w:marTop w:val="0"/>
      <w:marBottom w:val="0"/>
      <w:divBdr>
        <w:top w:val="none" w:sz="0" w:space="0" w:color="auto"/>
        <w:left w:val="none" w:sz="0" w:space="0" w:color="auto"/>
        <w:bottom w:val="none" w:sz="0" w:space="0" w:color="auto"/>
        <w:right w:val="none" w:sz="0" w:space="0" w:color="auto"/>
      </w:divBdr>
    </w:div>
    <w:div w:id="1830825345">
      <w:bodyDiv w:val="1"/>
      <w:marLeft w:val="0"/>
      <w:marRight w:val="0"/>
      <w:marTop w:val="0"/>
      <w:marBottom w:val="0"/>
      <w:divBdr>
        <w:top w:val="none" w:sz="0" w:space="0" w:color="auto"/>
        <w:left w:val="none" w:sz="0" w:space="0" w:color="auto"/>
        <w:bottom w:val="none" w:sz="0" w:space="0" w:color="auto"/>
        <w:right w:val="none" w:sz="0" w:space="0" w:color="auto"/>
      </w:divBdr>
    </w:div>
    <w:div w:id="1853177649">
      <w:bodyDiv w:val="1"/>
      <w:marLeft w:val="0"/>
      <w:marRight w:val="0"/>
      <w:marTop w:val="0"/>
      <w:marBottom w:val="0"/>
      <w:divBdr>
        <w:top w:val="none" w:sz="0" w:space="0" w:color="auto"/>
        <w:left w:val="none" w:sz="0" w:space="0" w:color="auto"/>
        <w:bottom w:val="none" w:sz="0" w:space="0" w:color="auto"/>
        <w:right w:val="none" w:sz="0" w:space="0" w:color="auto"/>
      </w:divBdr>
    </w:div>
    <w:div w:id="1889103382">
      <w:bodyDiv w:val="1"/>
      <w:marLeft w:val="0"/>
      <w:marRight w:val="0"/>
      <w:marTop w:val="0"/>
      <w:marBottom w:val="0"/>
      <w:divBdr>
        <w:top w:val="none" w:sz="0" w:space="0" w:color="auto"/>
        <w:left w:val="none" w:sz="0" w:space="0" w:color="auto"/>
        <w:bottom w:val="none" w:sz="0" w:space="0" w:color="auto"/>
        <w:right w:val="none" w:sz="0" w:space="0" w:color="auto"/>
      </w:divBdr>
    </w:div>
    <w:div w:id="1951930370">
      <w:bodyDiv w:val="1"/>
      <w:marLeft w:val="0"/>
      <w:marRight w:val="0"/>
      <w:marTop w:val="0"/>
      <w:marBottom w:val="0"/>
      <w:divBdr>
        <w:top w:val="none" w:sz="0" w:space="0" w:color="auto"/>
        <w:left w:val="none" w:sz="0" w:space="0" w:color="auto"/>
        <w:bottom w:val="none" w:sz="0" w:space="0" w:color="auto"/>
        <w:right w:val="none" w:sz="0" w:space="0" w:color="auto"/>
      </w:divBdr>
    </w:div>
    <w:div w:id="1964185628">
      <w:bodyDiv w:val="1"/>
      <w:marLeft w:val="0"/>
      <w:marRight w:val="0"/>
      <w:marTop w:val="0"/>
      <w:marBottom w:val="0"/>
      <w:divBdr>
        <w:top w:val="none" w:sz="0" w:space="0" w:color="auto"/>
        <w:left w:val="none" w:sz="0" w:space="0" w:color="auto"/>
        <w:bottom w:val="none" w:sz="0" w:space="0" w:color="auto"/>
        <w:right w:val="none" w:sz="0" w:space="0" w:color="auto"/>
      </w:divBdr>
    </w:div>
    <w:div w:id="2023507296">
      <w:bodyDiv w:val="1"/>
      <w:marLeft w:val="0"/>
      <w:marRight w:val="0"/>
      <w:marTop w:val="0"/>
      <w:marBottom w:val="0"/>
      <w:divBdr>
        <w:top w:val="none" w:sz="0" w:space="0" w:color="auto"/>
        <w:left w:val="none" w:sz="0" w:space="0" w:color="auto"/>
        <w:bottom w:val="none" w:sz="0" w:space="0" w:color="auto"/>
        <w:right w:val="none" w:sz="0" w:space="0" w:color="auto"/>
      </w:divBdr>
    </w:div>
    <w:div w:id="2038844814">
      <w:bodyDiv w:val="1"/>
      <w:marLeft w:val="0"/>
      <w:marRight w:val="0"/>
      <w:marTop w:val="0"/>
      <w:marBottom w:val="0"/>
      <w:divBdr>
        <w:top w:val="none" w:sz="0" w:space="0" w:color="auto"/>
        <w:left w:val="none" w:sz="0" w:space="0" w:color="auto"/>
        <w:bottom w:val="none" w:sz="0" w:space="0" w:color="auto"/>
        <w:right w:val="none" w:sz="0" w:space="0" w:color="auto"/>
      </w:divBdr>
    </w:div>
    <w:div w:id="2050373104">
      <w:bodyDiv w:val="1"/>
      <w:marLeft w:val="0"/>
      <w:marRight w:val="0"/>
      <w:marTop w:val="0"/>
      <w:marBottom w:val="0"/>
      <w:divBdr>
        <w:top w:val="none" w:sz="0" w:space="0" w:color="auto"/>
        <w:left w:val="none" w:sz="0" w:space="0" w:color="auto"/>
        <w:bottom w:val="none" w:sz="0" w:space="0" w:color="auto"/>
        <w:right w:val="none" w:sz="0" w:space="0" w:color="auto"/>
      </w:divBdr>
    </w:div>
    <w:div w:id="2060207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19BC64-4B6C-4E4C-8259-32AB9D3746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551</TotalTime>
  <Pages>11</Pages>
  <Words>822</Words>
  <Characters>4691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 Siyu</dc:creator>
  <cp:keywords/>
  <dc:description/>
  <cp:lastModifiedBy>lenovo</cp:lastModifiedBy>
  <cp:revision>109</cp:revision>
  <dcterms:created xsi:type="dcterms:W3CDTF">2018-02-09T04:45:00Z</dcterms:created>
  <dcterms:modified xsi:type="dcterms:W3CDTF">2018-04-09T03:53:00Z</dcterms:modified>
</cp:coreProperties>
</file>