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3A86" w14:textId="765B8E71" w:rsidR="00246AC4" w:rsidRDefault="00956058">
      <w:pPr>
        <w:rPr>
          <w:lang w:val="es-ES_tradnl"/>
        </w:rPr>
      </w:pPr>
      <w:r>
        <w:rPr>
          <w:lang w:val="es-ES_tradnl"/>
        </w:rPr>
        <w:t>PATRONES DE DISEÑO</w:t>
      </w:r>
    </w:p>
    <w:p w14:paraId="31746EC7" w14:textId="72487BF9" w:rsidR="00956058" w:rsidRDefault="00956058">
      <w:pPr>
        <w:rPr>
          <w:lang w:val="es-ES_tradnl"/>
        </w:rPr>
      </w:pPr>
      <w:r>
        <w:rPr>
          <w:lang w:val="es-ES_tradnl"/>
        </w:rPr>
        <w:t xml:space="preserve">Son estándares que hay que seguir para que nuestro código sea más entendible y abierto a mejorar. </w:t>
      </w:r>
    </w:p>
    <w:p w14:paraId="61C8ED60" w14:textId="67C06343" w:rsidR="00956058" w:rsidRDefault="00956058">
      <w:pPr>
        <w:rPr>
          <w:lang w:val="es-ES_tradnl"/>
        </w:rPr>
      </w:pPr>
      <w:r>
        <w:rPr>
          <w:lang w:val="es-ES_tradnl"/>
        </w:rPr>
        <w:t>El patrón base es:</w:t>
      </w:r>
    </w:p>
    <w:p w14:paraId="280BA7F7" w14:textId="2818DDE4" w:rsidR="00956058" w:rsidRDefault="00956058">
      <w:pPr>
        <w:rPr>
          <w:lang w:val="es-ES_tradnl"/>
        </w:rPr>
      </w:pPr>
      <w:r>
        <w:rPr>
          <w:lang w:val="es-ES_tradnl"/>
        </w:rPr>
        <w:t xml:space="preserve">MVC: </w:t>
      </w:r>
    </w:p>
    <w:p w14:paraId="5D0535EA" w14:textId="7F5B729A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14:paraId="272561DB" w14:textId="2678B243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Vista</w:t>
      </w:r>
    </w:p>
    <w:p w14:paraId="505AFC2D" w14:textId="2F889995" w:rsidR="00956058" w:rsidRP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Controlador</w:t>
      </w:r>
    </w:p>
    <w:p w14:paraId="2558FBAE" w14:textId="7046606C" w:rsidR="00956058" w:rsidRDefault="00956058">
      <w:pPr>
        <w:rPr>
          <w:lang w:val="es-ES_tradnl"/>
        </w:rPr>
      </w:pPr>
      <w:r>
        <w:rPr>
          <w:lang w:val="es-ES_tradnl"/>
        </w:rPr>
        <w:t>Django tiene su propio patrón:</w:t>
      </w:r>
    </w:p>
    <w:p w14:paraId="56EE0A1E" w14:textId="04DCD136" w:rsidR="00956058" w:rsidRDefault="00956058">
      <w:pPr>
        <w:rPr>
          <w:lang w:val="es-ES_tradnl"/>
        </w:rPr>
      </w:pPr>
      <w:r>
        <w:rPr>
          <w:lang w:val="es-ES_tradnl"/>
        </w:rPr>
        <w:t>MVT:</w:t>
      </w:r>
    </w:p>
    <w:p w14:paraId="2652A91C" w14:textId="4B9C2C52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Modelo: Consulta a base de datos.</w:t>
      </w:r>
    </w:p>
    <w:p w14:paraId="29D55D34" w14:textId="204A5E09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Vista: Se </w:t>
      </w:r>
      <w:proofErr w:type="spellStart"/>
      <w:r>
        <w:rPr>
          <w:lang w:val="es-ES_tradnl"/>
        </w:rPr>
        <w:t>ecarga</w:t>
      </w:r>
      <w:proofErr w:type="spellEnd"/>
      <w:r>
        <w:rPr>
          <w:lang w:val="es-ES_tradnl"/>
        </w:rPr>
        <w:t xml:space="preserve"> de la lógica del negocio y tener todo preparado para que el 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 se encargue solo de pintar algo en pantalla. </w:t>
      </w:r>
    </w:p>
    <w:p w14:paraId="2178EA19" w14:textId="1626786F" w:rsidR="00E755A0" w:rsidRPr="00E755A0" w:rsidRDefault="00956058" w:rsidP="00E755A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s-ES_tradnl"/>
        </w:rPr>
      </w:pP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: Solo dibuja en pantalla, solo tiene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, no tiene o no debe tener nada de lógica. </w:t>
      </w:r>
    </w:p>
    <w:p w14:paraId="1A48FE94" w14:textId="30E80D9D" w:rsidR="00E755A0" w:rsidRDefault="00E755A0" w:rsidP="00956058">
      <w:pPr>
        <w:rPr>
          <w:lang w:val="es-ES_tradnl"/>
        </w:rPr>
      </w:pPr>
      <w:r>
        <w:rPr>
          <w:lang w:val="es-ES_tradnl"/>
        </w:rPr>
        <w:t>Django trae unas vistas genéricas</w:t>
      </w:r>
    </w:p>
    <w:p w14:paraId="515F021F" w14:textId="73B24077" w:rsidR="00E755A0" w:rsidRDefault="00E755A0" w:rsidP="00956058">
      <w:pPr>
        <w:rPr>
          <w:lang w:val="es-ES_tradnl"/>
        </w:rPr>
      </w:pPr>
      <w:r w:rsidRPr="00E755A0">
        <w:rPr>
          <w:lang w:val="es-ES_tradnl"/>
        </w:rPr>
        <w:drawing>
          <wp:inline distT="0" distB="0" distL="0" distR="0" wp14:anchorId="531F1CDE" wp14:editId="6BA352F4">
            <wp:extent cx="5384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FBE" w14:textId="77777777" w:rsidR="00E755A0" w:rsidRDefault="00E755A0" w:rsidP="00956058">
      <w:pPr>
        <w:rPr>
          <w:lang w:val="es-ES_tradnl"/>
        </w:rPr>
      </w:pPr>
    </w:p>
    <w:p w14:paraId="2F47ACD0" w14:textId="77777777" w:rsidR="00E755A0" w:rsidRDefault="00E755A0" w:rsidP="00956058">
      <w:pPr>
        <w:rPr>
          <w:lang w:val="es-ES_tradnl"/>
        </w:rPr>
      </w:pPr>
    </w:p>
    <w:p w14:paraId="79C0AF58" w14:textId="7D5B3686" w:rsidR="00E755A0" w:rsidRDefault="00E755A0" w:rsidP="00956058">
      <w:pPr>
        <w:rPr>
          <w:lang w:val="es-ES_tradnl"/>
        </w:rPr>
      </w:pPr>
      <w:r>
        <w:rPr>
          <w:lang w:val="es-ES_tradnl"/>
        </w:rPr>
        <w:t xml:space="preserve">Seguir con el ejemplo, ahora crearemos una app home </w:t>
      </w:r>
    </w:p>
    <w:p w14:paraId="7DE95810" w14:textId="77777777" w:rsidR="00E755A0" w:rsidRPr="00956058" w:rsidRDefault="00E755A0" w:rsidP="00956058">
      <w:pPr>
        <w:rPr>
          <w:lang w:val="es-ES_tradnl"/>
        </w:rPr>
      </w:pPr>
    </w:p>
    <w:sectPr w:rsidR="00E755A0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33009B"/>
    <w:rsid w:val="00375685"/>
    <w:rsid w:val="004A179E"/>
    <w:rsid w:val="0051686A"/>
    <w:rsid w:val="006B3A47"/>
    <w:rsid w:val="007C1F73"/>
    <w:rsid w:val="008E44B5"/>
    <w:rsid w:val="009309B6"/>
    <w:rsid w:val="00956058"/>
    <w:rsid w:val="009A018A"/>
    <w:rsid w:val="00AC33D5"/>
    <w:rsid w:val="00C00DB1"/>
    <w:rsid w:val="00E755A0"/>
    <w:rsid w:val="00E8091D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10</cp:revision>
  <dcterms:created xsi:type="dcterms:W3CDTF">2021-05-22T15:32:00Z</dcterms:created>
  <dcterms:modified xsi:type="dcterms:W3CDTF">2021-05-24T03:40:00Z</dcterms:modified>
</cp:coreProperties>
</file>