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2FC6F" w14:textId="447943FE" w:rsidR="005D7467" w:rsidRPr="005D7467" w:rsidRDefault="005D7467" w:rsidP="005D7467">
      <w:pPr>
        <w:rPr>
          <w:b/>
          <w:bCs/>
        </w:rPr>
      </w:pPr>
      <w:r w:rsidRPr="005D7467">
        <w:rPr>
          <w:b/>
          <w:bCs/>
        </w:rPr>
        <w:t xml:space="preserve">Diseño del </w:t>
      </w:r>
      <w:r w:rsidR="00EF0709">
        <w:rPr>
          <w:b/>
          <w:bCs/>
        </w:rPr>
        <w:t>Programa</w:t>
      </w:r>
    </w:p>
    <w:p w14:paraId="75C2FCB5" w14:textId="19922642" w:rsidR="005D7467" w:rsidRPr="005D7467" w:rsidRDefault="005D7467" w:rsidP="005D7467">
      <w:pPr>
        <w:rPr>
          <w:b/>
          <w:bCs/>
        </w:rPr>
      </w:pPr>
      <w:r w:rsidRPr="005D7467">
        <w:rPr>
          <w:b/>
          <w:bCs/>
        </w:rPr>
        <w:t>1. Introducción</w:t>
      </w:r>
    </w:p>
    <w:p w14:paraId="591B836D" w14:textId="790BA4FA" w:rsidR="005D7467" w:rsidRPr="005D7467" w:rsidRDefault="005D7467" w:rsidP="005D7467">
      <w:r w:rsidRPr="005D7467">
        <w:t xml:space="preserve">En este trabajo se presenta el diseño del </w:t>
      </w:r>
      <w:r>
        <w:t xml:space="preserve">programa. </w:t>
      </w:r>
      <w:r w:rsidRPr="005D7467">
        <w:t>También se detallan las decisiones clave tomadas durante el desarrollo y sus justificaciones, con diagramas pertinentes que ilustran la arquitectura general y específica del sistema.</w:t>
      </w:r>
    </w:p>
    <w:p w14:paraId="0F8DCC82" w14:textId="77777777" w:rsidR="005D7467" w:rsidRPr="005D7467" w:rsidRDefault="005D7467" w:rsidP="005D7467">
      <w:pPr>
        <w:rPr>
          <w:b/>
          <w:bCs/>
        </w:rPr>
      </w:pPr>
      <w:r w:rsidRPr="005D7467">
        <w:rPr>
          <w:b/>
          <w:bCs/>
        </w:rPr>
        <w:t>Objetivos del Sistema</w:t>
      </w:r>
    </w:p>
    <w:p w14:paraId="597D8BF4" w14:textId="145BE745" w:rsidR="005D7467" w:rsidRPr="005D7467" w:rsidRDefault="005D7467" w:rsidP="005D7467">
      <w:r w:rsidRPr="005D7467">
        <w:t>Está creado para la administración de actividades didácticas, es decir, permite a los docentes crear y asignar actividades y a los estudiantes consultarlas y realizarlas con seguimiento automatizado del progreso</w:t>
      </w:r>
      <w:r>
        <w:t xml:space="preserve"> mediante LearningPaths</w:t>
      </w:r>
      <w:r w:rsidRPr="005D7467">
        <w:t>.</w:t>
      </w:r>
    </w:p>
    <w:p w14:paraId="20C9991E" w14:textId="4AF027C5" w:rsidR="000914E8" w:rsidRPr="000914E8" w:rsidRDefault="000914E8" w:rsidP="000914E8">
      <w:pPr>
        <w:rPr>
          <w:u w:val="single"/>
        </w:rPr>
      </w:pPr>
    </w:p>
    <w:p w14:paraId="21EB5C9D" w14:textId="77777777" w:rsidR="005D7467" w:rsidRDefault="005D7467" w:rsidP="000914E8">
      <w:pPr>
        <w:rPr>
          <w:b/>
          <w:bCs/>
        </w:rPr>
      </w:pPr>
      <w:r w:rsidRPr="005D7467">
        <w:rPr>
          <w:b/>
          <w:bCs/>
        </w:rPr>
        <w:t xml:space="preserve">2. Diagrama de Clases de Todo el Sistema </w:t>
      </w:r>
    </w:p>
    <w:p w14:paraId="6831C05F" w14:textId="25FE2558" w:rsidR="00A44599" w:rsidRDefault="005D7467" w:rsidP="000914E8">
      <w:pPr>
        <w:rPr>
          <w:i/>
          <w:iCs/>
        </w:rPr>
      </w:pPr>
      <w:r w:rsidRPr="005D7467">
        <w:t>El diagrama contiene todas las clases del sistema, incluyendo la lógica del dominio y la interfaz gráfica, con sus relaciones, atributos y métodos principales.</w:t>
      </w:r>
      <w:r w:rsidR="00A44599">
        <w:rPr>
          <w:noProof/>
        </w:rPr>
        <w:drawing>
          <wp:inline distT="0" distB="0" distL="0" distR="0" wp14:anchorId="6C573DCF" wp14:editId="0800CE22">
            <wp:extent cx="5612130" cy="4170045"/>
            <wp:effectExtent l="0" t="0" r="7620" b="1905"/>
            <wp:docPr id="508925437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25437" name="Imagen 3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513E" w14:textId="36CA3516" w:rsidR="00A44599" w:rsidRPr="000914E8" w:rsidRDefault="00A44599" w:rsidP="000914E8"/>
    <w:p w14:paraId="40C39FF3" w14:textId="0F5D0087" w:rsidR="000914E8" w:rsidRDefault="00A44599" w:rsidP="000914E8">
      <w:r>
        <w:lastRenderedPageBreak/>
        <w:t>Por el tamaño del diagrama no se alcanza a ver bien, por lo que se recomienda ver el archivo adjunto DiagramaUmlCompleto.</w:t>
      </w:r>
    </w:p>
    <w:p w14:paraId="0F9464EA" w14:textId="77777777" w:rsidR="005D7467" w:rsidRPr="000914E8" w:rsidRDefault="005D7467" w:rsidP="000914E8"/>
    <w:p w14:paraId="2BDC047F" w14:textId="77777777" w:rsidR="000914E8" w:rsidRPr="000914E8" w:rsidRDefault="000914E8" w:rsidP="000914E8">
      <w:pPr>
        <w:rPr>
          <w:b/>
          <w:bCs/>
        </w:rPr>
      </w:pPr>
      <w:r w:rsidRPr="000914E8">
        <w:rPr>
          <w:b/>
          <w:bCs/>
        </w:rPr>
        <w:t>3. Diagrama de Clases de la Interfaz (GUI)</w:t>
      </w:r>
    </w:p>
    <w:p w14:paraId="63595B0C" w14:textId="56D38200" w:rsidR="00A44599" w:rsidRDefault="005D7467" w:rsidP="000914E8">
      <w:r w:rsidRPr="005D7467">
        <w:t xml:space="preserve">Utiliza Swing como biblioteca gráfica, organizando las ventanas en una jerarquía modular y bien estructurada. A </w:t>
      </w:r>
      <w:proofErr w:type="gramStart"/>
      <w:r w:rsidRPr="005D7467">
        <w:t>continuación</w:t>
      </w:r>
      <w:proofErr w:type="gramEnd"/>
      <w:r w:rsidRPr="005D7467">
        <w:t xml:space="preserve"> se muestra un diagrama específico para las clases relacionadas con la GUI, centrándose en las ventanas y sus interacciones con la lógica.</w:t>
      </w:r>
      <w:r w:rsidR="00A44599">
        <w:rPr>
          <w:noProof/>
        </w:rPr>
        <w:drawing>
          <wp:inline distT="0" distB="0" distL="0" distR="0" wp14:anchorId="6682B8C4" wp14:editId="13AA5162">
            <wp:extent cx="5612130" cy="3109595"/>
            <wp:effectExtent l="0" t="0" r="7620" b="0"/>
            <wp:docPr id="20883371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371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CF42" w14:textId="709EB59E" w:rsidR="000914E8" w:rsidRDefault="00A44599" w:rsidP="000914E8">
      <w:r>
        <w:t>Por el tamaño del diagrama no se alcanza a ver bien, por lo que se recomienda ver el archivo adjunto Diagrama</w:t>
      </w:r>
      <w:r>
        <w:t>Gui</w:t>
      </w:r>
      <w:r>
        <w:t>.</w:t>
      </w:r>
    </w:p>
    <w:p w14:paraId="4A5AC910" w14:textId="77777777" w:rsidR="005D7467" w:rsidRPr="000914E8" w:rsidRDefault="005D7467" w:rsidP="000914E8"/>
    <w:p w14:paraId="6953D816" w14:textId="77777777" w:rsidR="000914E8" w:rsidRPr="000914E8" w:rsidRDefault="000914E8" w:rsidP="000914E8">
      <w:pPr>
        <w:rPr>
          <w:b/>
          <w:bCs/>
        </w:rPr>
      </w:pPr>
      <w:r w:rsidRPr="000914E8">
        <w:rPr>
          <w:b/>
          <w:bCs/>
        </w:rPr>
        <w:t>4. Decisiones Clave de Diseño</w:t>
      </w:r>
    </w:p>
    <w:p w14:paraId="5095BE46" w14:textId="3FE155B3" w:rsidR="000914E8" w:rsidRPr="000914E8" w:rsidRDefault="000914E8" w:rsidP="000914E8">
      <w:pPr>
        <w:rPr>
          <w:b/>
          <w:bCs/>
        </w:rPr>
      </w:pPr>
      <w:r w:rsidRPr="000914E8">
        <w:rPr>
          <w:b/>
          <w:bCs/>
        </w:rPr>
        <w:t xml:space="preserve">4.1 Separación de la </w:t>
      </w:r>
      <w:proofErr w:type="gramStart"/>
      <w:r w:rsidRPr="000914E8">
        <w:rPr>
          <w:b/>
          <w:bCs/>
        </w:rPr>
        <w:t>lógica  y</w:t>
      </w:r>
      <w:proofErr w:type="gramEnd"/>
      <w:r w:rsidRPr="000914E8">
        <w:rPr>
          <w:b/>
          <w:bCs/>
        </w:rPr>
        <w:t xml:space="preserve"> la interfaz</w:t>
      </w:r>
    </w:p>
    <w:p w14:paraId="6011BD97" w14:textId="77777777" w:rsidR="005D7467" w:rsidRDefault="005D7467" w:rsidP="000914E8">
      <w:r w:rsidRPr="005D7467">
        <w:t xml:space="preserve">La lógica del sistema se separó de la interfaz gráfica por las siguientes razones: </w:t>
      </w:r>
    </w:p>
    <w:p w14:paraId="470FD925" w14:textId="77777777" w:rsidR="005D7467" w:rsidRDefault="005D7467" w:rsidP="005D7467">
      <w:pPr>
        <w:ind w:firstLine="708"/>
      </w:pPr>
      <w:r w:rsidRPr="005D7467">
        <w:t xml:space="preserve">1. Para simplificar el mantenimiento y la escalabilidad posteriores del sistema. </w:t>
      </w:r>
    </w:p>
    <w:p w14:paraId="64144A4E" w14:textId="23A33408" w:rsidR="005D7467" w:rsidRDefault="005D7467" w:rsidP="005D7467">
      <w:pPr>
        <w:ind w:firstLine="708"/>
      </w:pPr>
      <w:r w:rsidRPr="005D7467">
        <w:t>2. Para hacer posible la prueba unitaria del dominio sin la interfaz.</w:t>
      </w:r>
    </w:p>
    <w:p w14:paraId="2884B53A" w14:textId="0678D1C6" w:rsidR="000914E8" w:rsidRPr="000914E8" w:rsidRDefault="000914E8" w:rsidP="000914E8">
      <w:pPr>
        <w:rPr>
          <w:b/>
          <w:bCs/>
        </w:rPr>
      </w:pPr>
      <w:r w:rsidRPr="000914E8">
        <w:rPr>
          <w:b/>
          <w:bCs/>
        </w:rPr>
        <w:t>4.2 Uso de clases de persistencia centralizadas</w:t>
      </w:r>
    </w:p>
    <w:p w14:paraId="1FD3C20B" w14:textId="77777777" w:rsidR="005D7467" w:rsidRPr="005D7467" w:rsidRDefault="000914E8" w:rsidP="005D7467">
      <w:pPr>
        <w:numPr>
          <w:ilvl w:val="0"/>
          <w:numId w:val="2"/>
        </w:numPr>
        <w:rPr>
          <w:b/>
          <w:bCs/>
        </w:rPr>
      </w:pPr>
      <w:r w:rsidRPr="000914E8">
        <w:rPr>
          <w:b/>
          <w:bCs/>
        </w:rPr>
        <w:lastRenderedPageBreak/>
        <w:t>Decisión:</w:t>
      </w:r>
      <w:r w:rsidRPr="000914E8">
        <w:t xml:space="preserve"> La clase ArchivoPersistencia </w:t>
      </w:r>
      <w:r w:rsidR="005D7467" w:rsidRPr="005D7467">
        <w:t xml:space="preserve">Centraliza el almacenamiento y la recuperación de información del sistema. </w:t>
      </w:r>
    </w:p>
    <w:p w14:paraId="28F35AB6" w14:textId="77777777" w:rsidR="005D7467" w:rsidRPr="005D7467" w:rsidRDefault="005D7467" w:rsidP="005D7467">
      <w:pPr>
        <w:numPr>
          <w:ilvl w:val="0"/>
          <w:numId w:val="2"/>
        </w:numPr>
        <w:rPr>
          <w:b/>
          <w:bCs/>
        </w:rPr>
      </w:pPr>
      <w:r w:rsidRPr="005D7467">
        <w:rPr>
          <w:b/>
          <w:bCs/>
        </w:rPr>
        <w:t>Justificación:</w:t>
      </w:r>
      <w:r w:rsidRPr="005D7467">
        <w:t xml:space="preserve"> Esto evitaría la duplicación de código y mantendría una única fuente de verdad en relación con los datos. </w:t>
      </w:r>
    </w:p>
    <w:p w14:paraId="10CC2D21" w14:textId="77777777" w:rsidR="005D7467" w:rsidRPr="005D7467" w:rsidRDefault="005D7467" w:rsidP="005D7467">
      <w:pPr>
        <w:numPr>
          <w:ilvl w:val="0"/>
          <w:numId w:val="2"/>
        </w:numPr>
        <w:rPr>
          <w:b/>
          <w:bCs/>
        </w:rPr>
      </w:pPr>
      <w:r w:rsidRPr="005D7467">
        <w:rPr>
          <w:b/>
          <w:bCs/>
        </w:rPr>
        <w:t>Consideración:</w:t>
      </w:r>
      <w:r w:rsidRPr="005D7467">
        <w:t xml:space="preserve"> Se estaba discutiendo la encapsulación del acceso a esta clase, pero se hizo pública para que los estudiantes interactuaran con ella directamente y, por lo tanto, simplificaran el flujo.</w:t>
      </w:r>
    </w:p>
    <w:p w14:paraId="189C96A3" w14:textId="26FCC832" w:rsidR="000914E8" w:rsidRPr="000914E8" w:rsidRDefault="000914E8" w:rsidP="005D7467">
      <w:pPr>
        <w:rPr>
          <w:b/>
          <w:bCs/>
        </w:rPr>
      </w:pPr>
      <w:r w:rsidRPr="000914E8">
        <w:rPr>
          <w:b/>
          <w:bCs/>
        </w:rPr>
        <w:t xml:space="preserve">4.3 Elección de Swing como </w:t>
      </w:r>
      <w:r w:rsidR="005D7467">
        <w:rPr>
          <w:b/>
          <w:bCs/>
        </w:rPr>
        <w:t xml:space="preserve">la </w:t>
      </w:r>
      <w:r w:rsidRPr="000914E8">
        <w:rPr>
          <w:b/>
          <w:bCs/>
        </w:rPr>
        <w:t>biblioteca gráfica</w:t>
      </w:r>
    </w:p>
    <w:p w14:paraId="6824CBF3" w14:textId="77777777" w:rsidR="005D7467" w:rsidRDefault="005D7467" w:rsidP="000914E8">
      <w:r w:rsidRPr="005D7467">
        <w:t xml:space="preserve">La principal razón para optar por Swing fue: </w:t>
      </w:r>
    </w:p>
    <w:p w14:paraId="33130211" w14:textId="77777777" w:rsidR="005D7467" w:rsidRDefault="005D7467" w:rsidP="005D7467">
      <w:pPr>
        <w:ind w:firstLine="708"/>
      </w:pPr>
      <w:r w:rsidRPr="005D7467">
        <w:t xml:space="preserve">1. Portabilidad en muchas implementaciones diferentes de la plataforma. </w:t>
      </w:r>
    </w:p>
    <w:p w14:paraId="583E95FD" w14:textId="62E01E5A" w:rsidR="005D7467" w:rsidRDefault="005D7467" w:rsidP="005D7467">
      <w:pPr>
        <w:ind w:left="708"/>
      </w:pPr>
      <w:r w:rsidRPr="005D7467">
        <w:t xml:space="preserve">2. Tener suficientes herramientas que puedan soportar los requisitos del </w:t>
      </w:r>
      <w:r>
        <w:t xml:space="preserve">   </w:t>
      </w:r>
      <w:r w:rsidRPr="005D7467">
        <w:t xml:space="preserve">sistema. </w:t>
      </w:r>
    </w:p>
    <w:p w14:paraId="778E013D" w14:textId="0142A9EC" w:rsidR="000914E8" w:rsidRDefault="005D7467" w:rsidP="005D7467">
      <w:pPr>
        <w:ind w:firstLine="708"/>
      </w:pPr>
      <w:r w:rsidRPr="005D7467">
        <w:t>3. Tener un buen soporte y una documentación extensa.</w:t>
      </w:r>
    </w:p>
    <w:p w14:paraId="6A325B85" w14:textId="77777777" w:rsidR="005D7467" w:rsidRPr="000914E8" w:rsidRDefault="005D7467" w:rsidP="005D7467">
      <w:pPr>
        <w:ind w:firstLine="708"/>
      </w:pPr>
    </w:p>
    <w:p w14:paraId="1DD28B8E" w14:textId="77777777" w:rsidR="000914E8" w:rsidRPr="000914E8" w:rsidRDefault="000914E8" w:rsidP="000914E8">
      <w:pPr>
        <w:rPr>
          <w:b/>
          <w:bCs/>
        </w:rPr>
      </w:pPr>
      <w:r w:rsidRPr="000914E8">
        <w:rPr>
          <w:b/>
          <w:bCs/>
        </w:rPr>
        <w:t>5. Diagramas de Secuencia</w:t>
      </w:r>
    </w:p>
    <w:p w14:paraId="31408CF2" w14:textId="77777777" w:rsidR="000914E8" w:rsidRPr="000914E8" w:rsidRDefault="000914E8" w:rsidP="000914E8">
      <w:r w:rsidRPr="000914E8">
        <w:t>Se incluyen diagramas para representar el flujo de control en las siguientes funcionalidades principales:</w:t>
      </w:r>
    </w:p>
    <w:p w14:paraId="146BE8E6" w14:textId="77777777" w:rsidR="000914E8" w:rsidRPr="000914E8" w:rsidRDefault="000914E8" w:rsidP="000914E8">
      <w:pPr>
        <w:numPr>
          <w:ilvl w:val="0"/>
          <w:numId w:val="4"/>
        </w:numPr>
      </w:pPr>
      <w:r w:rsidRPr="000914E8">
        <w:t>Inicio de sesión.</w:t>
      </w:r>
    </w:p>
    <w:p w14:paraId="0AD26FE3" w14:textId="77777777" w:rsidR="000914E8" w:rsidRPr="000914E8" w:rsidRDefault="000914E8" w:rsidP="000914E8">
      <w:pPr>
        <w:numPr>
          <w:ilvl w:val="0"/>
          <w:numId w:val="4"/>
        </w:numPr>
      </w:pPr>
      <w:r w:rsidRPr="000914E8">
        <w:t>Registro de un nuevo usuario.</w:t>
      </w:r>
    </w:p>
    <w:p w14:paraId="461B1102" w14:textId="77777777" w:rsidR="000914E8" w:rsidRPr="000914E8" w:rsidRDefault="000914E8" w:rsidP="000914E8">
      <w:pPr>
        <w:numPr>
          <w:ilvl w:val="0"/>
          <w:numId w:val="4"/>
        </w:numPr>
      </w:pPr>
      <w:r w:rsidRPr="000914E8">
        <w:t>Creación de actividades por parte del profesor.</w:t>
      </w:r>
    </w:p>
    <w:p w14:paraId="176866C0" w14:textId="77777777" w:rsidR="000914E8" w:rsidRPr="000914E8" w:rsidRDefault="000914E8" w:rsidP="000914E8">
      <w:pPr>
        <w:numPr>
          <w:ilvl w:val="0"/>
          <w:numId w:val="4"/>
        </w:numPr>
      </w:pPr>
      <w:r w:rsidRPr="000914E8">
        <w:t>Consulta de actividades por parte del estudiante.</w:t>
      </w:r>
    </w:p>
    <w:p w14:paraId="59B33464" w14:textId="38E299B1" w:rsidR="001264C9" w:rsidRPr="000914E8" w:rsidRDefault="001264C9" w:rsidP="000914E8">
      <w:r>
        <w:rPr>
          <w:noProof/>
        </w:rPr>
        <w:lastRenderedPageBreak/>
        <w:drawing>
          <wp:inline distT="0" distB="0" distL="0" distR="0" wp14:anchorId="43EDB8B6" wp14:editId="39309958">
            <wp:extent cx="3486150" cy="2638425"/>
            <wp:effectExtent l="0" t="0" r="0" b="9525"/>
            <wp:docPr id="2024111769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11769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4C9">
        <w:t xml:space="preserve"> </w:t>
      </w:r>
      <w:r>
        <w:rPr>
          <w:noProof/>
        </w:rPr>
        <w:drawing>
          <wp:inline distT="0" distB="0" distL="0" distR="0" wp14:anchorId="079D210A" wp14:editId="7FDA274E">
            <wp:extent cx="3486150" cy="2638425"/>
            <wp:effectExtent l="0" t="0" r="0" b="9525"/>
            <wp:docPr id="2018660619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60619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4C9">
        <w:t xml:space="preserve"> </w:t>
      </w:r>
      <w:r>
        <w:rPr>
          <w:noProof/>
        </w:rPr>
        <w:lastRenderedPageBreak/>
        <w:drawing>
          <wp:inline distT="0" distB="0" distL="0" distR="0" wp14:anchorId="34B5A8CA" wp14:editId="675C0134">
            <wp:extent cx="4953000" cy="2676525"/>
            <wp:effectExtent l="0" t="0" r="0" b="9525"/>
            <wp:docPr id="767278004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78004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4C9">
        <w:t xml:space="preserve"> </w:t>
      </w:r>
      <w:r>
        <w:rPr>
          <w:noProof/>
        </w:rPr>
        <w:drawing>
          <wp:inline distT="0" distB="0" distL="0" distR="0" wp14:anchorId="3DE332F2" wp14:editId="682EDBF6">
            <wp:extent cx="3486150" cy="2638425"/>
            <wp:effectExtent l="0" t="0" r="0" b="9525"/>
            <wp:docPr id="289389524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89524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1ABC" w14:textId="1C79A1D8" w:rsidR="000914E8" w:rsidRPr="000914E8" w:rsidRDefault="000914E8" w:rsidP="000914E8"/>
    <w:p w14:paraId="45535957" w14:textId="77777777" w:rsidR="000914E8" w:rsidRPr="000914E8" w:rsidRDefault="000914E8" w:rsidP="000914E8">
      <w:pPr>
        <w:rPr>
          <w:b/>
          <w:bCs/>
        </w:rPr>
      </w:pPr>
      <w:r w:rsidRPr="000914E8">
        <w:rPr>
          <w:b/>
          <w:bCs/>
        </w:rPr>
        <w:t>6. Detalles Técnicos</w:t>
      </w:r>
    </w:p>
    <w:p w14:paraId="5F8A2E6D" w14:textId="33BB09B3" w:rsidR="000914E8" w:rsidRPr="000914E8" w:rsidRDefault="000914E8" w:rsidP="000914E8">
      <w:pPr>
        <w:rPr>
          <w:b/>
          <w:bCs/>
        </w:rPr>
      </w:pPr>
      <w:r w:rsidRPr="000914E8">
        <w:rPr>
          <w:b/>
          <w:bCs/>
        </w:rPr>
        <w:t>6.</w:t>
      </w:r>
      <w:r w:rsidR="005D7467">
        <w:rPr>
          <w:b/>
          <w:bCs/>
        </w:rPr>
        <w:t>1</w:t>
      </w:r>
      <w:r w:rsidRPr="000914E8">
        <w:rPr>
          <w:b/>
          <w:bCs/>
        </w:rPr>
        <w:t xml:space="preserve"> Paquetes</w:t>
      </w:r>
    </w:p>
    <w:p w14:paraId="5324061B" w14:textId="77777777" w:rsidR="000914E8" w:rsidRPr="000914E8" w:rsidRDefault="000914E8" w:rsidP="000914E8">
      <w:r w:rsidRPr="000914E8">
        <w:t>El sistema está organizado en los siguientes paquetes:</w:t>
      </w:r>
    </w:p>
    <w:p w14:paraId="280B12FA" w14:textId="5C08B668" w:rsidR="000914E8" w:rsidRDefault="000914E8" w:rsidP="000914E8">
      <w:pPr>
        <w:numPr>
          <w:ilvl w:val="0"/>
          <w:numId w:val="6"/>
        </w:numPr>
      </w:pPr>
      <w:r w:rsidRPr="000914E8">
        <w:rPr>
          <w:b/>
          <w:bCs/>
        </w:rPr>
        <w:t>GUI</w:t>
      </w:r>
      <w:r w:rsidRPr="000914E8">
        <w:t xml:space="preserve">: Contiene todas las clases relacionadas </w:t>
      </w:r>
      <w:r w:rsidR="005D7467">
        <w:t>con la implementación de una interfaz grafica</w:t>
      </w:r>
      <w:r w:rsidRPr="000914E8">
        <w:t>.</w:t>
      </w:r>
    </w:p>
    <w:p w14:paraId="6EE6E11F" w14:textId="1F652FE8" w:rsidR="001264C9" w:rsidRPr="000914E8" w:rsidRDefault="001264C9" w:rsidP="001264C9">
      <w:pPr>
        <w:numPr>
          <w:ilvl w:val="0"/>
          <w:numId w:val="6"/>
        </w:numPr>
      </w:pPr>
      <w:proofErr w:type="gramStart"/>
      <w:r>
        <w:rPr>
          <w:b/>
          <w:bCs/>
        </w:rPr>
        <w:t>Interface</w:t>
      </w:r>
      <w:proofErr w:type="gramEnd"/>
      <w:r w:rsidR="005D7467">
        <w:t xml:space="preserve">: en este paquete se encuentras las clases principales desde la cual el usuario puede interactuar con el programa como profesor o estudiante. Aquí se generan las funcionalidades y se le da uso a </w:t>
      </w:r>
      <w:proofErr w:type="gramStart"/>
      <w:r w:rsidR="005D7467">
        <w:t>los clases</w:t>
      </w:r>
      <w:proofErr w:type="gramEnd"/>
      <w:r w:rsidR="005D7467">
        <w:t xml:space="preserve"> de la lógica.</w:t>
      </w:r>
    </w:p>
    <w:p w14:paraId="4BE3BA24" w14:textId="38F1E0A6" w:rsidR="000914E8" w:rsidRPr="000914E8" w:rsidRDefault="001264C9" w:rsidP="000914E8">
      <w:pPr>
        <w:numPr>
          <w:ilvl w:val="0"/>
          <w:numId w:val="6"/>
        </w:numPr>
      </w:pPr>
      <w:r>
        <w:rPr>
          <w:b/>
          <w:bCs/>
        </w:rPr>
        <w:lastRenderedPageBreak/>
        <w:t>Proyecto1</w:t>
      </w:r>
      <w:r w:rsidR="000914E8" w:rsidRPr="000914E8">
        <w:t>: Contiene las clases principales del negocio, como Profesor, Estudiante, LearningPath, Actividad</w:t>
      </w:r>
      <w:r w:rsidR="005D7467">
        <w:t xml:space="preserve"> y otras más</w:t>
      </w:r>
      <w:r w:rsidR="000914E8" w:rsidRPr="000914E8">
        <w:t>.</w:t>
      </w:r>
    </w:p>
    <w:p w14:paraId="21E17C05" w14:textId="3CAFF77C" w:rsidR="000914E8" w:rsidRDefault="000914E8" w:rsidP="000914E8">
      <w:pPr>
        <w:numPr>
          <w:ilvl w:val="0"/>
          <w:numId w:val="6"/>
        </w:numPr>
      </w:pPr>
      <w:r w:rsidRPr="000914E8">
        <w:rPr>
          <w:b/>
          <w:bCs/>
        </w:rPr>
        <w:t>Persistencia</w:t>
      </w:r>
      <w:r w:rsidRPr="000914E8">
        <w:t xml:space="preserve">: Incluye </w:t>
      </w:r>
      <w:r w:rsidR="005D7467">
        <w:t>únicamente una clase con métodos</w:t>
      </w:r>
      <w:r w:rsidRPr="000914E8">
        <w:t xml:space="preserve"> para guardar</w:t>
      </w:r>
      <w:r w:rsidR="005D7467">
        <w:t>,</w:t>
      </w:r>
      <w:r w:rsidRPr="000914E8">
        <w:t xml:space="preserve"> recuperar </w:t>
      </w:r>
      <w:r w:rsidR="005D7467">
        <w:t>y actualizar datos</w:t>
      </w:r>
      <w:r w:rsidRPr="000914E8">
        <w:t>.</w:t>
      </w:r>
    </w:p>
    <w:p w14:paraId="7999CDD0" w14:textId="77777777" w:rsidR="005D7467" w:rsidRPr="000914E8" w:rsidRDefault="005D7467" w:rsidP="005D7467">
      <w:pPr>
        <w:ind w:left="360"/>
      </w:pPr>
    </w:p>
    <w:p w14:paraId="625F90F9" w14:textId="77777777" w:rsidR="000914E8" w:rsidRPr="000914E8" w:rsidRDefault="000914E8" w:rsidP="000914E8">
      <w:pPr>
        <w:rPr>
          <w:b/>
          <w:bCs/>
        </w:rPr>
      </w:pPr>
      <w:r w:rsidRPr="000914E8">
        <w:rPr>
          <w:b/>
          <w:bCs/>
        </w:rPr>
        <w:t>7. Conclusión</w:t>
      </w:r>
    </w:p>
    <w:p w14:paraId="07499367" w14:textId="77777777" w:rsidR="000914E8" w:rsidRPr="000914E8" w:rsidRDefault="000914E8" w:rsidP="000914E8">
      <w:r w:rsidRPr="000914E8">
        <w:t>El diseño modular y bien separado busca maximizar la mantenibilidad y escalabilidad del sistema. El sistema puede adaptarse a nuevas funcionalidades o requisitos sin comprometer su arquitectura actual.</w:t>
      </w:r>
    </w:p>
    <w:p w14:paraId="1C6D847F" w14:textId="061AEB5A" w:rsidR="000914E8" w:rsidRPr="000914E8" w:rsidRDefault="000914E8" w:rsidP="000914E8">
      <w:r w:rsidRPr="000914E8">
        <w:rPr>
          <w:rFonts w:ascii="Arial" w:hAnsi="Arial" w:cs="Arial"/>
        </w:rPr>
        <w:t>​</w:t>
      </w:r>
    </w:p>
    <w:p w14:paraId="3FE266D6" w14:textId="77777777" w:rsidR="000914E8" w:rsidRDefault="000914E8"/>
    <w:sectPr w:rsidR="00091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A1F16"/>
    <w:multiLevelType w:val="multilevel"/>
    <w:tmpl w:val="6CCC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C68F8"/>
    <w:multiLevelType w:val="multilevel"/>
    <w:tmpl w:val="A448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76A99"/>
    <w:multiLevelType w:val="multilevel"/>
    <w:tmpl w:val="6B36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3264F"/>
    <w:multiLevelType w:val="multilevel"/>
    <w:tmpl w:val="A6D8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954E4"/>
    <w:multiLevelType w:val="multilevel"/>
    <w:tmpl w:val="D5F8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E21953"/>
    <w:multiLevelType w:val="multilevel"/>
    <w:tmpl w:val="59045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43313"/>
    <w:multiLevelType w:val="multilevel"/>
    <w:tmpl w:val="4B26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441993">
    <w:abstractNumId w:val="6"/>
  </w:num>
  <w:num w:numId="2" w16cid:durableId="1961643932">
    <w:abstractNumId w:val="1"/>
  </w:num>
  <w:num w:numId="3" w16cid:durableId="877736716">
    <w:abstractNumId w:val="4"/>
  </w:num>
  <w:num w:numId="4" w16cid:durableId="758404831">
    <w:abstractNumId w:val="0"/>
  </w:num>
  <w:num w:numId="5" w16cid:durableId="1730421797">
    <w:abstractNumId w:val="3"/>
  </w:num>
  <w:num w:numId="6" w16cid:durableId="1121993521">
    <w:abstractNumId w:val="2"/>
  </w:num>
  <w:num w:numId="7" w16cid:durableId="1926725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E8"/>
    <w:rsid w:val="000914E8"/>
    <w:rsid w:val="001264C9"/>
    <w:rsid w:val="005D7467"/>
    <w:rsid w:val="00A44599"/>
    <w:rsid w:val="00B73A15"/>
    <w:rsid w:val="00CC1EC9"/>
    <w:rsid w:val="00EF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7CD7"/>
  <w15:chartTrackingRefBased/>
  <w15:docId w15:val="{401D766F-041D-4199-AE8A-E36B07D2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1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1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1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1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1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1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1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1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1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1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14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14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14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14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14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14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1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1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1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1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1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14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14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14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14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1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0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Ortiz Sanchez</dc:creator>
  <cp:keywords/>
  <dc:description/>
  <cp:lastModifiedBy>Cristian David Ortiz Sanchez</cp:lastModifiedBy>
  <cp:revision>4</cp:revision>
  <dcterms:created xsi:type="dcterms:W3CDTF">2024-12-09T02:23:00Z</dcterms:created>
  <dcterms:modified xsi:type="dcterms:W3CDTF">2024-12-09T04:23:00Z</dcterms:modified>
</cp:coreProperties>
</file>